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081" w:rsidRPr="00755081" w:rsidRDefault="00755081" w:rsidP="00755081">
      <w:pPr>
        <w:jc w:val="right"/>
        <w:rPr>
          <w:rFonts w:ascii="Arial" w:eastAsia="Times New Roman" w:hAnsi="Arial" w:cs="Arial"/>
          <w:sz w:val="20"/>
          <w:szCs w:val="20"/>
          <w:lang w:eastAsia="es-MX"/>
        </w:rPr>
      </w:pPr>
      <w:r w:rsidRPr="00755081">
        <w:rPr>
          <w:rFonts w:ascii="Century" w:eastAsia="Times New Roman" w:hAnsi="Century" w:cs="Arial"/>
          <w:color w:val="000000"/>
          <w:sz w:val="27"/>
          <w:szCs w:val="27"/>
          <w:lang w:val="es-ES" w:eastAsia="es-MX"/>
        </w:rPr>
        <w:t>Universidad de Costa Rica – Facultad de Letras</w:t>
      </w:r>
    </w:p>
    <w:p w:rsidR="00755081" w:rsidRPr="00755081" w:rsidRDefault="00755081" w:rsidP="00755081">
      <w:pPr>
        <w:jc w:val="right"/>
        <w:rPr>
          <w:rFonts w:ascii="Arial" w:eastAsia="Times New Roman" w:hAnsi="Arial" w:cs="Arial"/>
          <w:sz w:val="20"/>
          <w:szCs w:val="20"/>
          <w:lang w:eastAsia="es-MX"/>
        </w:rPr>
      </w:pPr>
      <w:r w:rsidRPr="00755081">
        <w:rPr>
          <w:rFonts w:ascii="Century" w:eastAsia="Times New Roman" w:hAnsi="Century" w:cs="Arial"/>
          <w:color w:val="000000"/>
          <w:sz w:val="27"/>
          <w:szCs w:val="27"/>
          <w:lang w:val="es-ES" w:eastAsia="es-MX"/>
        </w:rPr>
        <w:t>Instituto de Investigaciones Lingüísticas – INIL</w:t>
      </w:r>
    </w:p>
    <w:p w:rsidR="00755081" w:rsidRPr="00755081" w:rsidRDefault="00755081" w:rsidP="00755081">
      <w:pPr>
        <w:jc w:val="right"/>
        <w:rPr>
          <w:rFonts w:ascii="Arial" w:eastAsia="Times New Roman" w:hAnsi="Arial" w:cs="Arial"/>
          <w:sz w:val="20"/>
          <w:szCs w:val="20"/>
          <w:lang w:eastAsia="es-MX"/>
        </w:rPr>
      </w:pPr>
      <w:r w:rsidRPr="00755081">
        <w:rPr>
          <w:rFonts w:ascii="Century" w:eastAsia="Times New Roman" w:hAnsi="Century" w:cs="Arial"/>
          <w:color w:val="000000"/>
          <w:sz w:val="27"/>
          <w:szCs w:val="27"/>
          <w:lang w:val="es-ES" w:eastAsia="es-MX"/>
        </w:rPr>
        <w:t xml:space="preserve">Proyecto No. 745-A9-128 </w:t>
      </w:r>
    </w:p>
    <w:p w:rsidR="00755081" w:rsidRPr="00755081" w:rsidRDefault="00755081" w:rsidP="00755081">
      <w:pPr>
        <w:jc w:val="right"/>
        <w:rPr>
          <w:rFonts w:ascii="Arial" w:eastAsia="Times New Roman" w:hAnsi="Arial" w:cs="Arial"/>
          <w:sz w:val="20"/>
          <w:szCs w:val="20"/>
          <w:lang w:eastAsia="es-MX"/>
        </w:rPr>
      </w:pPr>
      <w:r w:rsidRPr="00755081">
        <w:rPr>
          <w:rFonts w:ascii="Century" w:eastAsia="Times New Roman" w:hAnsi="Century" w:cs="Arial"/>
          <w:i/>
          <w:iCs/>
          <w:color w:val="000000"/>
          <w:sz w:val="27"/>
          <w:szCs w:val="27"/>
          <w:lang w:val="es-ES" w:eastAsia="es-MX"/>
        </w:rPr>
        <w:t xml:space="preserve">Preparación de un corpus digital de </w:t>
      </w:r>
    </w:p>
    <w:p w:rsidR="00755081" w:rsidRPr="00755081" w:rsidRDefault="00755081" w:rsidP="00755081">
      <w:pPr>
        <w:jc w:val="right"/>
        <w:rPr>
          <w:rFonts w:ascii="Arial" w:eastAsia="Times New Roman" w:hAnsi="Arial" w:cs="Arial"/>
          <w:sz w:val="20"/>
          <w:szCs w:val="20"/>
          <w:lang w:eastAsia="es-MX"/>
        </w:rPr>
      </w:pPr>
      <w:proofErr w:type="gramStart"/>
      <w:r w:rsidRPr="00755081">
        <w:rPr>
          <w:rFonts w:ascii="Century" w:eastAsia="Times New Roman" w:hAnsi="Century" w:cs="Arial"/>
          <w:i/>
          <w:iCs/>
          <w:color w:val="000000"/>
          <w:sz w:val="27"/>
          <w:szCs w:val="27"/>
          <w:lang w:val="es-ES" w:eastAsia="es-MX"/>
        </w:rPr>
        <w:t>mensajes</w:t>
      </w:r>
      <w:proofErr w:type="gramEnd"/>
      <w:r w:rsidRPr="00755081">
        <w:rPr>
          <w:rFonts w:ascii="Century" w:eastAsia="Times New Roman" w:hAnsi="Century" w:cs="Arial"/>
          <w:i/>
          <w:iCs/>
          <w:color w:val="000000"/>
          <w:sz w:val="27"/>
          <w:szCs w:val="27"/>
          <w:lang w:val="es-ES" w:eastAsia="es-MX"/>
        </w:rPr>
        <w:t xml:space="preserve"> presidenciales costarricenses</w:t>
      </w:r>
    </w:p>
    <w:p w:rsidR="00755081" w:rsidRPr="00755081" w:rsidRDefault="00755081" w:rsidP="00755081">
      <w:pP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EF5097" w:rsidP="00755081">
      <w:pPr>
        <w:jc w:val="center"/>
        <w:rPr>
          <w:rFonts w:ascii="Arial" w:eastAsia="Times New Roman" w:hAnsi="Arial" w:cs="Arial"/>
          <w:sz w:val="20"/>
          <w:szCs w:val="20"/>
          <w:lang w:eastAsia="es-MX"/>
        </w:rPr>
      </w:pPr>
      <w:hyperlink r:id="rId8" w:history="1">
        <w:r w:rsidR="00755081" w:rsidRPr="003C0CF1">
          <w:rPr>
            <w:rStyle w:val="Hipervnculo"/>
            <w:rFonts w:ascii="Century" w:eastAsia="Times New Roman" w:hAnsi="Century" w:cs="Arial"/>
            <w:b/>
            <w:bCs/>
            <w:smallCaps/>
            <w:sz w:val="48"/>
            <w:szCs w:val="48"/>
            <w:lang w:val="es-ES" w:eastAsia="es-MX"/>
          </w:rPr>
          <w:t>CODIMEP-CR</w:t>
        </w:r>
      </w:hyperlink>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smallCaps/>
          <w:color w:val="000000"/>
          <w:sz w:val="32"/>
          <w:szCs w:val="32"/>
          <w:lang w:val="es-ES" w:eastAsia="es-MX"/>
        </w:rPr>
        <w:t xml:space="preserve">Corpus Digital de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smallCaps/>
          <w:color w:val="000000"/>
          <w:sz w:val="32"/>
          <w:szCs w:val="32"/>
          <w:lang w:val="es-ES" w:eastAsia="es-MX"/>
        </w:rPr>
        <w:t>Mensajes Presidenciales de Costa Rica</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 </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color w:val="000000"/>
          <w:sz w:val="28"/>
          <w:szCs w:val="28"/>
          <w:lang w:val="es-ES" w:eastAsia="es-MX"/>
        </w:rPr>
        <w:t>Investigadora:</w:t>
      </w:r>
    </w:p>
    <w:p w:rsidR="00755081" w:rsidRPr="00755081" w:rsidRDefault="00755081" w:rsidP="00755081">
      <w:pPr>
        <w:jc w:val="center"/>
        <w:rPr>
          <w:rFonts w:ascii="Arial" w:eastAsia="Times New Roman" w:hAnsi="Arial" w:cs="Arial"/>
          <w:sz w:val="20"/>
          <w:szCs w:val="20"/>
          <w:lang w:eastAsia="es-MX"/>
        </w:rPr>
      </w:pPr>
      <w:r w:rsidRPr="00755081">
        <w:rPr>
          <w:rFonts w:ascii="Century" w:eastAsia="Times New Roman" w:hAnsi="Century" w:cs="Arial"/>
          <w:b/>
          <w:bCs/>
          <w:i/>
          <w:iCs/>
          <w:color w:val="000000"/>
          <w:sz w:val="28"/>
          <w:szCs w:val="28"/>
          <w:lang w:val="es-ES" w:eastAsia="es-MX"/>
        </w:rPr>
        <w:t xml:space="preserve">Carla Victoria Jara Murillo, </w:t>
      </w:r>
      <w:proofErr w:type="spellStart"/>
      <w:r w:rsidRPr="00755081">
        <w:rPr>
          <w:rFonts w:ascii="Century" w:eastAsia="Times New Roman" w:hAnsi="Century" w:cs="Arial"/>
          <w:b/>
          <w:bCs/>
          <w:i/>
          <w:iCs/>
          <w:color w:val="000000"/>
          <w:sz w:val="28"/>
          <w:szCs w:val="28"/>
          <w:lang w:val="es-ES" w:eastAsia="es-MX"/>
        </w:rPr>
        <w:t>Ph.D</w:t>
      </w:r>
      <w:proofErr w:type="spellEnd"/>
      <w:r w:rsidRPr="00755081">
        <w:rPr>
          <w:rFonts w:ascii="Century" w:eastAsia="Times New Roman" w:hAnsi="Century" w:cs="Arial"/>
          <w:b/>
          <w:bCs/>
          <w:i/>
          <w:iCs/>
          <w:color w:val="000000"/>
          <w:sz w:val="28"/>
          <w:szCs w:val="28"/>
          <w:lang w:val="es-ES" w:eastAsia="es-MX"/>
        </w:rPr>
        <w:t>.</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 w:val="36"/>
          <w:szCs w:val="36"/>
          <w:lang w:val="es-ES" w:eastAsia="es-MX"/>
        </w:rPr>
        <w:t xml:space="preserve">                                                                            </w:t>
      </w:r>
    </w:p>
    <w:p w:rsidR="00755081" w:rsidRPr="00755081" w:rsidRDefault="00755081" w:rsidP="00755081">
      <w:pPr>
        <w:rPr>
          <w:rFonts w:ascii="Arial" w:eastAsia="Times New Roman" w:hAnsi="Arial" w:cs="Arial"/>
          <w:sz w:val="20"/>
          <w:szCs w:val="20"/>
          <w:lang w:eastAsia="es-MX"/>
        </w:rPr>
      </w:pP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b/>
          <w:bCs/>
          <w:color w:val="000000"/>
          <w:szCs w:val="24"/>
          <w:lang w:val="es-ES"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rPr>
          <w:rFonts w:ascii="Arial" w:eastAsia="Times New Roman" w:hAnsi="Arial" w:cs="Arial"/>
          <w:sz w:val="20"/>
          <w:szCs w:val="20"/>
          <w:lang w:val="en-US" w:eastAsia="es-MX"/>
        </w:rPr>
      </w:pPr>
      <w:r w:rsidRPr="00755081">
        <w:rPr>
          <w:rFonts w:ascii="Arial" w:eastAsia="Times New Roman" w:hAnsi="Arial" w:cs="Arial"/>
          <w:b/>
          <w:bCs/>
          <w:i/>
          <w:iCs/>
          <w:color w:val="000000"/>
          <w:sz w:val="28"/>
          <w:szCs w:val="28"/>
          <w:lang w:val="en-US" w:eastAsia="es-MX"/>
        </w:rPr>
        <w:t>Antecedentes</w:t>
      </w:r>
    </w:p>
    <w:p w:rsidR="00755081" w:rsidRPr="00755081" w:rsidRDefault="00755081" w:rsidP="00755081">
      <w:pPr>
        <w:rPr>
          <w:rFonts w:ascii="Arial" w:eastAsia="Times New Roman" w:hAnsi="Arial" w:cs="Arial"/>
          <w:sz w:val="20"/>
          <w:szCs w:val="20"/>
          <w:lang w:val="en-US" w:eastAsia="es-MX"/>
        </w:rPr>
      </w:pPr>
      <w:r w:rsidRPr="00755081">
        <w:rPr>
          <w:rFonts w:ascii="Arial" w:eastAsia="Times New Roman" w:hAnsi="Arial" w:cs="Arial"/>
          <w:i/>
          <w:iCs/>
          <w:color w:val="000000"/>
          <w:szCs w:val="24"/>
          <w:lang w:val="en-US" w:eastAsia="es-MX"/>
        </w:rPr>
        <w:t> </w:t>
      </w:r>
    </w:p>
    <w:p w:rsidR="00755081" w:rsidRPr="00755081" w:rsidRDefault="00755081" w:rsidP="00755081">
      <w:pPr>
        <w:ind w:left="5040" w:firstLine="284"/>
        <w:jc w:val="right"/>
        <w:rPr>
          <w:rFonts w:ascii="Arial" w:eastAsia="Times New Roman" w:hAnsi="Arial" w:cs="Arial"/>
          <w:sz w:val="20"/>
          <w:szCs w:val="20"/>
          <w:lang w:eastAsia="es-MX"/>
        </w:rPr>
      </w:pPr>
      <w:r w:rsidRPr="00755081">
        <w:rPr>
          <w:rFonts w:ascii="Arial" w:eastAsia="Times New Roman" w:hAnsi="Arial" w:cs="Arial"/>
          <w:i/>
          <w:iCs/>
          <w:color w:val="000000"/>
          <w:sz w:val="20"/>
          <w:szCs w:val="20"/>
          <w:lang w:val="en-US" w:eastAsia="es-MX"/>
        </w:rPr>
        <w:t>Corpus linguistics provides the methodology to extract meaning from texts. Taking as its starting point the fact that language is not a mirror of reality but lets us share what we know, believe and think about reality, it focuses on language as a social phenomenon, and makes visible the attitudes and beliefs expressed by the members of a discourse community.</w:t>
      </w:r>
      <w:r w:rsidRPr="00755081">
        <w:rPr>
          <w:rFonts w:ascii="Arial" w:eastAsia="Times New Roman" w:hAnsi="Arial" w:cs="Arial"/>
          <w:color w:val="000000"/>
          <w:sz w:val="20"/>
          <w:szCs w:val="20"/>
          <w:lang w:val="en-US" w:eastAsia="es-MX"/>
        </w:rPr>
        <w:t xml:space="preserve"> </w:t>
      </w:r>
      <w:proofErr w:type="gramStart"/>
      <w:r w:rsidRPr="00755081">
        <w:rPr>
          <w:rFonts w:ascii="Arial" w:eastAsia="Times New Roman" w:hAnsi="Arial" w:cs="Arial"/>
          <w:color w:val="000000"/>
          <w:sz w:val="20"/>
          <w:szCs w:val="20"/>
          <w:lang w:val="en-US" w:eastAsia="es-MX"/>
        </w:rPr>
        <w:t>(</w:t>
      </w:r>
      <w:proofErr w:type="spellStart"/>
      <w:r w:rsidRPr="00755081">
        <w:rPr>
          <w:rFonts w:ascii="Arial" w:eastAsia="Times New Roman" w:hAnsi="Arial" w:cs="Arial"/>
          <w:color w:val="000000"/>
          <w:sz w:val="20"/>
          <w:szCs w:val="20"/>
          <w:lang w:val="en-US" w:eastAsia="es-MX"/>
        </w:rPr>
        <w:t>Hoey</w:t>
      </w:r>
      <w:proofErr w:type="spellEnd"/>
      <w:r w:rsidRPr="00755081">
        <w:rPr>
          <w:rFonts w:ascii="Arial" w:eastAsia="Times New Roman" w:hAnsi="Arial" w:cs="Arial"/>
          <w:color w:val="000000"/>
          <w:sz w:val="20"/>
          <w:szCs w:val="20"/>
          <w:lang w:val="en-US" w:eastAsia="es-MX"/>
        </w:rPr>
        <w:t xml:space="preserve">, M., M. </w:t>
      </w:r>
      <w:proofErr w:type="spellStart"/>
      <w:r w:rsidRPr="00755081">
        <w:rPr>
          <w:rFonts w:ascii="Arial" w:eastAsia="Times New Roman" w:hAnsi="Arial" w:cs="Arial"/>
          <w:color w:val="000000"/>
          <w:sz w:val="20"/>
          <w:szCs w:val="20"/>
          <w:lang w:val="en-US" w:eastAsia="es-MX"/>
        </w:rPr>
        <w:t>Mahlberg</w:t>
      </w:r>
      <w:proofErr w:type="spellEnd"/>
      <w:r w:rsidRPr="00755081">
        <w:rPr>
          <w:rFonts w:ascii="Arial" w:eastAsia="Times New Roman" w:hAnsi="Arial" w:cs="Arial"/>
          <w:color w:val="000000"/>
          <w:sz w:val="20"/>
          <w:szCs w:val="20"/>
          <w:lang w:val="en-US" w:eastAsia="es-MX"/>
        </w:rPr>
        <w:t xml:space="preserve">, M. Stubbs and W. </w:t>
      </w:r>
      <w:proofErr w:type="spellStart"/>
      <w:r w:rsidRPr="00755081">
        <w:rPr>
          <w:rFonts w:ascii="Arial" w:eastAsia="Times New Roman" w:hAnsi="Arial" w:cs="Arial"/>
          <w:color w:val="000000"/>
          <w:sz w:val="20"/>
          <w:szCs w:val="20"/>
          <w:lang w:val="en-US" w:eastAsia="es-MX"/>
        </w:rPr>
        <w:t>Teubert</w:t>
      </w:r>
      <w:proofErr w:type="spellEnd"/>
      <w:r w:rsidRPr="00755081">
        <w:rPr>
          <w:rFonts w:ascii="Arial" w:eastAsia="Times New Roman" w:hAnsi="Arial" w:cs="Arial"/>
          <w:color w:val="000000"/>
          <w:sz w:val="20"/>
          <w:szCs w:val="20"/>
          <w:lang w:val="en-US" w:eastAsia="es-MX"/>
        </w:rPr>
        <w:t>.</w:t>
      </w:r>
      <w:proofErr w:type="gramEnd"/>
      <w:r w:rsidRPr="00755081">
        <w:rPr>
          <w:rFonts w:ascii="Arial" w:eastAsia="Times New Roman" w:hAnsi="Arial" w:cs="Arial"/>
          <w:color w:val="000000"/>
          <w:sz w:val="20"/>
          <w:szCs w:val="20"/>
          <w:lang w:val="en-US" w:eastAsia="es-MX"/>
        </w:rPr>
        <w:t xml:space="preserve"> 2007. </w:t>
      </w:r>
      <w:r w:rsidRPr="00755081">
        <w:rPr>
          <w:rFonts w:ascii="Arial" w:eastAsia="Times New Roman" w:hAnsi="Arial" w:cs="Arial"/>
          <w:i/>
          <w:iCs/>
          <w:color w:val="000000"/>
          <w:sz w:val="20"/>
          <w:szCs w:val="20"/>
          <w:lang w:val="en-US" w:eastAsia="es-MX"/>
        </w:rPr>
        <w:t>Text, discourse and corpora</w:t>
      </w:r>
      <w:r w:rsidRPr="00755081">
        <w:rPr>
          <w:rFonts w:ascii="Arial" w:eastAsia="Times New Roman" w:hAnsi="Arial" w:cs="Arial"/>
          <w:color w:val="000000"/>
          <w:sz w:val="20"/>
          <w:szCs w:val="20"/>
          <w:lang w:val="en-US" w:eastAsia="es-MX"/>
        </w:rPr>
        <w:t xml:space="preserve">. </w:t>
      </w:r>
      <w:r w:rsidRPr="00755081">
        <w:rPr>
          <w:rFonts w:ascii="Arial" w:eastAsia="Times New Roman" w:hAnsi="Arial" w:cs="Arial"/>
          <w:color w:val="000000"/>
          <w:sz w:val="20"/>
          <w:szCs w:val="20"/>
          <w:lang w:val="es-ES" w:eastAsia="es-MX"/>
        </w:rPr>
        <w:t>London: Continuum, ii)</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xml:space="preserve">La lingüística de corpus se comienza a desarrollar en el Instituto de Investigaciones Lingüísticas de la Universidad de Costa Rica (INIL) con el proyecto No. </w:t>
      </w:r>
      <w:hyperlink r:id="rId9" w:history="1">
        <w:r w:rsidRPr="00755081">
          <w:rPr>
            <w:rFonts w:ascii="Arial" w:eastAsia="Times New Roman" w:hAnsi="Arial" w:cs="Arial"/>
            <w:color w:val="0033CC"/>
            <w:szCs w:val="24"/>
            <w:u w:val="single"/>
            <w:lang w:val="es-ES" w:eastAsia="es-MX"/>
          </w:rPr>
          <w:t>745-A5-206</w:t>
        </w:r>
      </w:hyperlink>
      <w:r w:rsidRPr="00755081">
        <w:rPr>
          <w:rFonts w:ascii="Arial" w:eastAsia="Times New Roman" w:hAnsi="Arial" w:cs="Arial"/>
          <w:color w:val="000000"/>
          <w:szCs w:val="24"/>
          <w:lang w:val="es-ES" w:eastAsia="es-MX"/>
        </w:rPr>
        <w:t xml:space="preserve"> "Recolección de corpus digitalizados del Instituto de Investigaciones Lingüísticas de la Universidad de Costa Rica" llevado a cabo por el investigador Adrián Vergara </w:t>
      </w:r>
      <w:proofErr w:type="spellStart"/>
      <w:r w:rsidRPr="00755081">
        <w:rPr>
          <w:rFonts w:ascii="Arial" w:eastAsia="Times New Roman" w:hAnsi="Arial" w:cs="Arial"/>
          <w:color w:val="000000"/>
          <w:szCs w:val="24"/>
          <w:lang w:val="es-ES" w:eastAsia="es-MX"/>
        </w:rPr>
        <w:t>Heidke</w:t>
      </w:r>
      <w:proofErr w:type="spellEnd"/>
      <w:r w:rsidRPr="00755081">
        <w:rPr>
          <w:rFonts w:ascii="Arial" w:eastAsia="Times New Roman" w:hAnsi="Arial" w:cs="Arial"/>
          <w:color w:val="000000"/>
          <w:szCs w:val="24"/>
          <w:lang w:val="es-ES" w:eastAsia="es-MX"/>
        </w:rPr>
        <w:t>. Su objetivo general era "recolectar un gran corpus lingüístico digitalizado de textos escritos periodísticos, legales y académicos, con el fin de estar disponibles para futuros proyectos de investigación." Como se desprende del objetivo general, este primer proyecto no consideró la inclusión de textos políticos. El resultado fue un corpus digitalizado compuesto por 2628 textos costarricenses (2.126.168 palabras) que incluye 2345 textos periodísticos, 200 textos jurídicos y 83 textos académicos.</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lastRenderedPageBreak/>
        <w:t xml:space="preserve">Por otra parte, el proyecto No. </w:t>
      </w:r>
      <w:hyperlink r:id="rId10" w:history="1">
        <w:r w:rsidRPr="00755081">
          <w:rPr>
            <w:rFonts w:ascii="Arial" w:eastAsia="Times New Roman" w:hAnsi="Arial" w:cs="Arial"/>
            <w:color w:val="0033CC"/>
            <w:szCs w:val="24"/>
            <w:u w:val="single"/>
            <w:lang w:val="es-ES" w:eastAsia="es-MX"/>
          </w:rPr>
          <w:t>745-A4-100</w:t>
        </w:r>
      </w:hyperlink>
      <w:r w:rsidRPr="00755081">
        <w:rPr>
          <w:rFonts w:ascii="Arial" w:eastAsia="Times New Roman" w:hAnsi="Arial" w:cs="Arial"/>
          <w:color w:val="000000"/>
          <w:szCs w:val="24"/>
          <w:lang w:val="es-ES" w:eastAsia="es-MX"/>
        </w:rPr>
        <w:t xml:space="preserve"> "El discurso político en Costa Rica: evolución y perspectiva" (Investigadora: Carla Victoria Jara Murillo) fue desarrollado durante el período 2004-2009. El objetivo de este proyecto fue "aplicar una metodología propia de los estudios del discurso y fundamentada en la ciencia lingüística a un conjunto de textos políticos para establecer la perspectiva desde la cual, a lo largo del último siglo y hasta el presente, los mandatarios costarricenses han organizado su discurso y las estrategias que han utilizado para lograr sus objetivos." Resultado de este proyecto son los estudios:</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numPr>
          <w:ilvl w:val="0"/>
          <w:numId w:val="4"/>
        </w:num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 xml:space="preserve">Jara Murillo, Carla Victoria. </w:t>
      </w:r>
      <w:r w:rsidRPr="00755081">
        <w:rPr>
          <w:rFonts w:ascii="Arial" w:eastAsia="Times New Roman" w:hAnsi="Arial" w:cs="Arial"/>
          <w:color w:val="000000"/>
          <w:szCs w:val="24"/>
          <w:lang w:val="es-ES" w:eastAsia="es-MX"/>
        </w:rPr>
        <w:t>2006. "</w:t>
      </w:r>
      <w:hyperlink r:id="rId11" w:history="1">
        <w:r w:rsidRPr="00755081">
          <w:rPr>
            <w:rFonts w:ascii="Arial" w:eastAsia="Times New Roman" w:hAnsi="Arial" w:cs="Arial"/>
            <w:color w:val="0033CC"/>
            <w:szCs w:val="24"/>
            <w:u w:val="single"/>
            <w:lang w:val="es-ES" w:eastAsia="es-MX"/>
          </w:rPr>
          <w:t>Discurso presidencial costarricense: estructura formal y tópica del último mensaje ante los diputados</w:t>
        </w:r>
      </w:hyperlink>
      <w:r w:rsidRPr="00755081">
        <w:rPr>
          <w:rFonts w:ascii="Arial" w:eastAsia="Times New Roman" w:hAnsi="Arial" w:cs="Arial"/>
          <w:color w:val="000000"/>
          <w:szCs w:val="24"/>
          <w:lang w:val="es-ES" w:eastAsia="es-MX"/>
        </w:rPr>
        <w:t xml:space="preserve"> (1902-2002)". </w:t>
      </w:r>
      <w:r w:rsidRPr="00755081">
        <w:rPr>
          <w:rFonts w:ascii="Arial" w:eastAsia="Times New Roman" w:hAnsi="Arial" w:cs="Arial"/>
          <w:i/>
          <w:iCs/>
          <w:color w:val="000000"/>
          <w:szCs w:val="24"/>
          <w:lang w:val="es-ES" w:eastAsia="es-MX"/>
        </w:rPr>
        <w:t xml:space="preserve">Revista de Filología y Lingüística </w:t>
      </w:r>
      <w:r w:rsidRPr="00755081">
        <w:rPr>
          <w:rFonts w:ascii="Arial" w:eastAsia="Times New Roman" w:hAnsi="Arial" w:cs="Arial"/>
          <w:i/>
          <w:iCs/>
          <w:color w:val="000000"/>
          <w:szCs w:val="24"/>
          <w:lang w:val="es-CR" w:eastAsia="es-MX"/>
        </w:rPr>
        <w:t>de la Universidad de Costa Rica</w:t>
      </w:r>
      <w:r w:rsidRPr="00755081">
        <w:rPr>
          <w:rFonts w:ascii="Arial" w:eastAsia="Times New Roman" w:hAnsi="Arial" w:cs="Arial"/>
          <w:color w:val="000000"/>
          <w:szCs w:val="24"/>
          <w:lang w:val="es-CR" w:eastAsia="es-MX"/>
        </w:rPr>
        <w:t xml:space="preserve"> 32</w:t>
      </w:r>
      <w:r w:rsidRPr="00755081">
        <w:rPr>
          <w:rFonts w:ascii="Arial" w:eastAsia="Times New Roman" w:hAnsi="Arial" w:cs="Arial"/>
          <w:color w:val="000000"/>
          <w:szCs w:val="24"/>
          <w:lang w:val="es-ES" w:eastAsia="es-MX"/>
        </w:rPr>
        <w:t>(2): 141-183.</w:t>
      </w:r>
    </w:p>
    <w:p w:rsidR="00755081" w:rsidRPr="00755081" w:rsidRDefault="00755081" w:rsidP="00755081">
      <w:pPr>
        <w:numPr>
          <w:ilvl w:val="0"/>
          <w:numId w:val="4"/>
        </w:num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Jara Murillo, Carla Victoria. 2007. "</w:t>
      </w:r>
      <w:hyperlink r:id="rId12" w:history="1">
        <w:r w:rsidRPr="00755081">
          <w:rPr>
            <w:rFonts w:ascii="Arial" w:eastAsia="Times New Roman" w:hAnsi="Arial" w:cs="Arial"/>
            <w:color w:val="0033CC"/>
            <w:szCs w:val="24"/>
            <w:u w:val="single"/>
            <w:lang w:val="es-CR" w:eastAsia="es-MX"/>
          </w:rPr>
          <w:t>El Mensaje Presidencial costarricense desde la etnografía de la comunicación</w:t>
        </w:r>
      </w:hyperlink>
      <w:r w:rsidRPr="00755081">
        <w:rPr>
          <w:rFonts w:ascii="Arial" w:eastAsia="Times New Roman" w:hAnsi="Arial" w:cs="Arial"/>
          <w:color w:val="000000"/>
          <w:szCs w:val="24"/>
          <w:lang w:val="es-CR" w:eastAsia="es-MX"/>
        </w:rPr>
        <w:t xml:space="preserve">". </w:t>
      </w:r>
      <w:r w:rsidRPr="00755081">
        <w:rPr>
          <w:rFonts w:ascii="Arial" w:eastAsia="Times New Roman" w:hAnsi="Arial" w:cs="Arial"/>
          <w:i/>
          <w:iCs/>
          <w:color w:val="000000"/>
          <w:szCs w:val="24"/>
          <w:lang w:val="es-ES" w:eastAsia="es-MX"/>
        </w:rPr>
        <w:t>Revista de Filología y Lingüística  de la Universidad de Costa Rica</w:t>
      </w:r>
      <w:r w:rsidRPr="00755081">
        <w:rPr>
          <w:rFonts w:ascii="Arial" w:eastAsia="Times New Roman" w:hAnsi="Arial" w:cs="Arial"/>
          <w:color w:val="000000"/>
          <w:szCs w:val="24"/>
          <w:lang w:val="es-ES" w:eastAsia="es-MX"/>
        </w:rPr>
        <w:t xml:space="preserve"> 33(2):141-178.</w:t>
      </w:r>
    </w:p>
    <w:p w:rsidR="00755081" w:rsidRPr="00755081" w:rsidRDefault="00755081" w:rsidP="00755081">
      <w:pPr>
        <w:numPr>
          <w:ilvl w:val="0"/>
          <w:numId w:val="4"/>
        </w:num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Jara Murillo, Carla Victoria. 2008a. “</w:t>
      </w:r>
      <w:hyperlink r:id="rId13" w:history="1">
        <w:r w:rsidRPr="00755081">
          <w:rPr>
            <w:rFonts w:ascii="Arial" w:eastAsia="Times New Roman" w:hAnsi="Arial" w:cs="Arial"/>
            <w:color w:val="0033CC"/>
            <w:szCs w:val="24"/>
            <w:u w:val="single"/>
            <w:lang w:val="es-CR" w:eastAsia="es-MX"/>
          </w:rPr>
          <w:t>Tópicos y estilos en el epílogo del mensaje presidencial costarricense</w:t>
        </w:r>
      </w:hyperlink>
      <w:r w:rsidRPr="00755081">
        <w:rPr>
          <w:rFonts w:ascii="Arial" w:eastAsia="Times New Roman" w:hAnsi="Arial" w:cs="Arial"/>
          <w:color w:val="000000"/>
          <w:szCs w:val="24"/>
          <w:lang w:val="es-CR" w:eastAsia="es-MX"/>
        </w:rPr>
        <w:t xml:space="preserve">”. </w:t>
      </w:r>
      <w:r w:rsidRPr="00755081">
        <w:rPr>
          <w:rFonts w:ascii="Arial" w:eastAsia="Times New Roman" w:hAnsi="Arial" w:cs="Arial"/>
          <w:i/>
          <w:iCs/>
          <w:color w:val="000000"/>
          <w:szCs w:val="24"/>
          <w:lang w:val="es-CR" w:eastAsia="es-MX"/>
        </w:rPr>
        <w:t>Revista de Filología y Lingüística de la Universidad de Costa Rica</w:t>
      </w:r>
      <w:r w:rsidRPr="00755081">
        <w:rPr>
          <w:rFonts w:ascii="Arial" w:eastAsia="Times New Roman" w:hAnsi="Arial" w:cs="Arial"/>
          <w:color w:val="000000"/>
          <w:szCs w:val="24"/>
          <w:lang w:val="es-CR" w:eastAsia="es-MX"/>
        </w:rPr>
        <w:t xml:space="preserve"> 34(1), 97-126.</w:t>
      </w:r>
    </w:p>
    <w:p w:rsidR="00755081" w:rsidRPr="00755081" w:rsidRDefault="00755081" w:rsidP="00755081">
      <w:pPr>
        <w:numPr>
          <w:ilvl w:val="0"/>
          <w:numId w:val="4"/>
        </w:num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Jara Murillo, Carla Victoria. 2008b. "</w:t>
      </w:r>
      <w:hyperlink r:id="rId14" w:history="1">
        <w:r w:rsidRPr="00755081">
          <w:rPr>
            <w:rFonts w:ascii="Arial" w:eastAsia="Times New Roman" w:hAnsi="Arial" w:cs="Arial"/>
            <w:color w:val="0033CC"/>
            <w:szCs w:val="24"/>
            <w:u w:val="single"/>
            <w:lang w:val="es-CR" w:eastAsia="es-MX"/>
          </w:rPr>
          <w:t>Tópicos y funciones comunicativas en los exordios de los Mensajes Presidenciales del 1º de mayo</w:t>
        </w:r>
      </w:hyperlink>
      <w:r w:rsidRPr="00755081">
        <w:rPr>
          <w:rFonts w:ascii="Arial" w:eastAsia="Times New Roman" w:hAnsi="Arial" w:cs="Arial"/>
          <w:color w:val="000000"/>
          <w:szCs w:val="24"/>
          <w:lang w:val="es-CR" w:eastAsia="es-MX"/>
        </w:rPr>
        <w:t xml:space="preserve"> (1902-2002)". </w:t>
      </w:r>
      <w:r w:rsidRPr="00755081">
        <w:rPr>
          <w:rFonts w:ascii="Arial" w:eastAsia="Times New Roman" w:hAnsi="Arial" w:cs="Arial"/>
          <w:i/>
          <w:iCs/>
          <w:color w:val="000000"/>
          <w:szCs w:val="24"/>
          <w:lang w:val="es-CR" w:eastAsia="es-MX"/>
        </w:rPr>
        <w:t xml:space="preserve">Revista Parlamentaria </w:t>
      </w:r>
      <w:r w:rsidRPr="00755081">
        <w:rPr>
          <w:rFonts w:ascii="Arial" w:eastAsia="Times New Roman" w:hAnsi="Arial" w:cs="Arial"/>
          <w:color w:val="000000"/>
          <w:szCs w:val="24"/>
          <w:lang w:val="es-CR" w:eastAsia="es-MX"/>
        </w:rPr>
        <w:t>16(2), 65-117. Asamblea Legislativa de Costa Rica.</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b/>
          <w:bCs/>
          <w:i/>
          <w:iCs/>
          <w:color w:val="000000"/>
          <w:sz w:val="28"/>
          <w:szCs w:val="28"/>
          <w:lang w:val="es-CR" w:eastAsia="es-MX"/>
        </w:rPr>
        <w:t>Objetivo general</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Siguiendo la línea de estudio de la mencionada investigación lingüística sobre el Mensaje Presidencial (MP) costarricense, sumada a un serio interés por desarrollar en nuestro medio la lingüística de corpus, el presente proyecto tiene como objetivo general: "Crear un corpus digital compuesto por los mensajes presidenciales costarricenses desde 1826 hasta el presente".</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b/>
          <w:bCs/>
          <w:i/>
          <w:iCs/>
          <w:color w:val="000000"/>
          <w:sz w:val="28"/>
          <w:szCs w:val="28"/>
          <w:lang w:val="es-CR" w:eastAsia="es-MX"/>
        </w:rPr>
        <w:t>Objetivos específicos</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 xml:space="preserve">1.  </w:t>
      </w:r>
      <w:r w:rsidRPr="00755081">
        <w:rPr>
          <w:rFonts w:ascii="Arial" w:eastAsia="Times New Roman" w:hAnsi="Arial" w:cs="Arial"/>
          <w:color w:val="000000"/>
          <w:szCs w:val="24"/>
          <w:lang w:val="es-ES" w:eastAsia="es-MX"/>
        </w:rPr>
        <w:t>Trasladar a formato digital, mediante escaneo, los mensajes disponibles en las obras</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r w:rsidRPr="00755081">
        <w:rPr>
          <w:rFonts w:ascii="Arial" w:eastAsia="Times New Roman" w:hAnsi="Arial" w:cs="Arial"/>
          <w:color w:val="000000"/>
          <w:szCs w:val="24"/>
          <w:lang w:val="es-ES" w:eastAsia="es-MX"/>
        </w:rPr>
        <w:t xml:space="preserve">Meléndez </w:t>
      </w:r>
      <w:proofErr w:type="spellStart"/>
      <w:r w:rsidRPr="00755081">
        <w:rPr>
          <w:rFonts w:ascii="Arial" w:eastAsia="Times New Roman" w:hAnsi="Arial" w:cs="Arial"/>
          <w:color w:val="000000"/>
          <w:szCs w:val="24"/>
          <w:lang w:val="es-ES" w:eastAsia="es-MX"/>
        </w:rPr>
        <w:t>Chaverri</w:t>
      </w:r>
      <w:proofErr w:type="spellEnd"/>
      <w:r w:rsidRPr="00755081">
        <w:rPr>
          <w:rFonts w:ascii="Arial" w:eastAsia="Times New Roman" w:hAnsi="Arial" w:cs="Arial"/>
          <w:color w:val="000000"/>
          <w:szCs w:val="24"/>
          <w:lang w:val="es-ES" w:eastAsia="es-MX"/>
        </w:rPr>
        <w:t xml:space="preserve">, Carlos. Compilador. 1981-1991. </w:t>
      </w:r>
      <w:r w:rsidRPr="00755081">
        <w:rPr>
          <w:rFonts w:ascii="Arial" w:eastAsia="Times New Roman" w:hAnsi="Arial" w:cs="Arial"/>
          <w:i/>
          <w:iCs/>
          <w:color w:val="000000"/>
          <w:szCs w:val="24"/>
          <w:lang w:val="es-ES" w:eastAsia="es-MX"/>
        </w:rPr>
        <w:t>Mensajes Presidenciales.</w:t>
      </w:r>
      <w:r w:rsidRPr="00755081">
        <w:rPr>
          <w:rFonts w:ascii="Arial" w:eastAsia="Times New Roman" w:hAnsi="Arial" w:cs="Arial"/>
          <w:color w:val="000000"/>
          <w:szCs w:val="24"/>
          <w:lang w:val="es-ES" w:eastAsia="es-MX"/>
        </w:rPr>
        <w:t xml:space="preserve"> Tomos I a VIII. Biblioteca de la Academia de Geografía e Historia de Costa Rica. San José: Ed. Texto </w:t>
      </w:r>
      <w:proofErr w:type="spellStart"/>
      <w:r w:rsidRPr="00755081">
        <w:rPr>
          <w:rFonts w:ascii="Arial" w:eastAsia="Times New Roman" w:hAnsi="Arial" w:cs="Arial"/>
          <w:color w:val="000000"/>
          <w:szCs w:val="24"/>
          <w:lang w:val="es-ES" w:eastAsia="es-MX"/>
        </w:rPr>
        <w:t>Ldta</w:t>
      </w:r>
      <w:proofErr w:type="spellEnd"/>
      <w:r w:rsidRPr="00755081">
        <w:rPr>
          <w:rFonts w:ascii="Arial" w:eastAsia="Times New Roman" w:hAnsi="Arial" w:cs="Arial"/>
          <w:color w:val="000000"/>
          <w:szCs w:val="24"/>
          <w:lang w:val="es-ES" w:eastAsia="es-MX"/>
        </w:rPr>
        <w:t xml:space="preserve">. (Tomos I-V); </w:t>
      </w:r>
      <w:proofErr w:type="spellStart"/>
      <w:r w:rsidRPr="00755081">
        <w:rPr>
          <w:rFonts w:ascii="Arial" w:eastAsia="Times New Roman" w:hAnsi="Arial" w:cs="Arial"/>
          <w:color w:val="000000"/>
          <w:szCs w:val="24"/>
          <w:lang w:val="es-ES" w:eastAsia="es-MX"/>
        </w:rPr>
        <w:t>Editorama</w:t>
      </w:r>
      <w:proofErr w:type="spellEnd"/>
      <w:r w:rsidRPr="00755081">
        <w:rPr>
          <w:rFonts w:ascii="Arial" w:eastAsia="Times New Roman" w:hAnsi="Arial" w:cs="Arial"/>
          <w:color w:val="000000"/>
          <w:szCs w:val="24"/>
          <w:lang w:val="es-ES" w:eastAsia="es-MX"/>
        </w:rPr>
        <w:t xml:space="preserve"> S.A. (Tomo VI); Imprenta Nacional (Tomos VII-VIII).</w:t>
      </w:r>
    </w:p>
    <w:p w:rsidR="00755081" w:rsidRPr="00755081" w:rsidRDefault="00755081" w:rsidP="00755081">
      <w:pPr>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r w:rsidRPr="00755081">
        <w:rPr>
          <w:rFonts w:ascii="Arial" w:eastAsia="Times New Roman" w:hAnsi="Arial" w:cs="Arial"/>
          <w:color w:val="000000"/>
          <w:szCs w:val="24"/>
          <w:lang w:val="es-ES" w:eastAsia="es-MX"/>
        </w:rPr>
        <w:t xml:space="preserve">Mena Brenes, Marco A. Compilador. 2002. </w:t>
      </w:r>
      <w:r w:rsidRPr="00755081">
        <w:rPr>
          <w:rFonts w:ascii="Arial" w:eastAsia="Times New Roman" w:hAnsi="Arial" w:cs="Arial"/>
          <w:i/>
          <w:iCs/>
          <w:color w:val="000000"/>
          <w:szCs w:val="24"/>
          <w:lang w:val="es-ES" w:eastAsia="es-MX"/>
        </w:rPr>
        <w:t>Mensajes Presidenciales.</w:t>
      </w:r>
      <w:r w:rsidRPr="00755081">
        <w:rPr>
          <w:rFonts w:ascii="Arial" w:eastAsia="Times New Roman" w:hAnsi="Arial" w:cs="Arial"/>
          <w:color w:val="000000"/>
          <w:szCs w:val="24"/>
          <w:lang w:val="es-ES" w:eastAsia="es-MX"/>
        </w:rPr>
        <w:t xml:space="preserve"> Tomos IX y X. Biblioteca de la Academia de Geografía e Historia de Costa Rica. San José: Imprenta Nacional.</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spacing w:before="100" w:beforeAutospacing="1" w:after="100" w:afterAutospacing="1"/>
        <w:rPr>
          <w:rFonts w:ascii="Arial" w:eastAsia="Times New Roman" w:hAnsi="Arial" w:cs="Arial"/>
          <w:sz w:val="20"/>
          <w:szCs w:val="20"/>
          <w:lang w:eastAsia="es-MX"/>
        </w:rPr>
      </w:pPr>
      <w:r w:rsidRPr="00755081">
        <w:rPr>
          <w:rFonts w:ascii="Arial" w:eastAsia="Times New Roman" w:hAnsi="Arial" w:cs="Arial"/>
          <w:color w:val="000000"/>
          <w:szCs w:val="24"/>
          <w:lang w:eastAsia="es-MX"/>
        </w:rPr>
        <w:t xml:space="preserve">Estas obras alcanzan hasta el año 2002, por lo cual para completar el corpus se recopilaron los mensajes presidenciales del 1º de mayo, así como los de toma de posesión, del período 2002-2010. En total el CODIMEP-CR cuenta con 94 </w:t>
      </w:r>
      <w:proofErr w:type="spellStart"/>
      <w:r w:rsidRPr="00755081">
        <w:rPr>
          <w:rFonts w:ascii="Arial" w:eastAsia="Times New Roman" w:hAnsi="Arial" w:cs="Arial"/>
          <w:color w:val="000000"/>
          <w:szCs w:val="24"/>
          <w:lang w:eastAsia="es-MX"/>
        </w:rPr>
        <w:t>MPs</w:t>
      </w:r>
      <w:proofErr w:type="spellEnd"/>
      <w:r w:rsidRPr="00755081">
        <w:rPr>
          <w:rFonts w:ascii="Arial" w:eastAsia="Times New Roman" w:hAnsi="Arial" w:cs="Arial"/>
          <w:color w:val="000000"/>
          <w:szCs w:val="24"/>
          <w:lang w:eastAsia="es-MX"/>
        </w:rPr>
        <w:t xml:space="preserve"> del siglo XIX (para cada uno se incluyen dos archivos separados: trascripción literal del documento original y </w:t>
      </w:r>
      <w:proofErr w:type="spellStart"/>
      <w:r w:rsidRPr="00755081">
        <w:rPr>
          <w:rFonts w:ascii="Arial" w:eastAsia="Times New Roman" w:hAnsi="Arial" w:cs="Arial"/>
          <w:color w:val="000000"/>
          <w:szCs w:val="24"/>
          <w:lang w:eastAsia="es-MX"/>
        </w:rPr>
        <w:t>version</w:t>
      </w:r>
      <w:proofErr w:type="spellEnd"/>
      <w:r w:rsidRPr="00755081">
        <w:rPr>
          <w:rFonts w:ascii="Arial" w:eastAsia="Times New Roman" w:hAnsi="Arial" w:cs="Arial"/>
          <w:color w:val="000000"/>
          <w:szCs w:val="24"/>
          <w:lang w:eastAsia="es-MX"/>
        </w:rPr>
        <w:t xml:space="preserve"> literal modernizada), 135 del siglo XX y 13 del siglo XXI, para un total de 242 </w:t>
      </w:r>
      <w:proofErr w:type="spellStart"/>
      <w:r w:rsidRPr="00755081">
        <w:rPr>
          <w:rFonts w:ascii="Arial" w:eastAsia="Times New Roman" w:hAnsi="Arial" w:cs="Arial"/>
          <w:color w:val="000000"/>
          <w:szCs w:val="24"/>
          <w:lang w:eastAsia="es-MX"/>
        </w:rPr>
        <w:t>MPs</w:t>
      </w:r>
      <w:proofErr w:type="spellEnd"/>
      <w:r w:rsidRPr="00755081">
        <w:rPr>
          <w:rFonts w:ascii="Arial" w:eastAsia="Times New Roman" w:hAnsi="Arial" w:cs="Arial"/>
          <w:color w:val="000000"/>
          <w:szCs w:val="24"/>
          <w:lang w:eastAsia="es-MX"/>
        </w:rPr>
        <w:t>.</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sz w:val="20"/>
          <w:szCs w:val="20"/>
          <w:lang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lastRenderedPageBreak/>
        <w:t>2.  </w:t>
      </w:r>
      <w:r w:rsidRPr="00755081">
        <w:rPr>
          <w:rFonts w:ascii="Arial" w:eastAsia="Times New Roman" w:hAnsi="Arial" w:cs="Arial"/>
          <w:color w:val="000000"/>
          <w:szCs w:val="24"/>
          <w:lang w:val="es-ES" w:eastAsia="es-MX"/>
        </w:rPr>
        <w:t xml:space="preserve">Corregir mediante el cotejo con los documentos originales el corpus en crudo obtenido a partir del objetivo 1. Una vez digitalizados los </w:t>
      </w:r>
      <w:proofErr w:type="spellStart"/>
      <w:r w:rsidRPr="00755081">
        <w:rPr>
          <w:rFonts w:ascii="Arial" w:eastAsia="Times New Roman" w:hAnsi="Arial" w:cs="Arial"/>
          <w:color w:val="000000"/>
          <w:szCs w:val="24"/>
          <w:lang w:val="es-ES" w:eastAsia="es-MX"/>
        </w:rPr>
        <w:t>MPs</w:t>
      </w:r>
      <w:proofErr w:type="spellEnd"/>
      <w:r w:rsidRPr="00755081">
        <w:rPr>
          <w:rFonts w:ascii="Arial" w:eastAsia="Times New Roman" w:hAnsi="Arial" w:cs="Arial"/>
          <w:color w:val="000000"/>
          <w:szCs w:val="24"/>
          <w:lang w:val="es-ES" w:eastAsia="es-MX"/>
        </w:rPr>
        <w:t xml:space="preserve"> y previo al cotejo con los documentos originales, se procedió a la revisión de los textos procedentes de las fuentes secundarias. A partir de una minuciosa lectura del corpus, se realizaron anotaciones en los siguientes sentidos:</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CR" w:eastAsia="es-MX"/>
        </w:rPr>
        <w:t> </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a. Se marcaron en el texto todos los errores evidentes, los cuales luego se verificaron contra las fuentes primarias. Estos errores son básicamente de cuatro tipos:</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proofErr w:type="gramStart"/>
      <w:r w:rsidRPr="00755081">
        <w:rPr>
          <w:rFonts w:ascii="Arial" w:eastAsia="Times New Roman" w:hAnsi="Arial" w:cs="Arial"/>
          <w:color w:val="000000"/>
          <w:szCs w:val="24"/>
          <w:lang w:val="es-ES" w:eastAsia="es-MX"/>
        </w:rPr>
        <w:t>tipográficos</w:t>
      </w:r>
      <w:proofErr w:type="gramEnd"/>
      <w:r w:rsidRPr="00755081">
        <w:rPr>
          <w:rFonts w:ascii="Arial" w:eastAsia="Times New Roman" w:hAnsi="Arial" w:cs="Arial"/>
          <w:color w:val="000000"/>
          <w:szCs w:val="24"/>
          <w:lang w:val="es-ES" w:eastAsia="es-MX"/>
        </w:rPr>
        <w:t>;</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proofErr w:type="gramStart"/>
      <w:r w:rsidRPr="00755081">
        <w:rPr>
          <w:rFonts w:ascii="Arial" w:eastAsia="Times New Roman" w:hAnsi="Arial" w:cs="Arial"/>
          <w:color w:val="000000"/>
          <w:szCs w:val="24"/>
          <w:lang w:val="es-ES" w:eastAsia="es-MX"/>
        </w:rPr>
        <w:t>ortográficos</w:t>
      </w:r>
      <w:proofErr w:type="gramEnd"/>
      <w:r w:rsidRPr="00755081">
        <w:rPr>
          <w:rFonts w:ascii="Arial" w:eastAsia="Times New Roman" w:hAnsi="Arial" w:cs="Arial"/>
          <w:color w:val="000000"/>
          <w:szCs w:val="24"/>
          <w:lang w:val="es-ES" w:eastAsia="es-MX"/>
        </w:rPr>
        <w:t xml:space="preserve"> y de puntuación;</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proofErr w:type="gramStart"/>
      <w:r w:rsidRPr="00755081">
        <w:rPr>
          <w:rFonts w:ascii="Arial" w:eastAsia="Times New Roman" w:hAnsi="Arial" w:cs="Arial"/>
          <w:color w:val="000000"/>
          <w:szCs w:val="24"/>
          <w:lang w:val="es-ES" w:eastAsia="es-MX"/>
        </w:rPr>
        <w:t>de</w:t>
      </w:r>
      <w:proofErr w:type="gramEnd"/>
      <w:r w:rsidRPr="00755081">
        <w:rPr>
          <w:rFonts w:ascii="Arial" w:eastAsia="Times New Roman" w:hAnsi="Arial" w:cs="Arial"/>
          <w:color w:val="000000"/>
          <w:szCs w:val="24"/>
          <w:lang w:val="es-ES" w:eastAsia="es-MX"/>
        </w:rPr>
        <w:t xml:space="preserve"> concordancia;</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proofErr w:type="gramStart"/>
      <w:r w:rsidRPr="00755081">
        <w:rPr>
          <w:rFonts w:ascii="Arial" w:eastAsia="Times New Roman" w:hAnsi="Arial" w:cs="Arial"/>
          <w:color w:val="000000"/>
          <w:szCs w:val="24"/>
          <w:lang w:val="es-ES" w:eastAsia="es-MX"/>
        </w:rPr>
        <w:t>de</w:t>
      </w:r>
      <w:proofErr w:type="gramEnd"/>
      <w:r w:rsidRPr="00755081">
        <w:rPr>
          <w:rFonts w:ascii="Arial" w:eastAsia="Times New Roman" w:hAnsi="Arial" w:cs="Arial"/>
          <w:color w:val="000000"/>
          <w:szCs w:val="24"/>
          <w:lang w:val="es-ES" w:eastAsia="es-MX"/>
        </w:rPr>
        <w:t xml:space="preserve"> omisión (cuando parece faltar una o más palabras) o ambigüedad.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Además se corrigió la segmentación de acuerdo con los textos originales, ya que las fuentes secundarias no siempre reflejan con fidelidad la segmentación original.</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xml:space="preserve">    b. Con miras a la codificación del corpus mediante un programa de análisis cualitativo, se marcaron dos tipos de segmentos: </w:t>
      </w:r>
    </w:p>
    <w:p w:rsidR="00755081" w:rsidRPr="00755081" w:rsidRDefault="00755081" w:rsidP="00755081">
      <w:pPr>
        <w:ind w:firstLine="284"/>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r w:rsidRPr="00755081">
        <w:rPr>
          <w:rFonts w:ascii="Arial" w:eastAsia="Times New Roman" w:hAnsi="Arial" w:cs="Arial"/>
          <w:color w:val="000000"/>
          <w:szCs w:val="24"/>
          <w:lang w:val="es-ES" w:eastAsia="es-MX"/>
        </w:rPr>
        <w:t xml:space="preserve">Segmentos temáticos de carácter </w:t>
      </w:r>
      <w:proofErr w:type="spellStart"/>
      <w:r w:rsidRPr="00755081">
        <w:rPr>
          <w:rFonts w:ascii="Arial" w:eastAsia="Times New Roman" w:hAnsi="Arial" w:cs="Arial"/>
          <w:color w:val="000000"/>
          <w:szCs w:val="24"/>
          <w:lang w:val="es-ES" w:eastAsia="es-MX"/>
        </w:rPr>
        <w:t>micropolítico</w:t>
      </w:r>
      <w:proofErr w:type="spellEnd"/>
      <w:r w:rsidRPr="00755081">
        <w:rPr>
          <w:rFonts w:ascii="Arial" w:eastAsia="Times New Roman" w:hAnsi="Arial" w:cs="Arial"/>
          <w:color w:val="000000"/>
          <w:szCs w:val="24"/>
          <w:lang w:val="es-ES" w:eastAsia="es-MX"/>
        </w:rPr>
        <w:t xml:space="preserve"> (temáticas destacadas por los emisores y referidas a asuntos concretos y puntuales sobre la gestión gubernativa en un momento dado);</w:t>
      </w:r>
    </w:p>
    <w:p w:rsidR="00755081" w:rsidRPr="00755081" w:rsidRDefault="00755081" w:rsidP="00755081">
      <w:pPr>
        <w:ind w:left="720"/>
        <w:rPr>
          <w:rFonts w:ascii="Arial" w:eastAsia="Times New Roman" w:hAnsi="Arial" w:cs="Arial"/>
          <w:sz w:val="20"/>
          <w:szCs w:val="20"/>
          <w:lang w:eastAsia="es-MX"/>
        </w:rPr>
      </w:pPr>
      <w:r w:rsidRPr="00755081">
        <w:rPr>
          <w:rFonts w:ascii="Wingdings" w:eastAsia="Times New Roman" w:hAnsi="Wingdings" w:cs="Arial"/>
          <w:color w:val="000000"/>
          <w:szCs w:val="24"/>
          <w:lang w:val="es-ES" w:eastAsia="es-MX"/>
        </w:rPr>
        <w:t></w:t>
      </w:r>
      <w:r w:rsidRPr="00755081">
        <w:rPr>
          <w:rFonts w:eastAsia="Times New Roman" w:cs="Times New Roman"/>
          <w:color w:val="000000"/>
          <w:sz w:val="14"/>
          <w:szCs w:val="14"/>
          <w:lang w:val="es-ES" w:eastAsia="es-MX"/>
        </w:rPr>
        <w:t xml:space="preserve">  </w:t>
      </w:r>
      <w:r w:rsidRPr="00755081">
        <w:rPr>
          <w:rFonts w:ascii="Arial" w:eastAsia="Times New Roman" w:hAnsi="Arial" w:cs="Arial"/>
          <w:color w:val="000000"/>
          <w:szCs w:val="24"/>
          <w:lang w:val="es-ES" w:eastAsia="es-MX"/>
        </w:rPr>
        <w:t xml:space="preserve">Segmentos temáticos de carácter </w:t>
      </w:r>
      <w:proofErr w:type="spellStart"/>
      <w:r w:rsidRPr="00755081">
        <w:rPr>
          <w:rFonts w:ascii="Arial" w:eastAsia="Times New Roman" w:hAnsi="Arial" w:cs="Arial"/>
          <w:color w:val="000000"/>
          <w:szCs w:val="24"/>
          <w:lang w:val="es-ES" w:eastAsia="es-MX"/>
        </w:rPr>
        <w:t>macropolítico</w:t>
      </w:r>
      <w:proofErr w:type="spellEnd"/>
      <w:r w:rsidRPr="00755081">
        <w:rPr>
          <w:rFonts w:ascii="Arial" w:eastAsia="Times New Roman" w:hAnsi="Arial" w:cs="Arial"/>
          <w:color w:val="000000"/>
          <w:szCs w:val="24"/>
          <w:lang w:val="es-ES" w:eastAsia="es-MX"/>
        </w:rPr>
        <w:t xml:space="preserve"> (temáticas que reflejan la visión ideológica y política del emisor con respecto a la sociedad y la entidad costarricense en general).</w:t>
      </w:r>
    </w:p>
    <w:p w:rsidR="00755081" w:rsidRPr="00755081" w:rsidRDefault="00755081" w:rsidP="00755081">
      <w:pPr>
        <w:rPr>
          <w:rFonts w:ascii="Arial" w:eastAsia="Times New Roman" w:hAnsi="Arial" w:cs="Arial"/>
          <w:sz w:val="20"/>
          <w:szCs w:val="20"/>
          <w:lang w:eastAsia="es-MX"/>
        </w:rPr>
      </w:pPr>
      <w:r w:rsidRPr="00755081">
        <w:rPr>
          <w:rFonts w:ascii="Arial" w:eastAsia="Times New Roman" w:hAnsi="Arial" w:cs="Arial"/>
          <w:color w:val="000000"/>
          <w:szCs w:val="24"/>
          <w:lang w:val="es-ES" w:eastAsia="es-MX"/>
        </w:rPr>
        <w:t> </w:t>
      </w:r>
    </w:p>
    <w:p w:rsidR="00755081" w:rsidRDefault="00755081" w:rsidP="00755081">
      <w:pPr>
        <w:rPr>
          <w:rFonts w:ascii="Arial" w:eastAsia="Times New Roman" w:hAnsi="Arial" w:cs="Arial"/>
          <w:color w:val="000000"/>
          <w:szCs w:val="24"/>
          <w:lang w:val="es-ES" w:eastAsia="es-MX"/>
        </w:rPr>
      </w:pPr>
      <w:r w:rsidRPr="00755081">
        <w:rPr>
          <w:rFonts w:ascii="Arial" w:eastAsia="Times New Roman" w:hAnsi="Arial" w:cs="Arial"/>
          <w:color w:val="000000"/>
          <w:szCs w:val="24"/>
          <w:lang w:val="es-ES" w:eastAsia="es-MX"/>
        </w:rPr>
        <w:t>3.  Crear un sitio web para dar libre acceso al CODIMEP-CR a través de internet.</w:t>
      </w:r>
    </w:p>
    <w:p w:rsidR="00420B4E" w:rsidRDefault="00420B4E" w:rsidP="00755081">
      <w:pPr>
        <w:rPr>
          <w:rFonts w:ascii="Arial" w:eastAsia="Times New Roman" w:hAnsi="Arial" w:cs="Arial"/>
          <w:color w:val="000000"/>
          <w:szCs w:val="24"/>
          <w:lang w:val="es-ES" w:eastAsia="es-MX"/>
        </w:rPr>
      </w:pPr>
    </w:p>
    <w:p w:rsidR="00420B4E" w:rsidRDefault="00420B4E">
      <w:pPr>
        <w:spacing w:after="200" w:line="276" w:lineRule="auto"/>
        <w:rPr>
          <w:rFonts w:ascii="Arial" w:eastAsia="Times New Roman" w:hAnsi="Arial" w:cs="Arial"/>
          <w:color w:val="000000"/>
          <w:szCs w:val="24"/>
          <w:lang w:val="es-ES" w:eastAsia="es-MX"/>
        </w:rPr>
      </w:pPr>
      <w:r>
        <w:rPr>
          <w:rFonts w:ascii="Arial" w:eastAsia="Times New Roman" w:hAnsi="Arial" w:cs="Arial"/>
          <w:color w:val="000000"/>
          <w:szCs w:val="24"/>
          <w:lang w:val="es-ES" w:eastAsia="es-MX"/>
        </w:rPr>
        <w:br w:type="page"/>
      </w:r>
    </w:p>
    <w:p w:rsidR="00420B4E" w:rsidRPr="00B2686B" w:rsidRDefault="00420B4E" w:rsidP="00420B4E">
      <w:pPr>
        <w:rPr>
          <w:rFonts w:ascii="Trebuchet MS" w:eastAsia="Times New Roman" w:hAnsi="Trebuchet MS" w:cs="Arial"/>
          <w:b/>
          <w:bCs/>
          <w:i/>
          <w:color w:val="000000"/>
          <w:sz w:val="32"/>
          <w:szCs w:val="32"/>
          <w:lang w:val="es-ES" w:eastAsia="es-MX"/>
        </w:rPr>
      </w:pPr>
      <w:r w:rsidRPr="00B2686B">
        <w:rPr>
          <w:rFonts w:ascii="Trebuchet MS" w:eastAsia="Times New Roman" w:hAnsi="Trebuchet MS" w:cs="Arial"/>
          <w:b/>
          <w:bCs/>
          <w:i/>
          <w:color w:val="000000"/>
          <w:sz w:val="32"/>
          <w:szCs w:val="32"/>
          <w:lang w:val="es-ES" w:eastAsia="es-MX"/>
        </w:rPr>
        <w:lastRenderedPageBreak/>
        <w:t>Propósitos y lineamientos </w:t>
      </w:r>
    </w:p>
    <w:p w:rsidR="00420B4E" w:rsidRDefault="00420B4E" w:rsidP="00420B4E">
      <w:pPr>
        <w:rPr>
          <w:rFonts w:ascii="Trebuchet MS" w:eastAsia="Times New Roman" w:hAnsi="Trebuchet MS" w:cs="Arial"/>
          <w:b/>
          <w:bCs/>
          <w:color w:val="000000"/>
          <w:sz w:val="20"/>
          <w:szCs w:val="20"/>
          <w:lang w:val="es-ES" w:eastAsia="es-MX"/>
        </w:rPr>
      </w:pPr>
    </w:p>
    <w:p w:rsidR="00420B4E" w:rsidRPr="00A12FD4" w:rsidRDefault="00420B4E" w:rsidP="00420B4E">
      <w:pPr>
        <w:rPr>
          <w:rFonts w:ascii="Arial" w:eastAsia="Times New Roman" w:hAnsi="Arial" w:cs="Arial"/>
          <w:sz w:val="28"/>
          <w:szCs w:val="28"/>
          <w:lang w:eastAsia="es-MX"/>
        </w:rPr>
      </w:pPr>
      <w:r w:rsidRPr="00A12FD4">
        <w:rPr>
          <w:rFonts w:ascii="Trebuchet MS" w:eastAsia="Times New Roman" w:hAnsi="Trebuchet MS" w:cs="Arial"/>
          <w:b/>
          <w:bCs/>
          <w:i/>
          <w:iCs/>
          <w:color w:val="000000"/>
          <w:sz w:val="28"/>
          <w:szCs w:val="28"/>
          <w:lang w:val="es-ES" w:eastAsia="es-MX"/>
        </w:rPr>
        <w:t>1. Introducción</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La idea de construir un corpus digital de mensajes presidenciales costarricenses surge a partir del proyecto "Análisis del discurso político en Costa Rica: evolución y perspectiva". Durante el desarrollo de ese proyecto se construyó un corpus de 30 mensajes presidenciales de 1º de mayo, el último de cada administración, durante el período 1902-2002.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Para crear el corpus primero se escanearon los mensajes ya publicados en Meléndez </w:t>
      </w:r>
      <w:proofErr w:type="spellStart"/>
      <w:r w:rsidRPr="00A12FD4">
        <w:rPr>
          <w:rFonts w:ascii="Trebuchet MS" w:eastAsia="Times New Roman" w:hAnsi="Trebuchet MS" w:cs="Arial"/>
          <w:color w:val="000000"/>
          <w:szCs w:val="24"/>
          <w:lang w:val="es-ES" w:eastAsia="es-MX"/>
        </w:rPr>
        <w:t>Chaverrri</w:t>
      </w:r>
      <w:proofErr w:type="spellEnd"/>
      <w:r w:rsidRPr="00A12FD4">
        <w:rPr>
          <w:rFonts w:ascii="Trebuchet MS" w:eastAsia="Times New Roman" w:hAnsi="Trebuchet MS" w:cs="Arial"/>
          <w:color w:val="000000"/>
          <w:szCs w:val="24"/>
          <w:lang w:val="es-ES" w:eastAsia="es-MX"/>
        </w:rPr>
        <w:t xml:space="preserve"> (</w:t>
      </w:r>
      <w:proofErr w:type="spellStart"/>
      <w:r w:rsidRPr="00A12FD4">
        <w:rPr>
          <w:rFonts w:ascii="Trebuchet MS" w:eastAsia="Times New Roman" w:hAnsi="Trebuchet MS" w:cs="Arial"/>
          <w:color w:val="000000"/>
          <w:szCs w:val="24"/>
          <w:lang w:val="es-ES" w:eastAsia="es-MX"/>
        </w:rPr>
        <w:t>comp.</w:t>
      </w:r>
      <w:proofErr w:type="spellEnd"/>
      <w:r w:rsidRPr="00A12FD4">
        <w:rPr>
          <w:rFonts w:ascii="Trebuchet MS" w:eastAsia="Times New Roman" w:hAnsi="Trebuchet MS" w:cs="Arial"/>
          <w:color w:val="000000"/>
          <w:szCs w:val="24"/>
          <w:lang w:val="es-ES" w:eastAsia="es-MX"/>
        </w:rPr>
        <w:t>, 1981-1991) y Mena Brenes (</w:t>
      </w:r>
      <w:proofErr w:type="spellStart"/>
      <w:r w:rsidRPr="00A12FD4">
        <w:rPr>
          <w:rFonts w:ascii="Trebuchet MS" w:eastAsia="Times New Roman" w:hAnsi="Trebuchet MS" w:cs="Arial"/>
          <w:color w:val="000000"/>
          <w:szCs w:val="24"/>
          <w:lang w:val="es-ES" w:eastAsia="es-MX"/>
        </w:rPr>
        <w:t>comp.</w:t>
      </w:r>
      <w:proofErr w:type="spellEnd"/>
      <w:r w:rsidRPr="00A12FD4">
        <w:rPr>
          <w:rFonts w:ascii="Trebuchet MS" w:eastAsia="Times New Roman" w:hAnsi="Trebuchet MS" w:cs="Arial"/>
          <w:color w:val="000000"/>
          <w:szCs w:val="24"/>
          <w:lang w:val="es-ES" w:eastAsia="es-MX"/>
        </w:rPr>
        <w:t>, 2002) y luego se cotejaron con las versiones originales y oficiales que se conservan en la Biblioteca de la Asamblea Legislativa de Costa Rica. Con este cotejo se logró corregir errores de diversos tipos que aparecían en la fuente secundaria; para efectos del proyecto era importante sobre todo corregir aspectos de segmentación de los textos. Este tema se discute con mayor detalle en Jara Murillo 2006.</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El digitalizar los textos de ese pequeño corpus permitió hacer una serie de análisis mediantes herramientas tales como </w:t>
      </w:r>
      <w:proofErr w:type="spellStart"/>
      <w:r w:rsidRPr="00A12FD4">
        <w:rPr>
          <w:rFonts w:ascii="Trebuchet MS" w:eastAsia="Times New Roman" w:hAnsi="Trebuchet MS" w:cs="Arial"/>
          <w:color w:val="000000"/>
          <w:szCs w:val="24"/>
          <w:lang w:val="es-ES" w:eastAsia="es-MX"/>
        </w:rPr>
        <w:t>AntConc</w:t>
      </w:r>
      <w:proofErr w:type="spellEnd"/>
      <w:r w:rsidRPr="00A12FD4">
        <w:rPr>
          <w:rFonts w:ascii="Trebuchet MS" w:eastAsia="Times New Roman" w:hAnsi="Trebuchet MS" w:cs="Arial"/>
          <w:color w:val="000000"/>
          <w:szCs w:val="24"/>
          <w:lang w:val="es-ES" w:eastAsia="es-MX"/>
        </w:rPr>
        <w:t xml:space="preserve"> para análisis de frecuencias léxicas, concordancias, </w:t>
      </w:r>
      <w:proofErr w:type="spellStart"/>
      <w:r w:rsidRPr="00A12FD4">
        <w:rPr>
          <w:rFonts w:ascii="Trebuchet MS" w:eastAsia="Times New Roman" w:hAnsi="Trebuchet MS" w:cs="Arial"/>
          <w:color w:val="000000"/>
          <w:szCs w:val="24"/>
          <w:lang w:val="es-ES" w:eastAsia="es-MX"/>
        </w:rPr>
        <w:t>etc</w:t>
      </w:r>
      <w:proofErr w:type="spellEnd"/>
      <w:r w:rsidRPr="00A12FD4">
        <w:rPr>
          <w:rFonts w:ascii="Trebuchet MS" w:eastAsia="Times New Roman" w:hAnsi="Trebuchet MS" w:cs="Arial"/>
          <w:color w:val="000000"/>
          <w:szCs w:val="24"/>
          <w:lang w:val="es-ES" w:eastAsia="es-MX"/>
        </w:rPr>
        <w:t xml:space="preserve">; y </w:t>
      </w:r>
      <w:proofErr w:type="spellStart"/>
      <w:r w:rsidRPr="00A12FD4">
        <w:rPr>
          <w:rFonts w:ascii="Trebuchet MS" w:eastAsia="Times New Roman" w:hAnsi="Trebuchet MS" w:cs="Arial"/>
          <w:color w:val="000000"/>
          <w:szCs w:val="24"/>
          <w:lang w:val="es-ES" w:eastAsia="es-MX"/>
        </w:rPr>
        <w:t>Atlas.ti</w:t>
      </w:r>
      <w:proofErr w:type="spellEnd"/>
      <w:r w:rsidRPr="00A12FD4">
        <w:rPr>
          <w:rFonts w:ascii="Trebuchet MS" w:eastAsia="Times New Roman" w:hAnsi="Trebuchet MS" w:cs="Arial"/>
          <w:color w:val="000000"/>
          <w:szCs w:val="24"/>
          <w:lang w:val="es-ES" w:eastAsia="es-MX"/>
        </w:rPr>
        <w:t>, para codificar el corpus temáticamente, determinar su macro y microestructura, comparar entre los textos el tratamiento de conceptos claves y muchos otros que pueden realizarse una vez que se cuenta con los textos digitalizados.</w:t>
      </w:r>
    </w:p>
    <w:p w:rsidR="00420B4E" w:rsidRPr="00A12FD4" w:rsidRDefault="00420B4E" w:rsidP="00A12FD4">
      <w:pPr>
        <w:tabs>
          <w:tab w:val="left" w:pos="720"/>
        </w:tabs>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r w:rsidR="00A12FD4" w:rsidRPr="00A12FD4">
        <w:rPr>
          <w:rFonts w:ascii="Trebuchet MS" w:eastAsia="Times New Roman" w:hAnsi="Trebuchet MS" w:cs="Arial"/>
          <w:color w:val="000000"/>
          <w:szCs w:val="24"/>
          <w:lang w:val="es-ES" w:eastAsia="es-MX"/>
        </w:rPr>
        <w:tab/>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Fue a partir de ese primer proyecto y por la ausencia de un corpus digital de este tipo de discurso, que inscribí un nuevo proyecto con ese propósito. La realización de este corpus digital no hubiera sido posible, sin embargo, sin la existencia previa de la colección </w:t>
      </w:r>
      <w:r w:rsidRPr="00A12FD4">
        <w:rPr>
          <w:rFonts w:ascii="Trebuchet MS" w:eastAsia="Times New Roman" w:hAnsi="Trebuchet MS" w:cs="Arial"/>
          <w:i/>
          <w:iCs/>
          <w:color w:val="000000"/>
          <w:szCs w:val="24"/>
          <w:lang w:val="es-ES" w:eastAsia="es-MX"/>
        </w:rPr>
        <w:t>Mensajes Presidenciales</w:t>
      </w:r>
      <w:r w:rsidRPr="00A12FD4">
        <w:rPr>
          <w:rFonts w:ascii="Trebuchet MS" w:eastAsia="Times New Roman" w:hAnsi="Trebuchet MS" w:cs="Arial"/>
          <w:color w:val="000000"/>
          <w:szCs w:val="24"/>
          <w:lang w:val="es-ES" w:eastAsia="es-MX"/>
        </w:rPr>
        <w:t xml:space="preserve">; es decir, la construcción del CODIMEP-CR se levanta sobre una labor ingente hecha de antemano por varios investigadores nacionales, obra que fuera encargada a la Academia de Geografía e Historia de Costa Rica por la Asamblea Legislativa de Costa Rica (ver </w:t>
      </w:r>
      <w:r w:rsidRPr="00A12FD4">
        <w:rPr>
          <w:rFonts w:ascii="Trebuchet MS" w:eastAsia="Times New Roman" w:hAnsi="Trebuchet MS" w:cs="Arial"/>
          <w:i/>
          <w:iCs/>
          <w:color w:val="000000"/>
          <w:szCs w:val="24"/>
          <w:lang w:val="es-ES" w:eastAsia="es-MX"/>
        </w:rPr>
        <w:t>infra</w:t>
      </w:r>
      <w:r w:rsidRPr="00A12FD4">
        <w:rPr>
          <w:rFonts w:ascii="Trebuchet MS" w:eastAsia="Times New Roman" w:hAnsi="Trebuchet MS" w:cs="Arial"/>
          <w:color w:val="000000"/>
          <w:szCs w:val="24"/>
          <w:lang w:val="es-ES" w:eastAsia="es-MX"/>
        </w:rPr>
        <w:t>).</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Me pareció absolutamente indispensable, dadas las condiciones tecnológicas actuales, dar un paso más allá en la conservación y difusión de estos importantes documentos públicos, dándoles acceso universal por medio de internet. Tan ambiciosa tarea resultó de enormes proporciones para ser realizada por una sola investigadora; sin embargo su relevancia me infundió el entusiasmo necesario para llevarla a cabo y culminarla.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Desde mi punto de vista, el conjunto de estos documentos representa la memoria política del país, no su historia, sino la síntesis del desarrollo de su pensamiento político, económico y social: la urdimbre de sucesos en que se fue desenvolviendo y desentrañando lo que en definitiva ha conformado la nacionalidad costarricense desde sus primeros pasos; sus logros, sus dificultades, sus ilusiones y sus desengaños, las vicisitudes que se reflejan en las voces de estos hombres que para bien o para mal nos gobernaron y contribuyeron, en la medida de sus posibilidades, a crear el país del que hoy disfrutamos y del cual tenemos razones para sentirnos relativamente orgullosos.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Esa memoria política colectivamente forjada nos pertenece a todos, somos su resultado, estamos hechos de ella y por esto creo fundamental que esté a la disposición de todos los </w:t>
      </w:r>
      <w:r w:rsidRPr="00A12FD4">
        <w:rPr>
          <w:rFonts w:ascii="Trebuchet MS" w:eastAsia="Times New Roman" w:hAnsi="Trebuchet MS" w:cs="Arial"/>
          <w:color w:val="000000"/>
          <w:szCs w:val="24"/>
          <w:lang w:val="es-ES" w:eastAsia="es-MX"/>
        </w:rPr>
        <w:lastRenderedPageBreak/>
        <w:t>costarricenses y de todas aquellas nacionalidades cercanas o lejanas que pudieran aprender algunas lecciones de un país que siendo miserable en su independencia, se preocupó, más que por acumular grandes riquezas, por promover "el bienestar del mayor número".</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A12FD4" w:rsidRDefault="00A12FD4" w:rsidP="00420B4E">
      <w:pPr>
        <w:rPr>
          <w:rFonts w:ascii="Trebuchet MS" w:eastAsia="Times New Roman" w:hAnsi="Trebuchet MS" w:cs="Arial"/>
          <w:b/>
          <w:bCs/>
          <w:i/>
          <w:iCs/>
          <w:color w:val="000000"/>
          <w:szCs w:val="24"/>
          <w:lang w:val="es-ES" w:eastAsia="es-MX"/>
        </w:rPr>
      </w:pPr>
    </w:p>
    <w:p w:rsidR="00420B4E" w:rsidRPr="00A12FD4" w:rsidRDefault="00420B4E" w:rsidP="00420B4E">
      <w:pPr>
        <w:rPr>
          <w:rFonts w:ascii="Arial" w:eastAsia="Times New Roman" w:hAnsi="Arial" w:cs="Arial"/>
          <w:sz w:val="28"/>
          <w:szCs w:val="28"/>
          <w:lang w:eastAsia="es-MX"/>
        </w:rPr>
      </w:pPr>
      <w:r w:rsidRPr="00A12FD4">
        <w:rPr>
          <w:rFonts w:ascii="Trebuchet MS" w:eastAsia="Times New Roman" w:hAnsi="Trebuchet MS" w:cs="Arial"/>
          <w:b/>
          <w:bCs/>
          <w:i/>
          <w:iCs/>
          <w:color w:val="000000"/>
          <w:sz w:val="28"/>
          <w:szCs w:val="28"/>
          <w:lang w:val="es-ES" w:eastAsia="es-MX"/>
        </w:rPr>
        <w:t xml:space="preserve">2. CODIMEP-CR y la publicación </w:t>
      </w:r>
      <w:r w:rsidRPr="00A12FD4">
        <w:rPr>
          <w:rFonts w:ascii="Trebuchet MS" w:eastAsia="Times New Roman" w:hAnsi="Trebuchet MS" w:cs="Arial"/>
          <w:b/>
          <w:bCs/>
          <w:color w:val="000000"/>
          <w:sz w:val="28"/>
          <w:szCs w:val="28"/>
          <w:lang w:val="es-ES" w:eastAsia="es-MX"/>
        </w:rPr>
        <w:t>Mensajes Presidenciales</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En el Tomo I de Meléndez </w:t>
      </w:r>
      <w:proofErr w:type="spellStart"/>
      <w:r w:rsidRPr="00A12FD4">
        <w:rPr>
          <w:rFonts w:ascii="Trebuchet MS" w:eastAsia="Times New Roman" w:hAnsi="Trebuchet MS" w:cs="Arial"/>
          <w:color w:val="000000"/>
          <w:szCs w:val="24"/>
          <w:lang w:val="es-ES" w:eastAsia="es-MX"/>
        </w:rPr>
        <w:t>Chaverri</w:t>
      </w:r>
      <w:proofErr w:type="spellEnd"/>
      <w:r w:rsidRPr="00A12FD4">
        <w:rPr>
          <w:rFonts w:ascii="Trebuchet MS" w:eastAsia="Times New Roman" w:hAnsi="Trebuchet MS" w:cs="Arial"/>
          <w:color w:val="000000"/>
          <w:szCs w:val="24"/>
          <w:lang w:val="es-ES" w:eastAsia="es-MX"/>
        </w:rPr>
        <w:t xml:space="preserve"> (1981-1991), el compilador expone una serie de criterios seguidos por él que conviene retraer aquí:</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a) Se emplea el nombre genérico de "mensajes presidenciales", aunque el sistema político no fue siempre presidencialista. La colección es "fruto de la labor de Jefes de Estado y a partir de 1847, Presidente del Estado y en el siguiente año Presidente de la República" (</w:t>
      </w:r>
      <w:proofErr w:type="spellStart"/>
      <w:r w:rsidRPr="00A12FD4">
        <w:rPr>
          <w:rFonts w:ascii="Trebuchet MS" w:eastAsia="Times New Roman" w:hAnsi="Trebuchet MS" w:cs="Arial"/>
          <w:i/>
          <w:iCs/>
          <w:color w:val="000000"/>
          <w:szCs w:val="24"/>
          <w:lang w:val="es-ES" w:eastAsia="es-MX"/>
        </w:rPr>
        <w:t>ibid</w:t>
      </w:r>
      <w:proofErr w:type="spellEnd"/>
      <w:r w:rsidRPr="00A12FD4">
        <w:rPr>
          <w:rFonts w:ascii="Trebuchet MS" w:eastAsia="Times New Roman" w:hAnsi="Trebuchet MS" w:cs="Arial"/>
          <w:color w:val="000000"/>
          <w:szCs w:val="24"/>
          <w:lang w:val="es-ES" w:eastAsia="es-MX"/>
        </w:rPr>
        <w:t>, p. 7). En el CODIMEP-CR se ha seguido este criterio.</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b) Se tomaron ciertos mensajes como "equiparables a los anuales", ya que por circunstancias históricas no se dieron los correspondientes (</w:t>
      </w:r>
      <w:proofErr w:type="spellStart"/>
      <w:r w:rsidRPr="00A12FD4">
        <w:rPr>
          <w:rFonts w:ascii="Trebuchet MS" w:eastAsia="Times New Roman" w:hAnsi="Trebuchet MS" w:cs="Arial"/>
          <w:i/>
          <w:iCs/>
          <w:color w:val="000000"/>
          <w:szCs w:val="24"/>
          <w:lang w:val="es-ES" w:eastAsia="es-MX"/>
        </w:rPr>
        <w:t>loc.cit</w:t>
      </w:r>
      <w:proofErr w:type="spellEnd"/>
      <w:r w:rsidRPr="00A12FD4">
        <w:rPr>
          <w:rFonts w:ascii="Trebuchet MS" w:eastAsia="Times New Roman" w:hAnsi="Trebuchet MS" w:cs="Arial"/>
          <w:i/>
          <w:iCs/>
          <w:color w:val="000000"/>
          <w:szCs w:val="24"/>
          <w:lang w:val="es-ES" w:eastAsia="es-MX"/>
        </w:rPr>
        <w:t>.</w:t>
      </w:r>
      <w:r w:rsidRPr="00A12FD4">
        <w:rPr>
          <w:rFonts w:ascii="Trebuchet MS" w:eastAsia="Times New Roman" w:hAnsi="Trebuchet MS" w:cs="Arial"/>
          <w:color w:val="000000"/>
          <w:szCs w:val="24"/>
          <w:lang w:val="es-ES" w:eastAsia="es-MX"/>
        </w:rPr>
        <w:t xml:space="preserve">). En este sentido, el CODIMEP-CR incluye varios </w:t>
      </w:r>
      <w:proofErr w:type="spellStart"/>
      <w:r w:rsidRPr="00A12FD4">
        <w:rPr>
          <w:rFonts w:ascii="Trebuchet MS" w:eastAsia="Times New Roman" w:hAnsi="Trebuchet MS" w:cs="Arial"/>
          <w:color w:val="000000"/>
          <w:szCs w:val="24"/>
          <w:lang w:val="es-ES" w:eastAsia="es-MX"/>
        </w:rPr>
        <w:t>MPs</w:t>
      </w:r>
      <w:proofErr w:type="spellEnd"/>
      <w:r w:rsidRPr="00A12FD4">
        <w:rPr>
          <w:rFonts w:ascii="Trebuchet MS" w:eastAsia="Times New Roman" w:hAnsi="Trebuchet MS" w:cs="Arial"/>
          <w:color w:val="000000"/>
          <w:szCs w:val="24"/>
          <w:lang w:val="es-ES" w:eastAsia="es-MX"/>
        </w:rPr>
        <w:t xml:space="preserve"> que Meléndez no llegó a incorporar en su compilación por razones que ignoro. Estos </w:t>
      </w:r>
      <w:proofErr w:type="spellStart"/>
      <w:r w:rsidRPr="00A12FD4">
        <w:rPr>
          <w:rFonts w:ascii="Trebuchet MS" w:eastAsia="Times New Roman" w:hAnsi="Trebuchet MS" w:cs="Arial"/>
          <w:color w:val="000000"/>
          <w:szCs w:val="24"/>
          <w:lang w:val="es-ES" w:eastAsia="es-MX"/>
        </w:rPr>
        <w:t>MPs</w:t>
      </w:r>
      <w:proofErr w:type="spellEnd"/>
      <w:r w:rsidRPr="00A12FD4">
        <w:rPr>
          <w:rFonts w:ascii="Trebuchet MS" w:eastAsia="Times New Roman" w:hAnsi="Trebuchet MS" w:cs="Arial"/>
          <w:color w:val="000000"/>
          <w:szCs w:val="24"/>
          <w:lang w:val="es-ES" w:eastAsia="es-MX"/>
        </w:rPr>
        <w:t xml:space="preserve"> son:</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tbl>
      <w:tblPr>
        <w:tblW w:w="10320" w:type="dxa"/>
        <w:tblCellMar>
          <w:left w:w="0" w:type="dxa"/>
          <w:right w:w="0" w:type="dxa"/>
        </w:tblCellMar>
        <w:tblLook w:val="04A0" w:firstRow="1" w:lastRow="0" w:firstColumn="1" w:lastColumn="0" w:noHBand="0" w:noVBand="1"/>
      </w:tblPr>
      <w:tblGrid>
        <w:gridCol w:w="4547"/>
        <w:gridCol w:w="4309"/>
        <w:gridCol w:w="1464"/>
      </w:tblGrid>
      <w:tr w:rsidR="00420B4E" w:rsidRPr="00B2686B" w:rsidTr="00474419">
        <w:tc>
          <w:tcPr>
            <w:tcW w:w="30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jc w:val="cente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 w:eastAsia="es-MX"/>
              </w:rPr>
              <w:t>Código</w:t>
            </w:r>
          </w:p>
        </w:tc>
        <w:tc>
          <w:tcPr>
            <w:tcW w:w="55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jc w:val="cente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 w:eastAsia="es-MX"/>
              </w:rPr>
              <w:t>Título del PM</w:t>
            </w:r>
          </w:p>
        </w:tc>
        <w:tc>
          <w:tcPr>
            <w:tcW w:w="170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jc w:val="cente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 w:eastAsia="es-MX"/>
              </w:rPr>
              <w:t>Fecha</w:t>
            </w:r>
          </w:p>
        </w:tc>
      </w:tr>
      <w:tr w:rsidR="00420B4E" w:rsidRPr="00B2686B" w:rsidTr="00474419">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TP_1870_Guardia_Gutiérrez</w:t>
            </w:r>
          </w:p>
        </w:tc>
        <w:tc>
          <w:tcPr>
            <w:tcW w:w="55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1870. Discurso pronunciado por el Presidente Provisorio de la República al prestar el juramento de ley</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10 de agosto de 1870</w:t>
            </w:r>
          </w:p>
        </w:tc>
      </w:tr>
      <w:tr w:rsidR="00420B4E" w:rsidRPr="00B2686B" w:rsidTr="00474419">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1870_Guardia_Gutiérrez_a_la_Constituyente</w:t>
            </w:r>
          </w:p>
        </w:tc>
        <w:tc>
          <w:tcPr>
            <w:tcW w:w="55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1870. Mensaje del Presidente a la Convención Nacional</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23 de agosto de 1870</w:t>
            </w:r>
          </w:p>
        </w:tc>
      </w:tr>
      <w:tr w:rsidR="00420B4E" w:rsidRPr="00B2686B" w:rsidTr="00474419">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1871_Guardia_Gutiérrez_Instalac_Constituyente</w:t>
            </w:r>
          </w:p>
        </w:tc>
        <w:tc>
          <w:tcPr>
            <w:tcW w:w="55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1871. Mensaje del Presidente de la República</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15 de octubre de 1871</w:t>
            </w:r>
          </w:p>
        </w:tc>
      </w:tr>
      <w:tr w:rsidR="00420B4E" w:rsidRPr="00B2686B" w:rsidTr="00474419">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TP_1872_Guardia_Gutiérrez</w:t>
            </w:r>
          </w:p>
        </w:tc>
        <w:tc>
          <w:tcPr>
            <w:tcW w:w="55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1872. Mensaje del Presidente de la República al Presidente del Congreso</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8 de mayo de 1872</w:t>
            </w:r>
          </w:p>
        </w:tc>
      </w:tr>
      <w:tr w:rsidR="00420B4E" w:rsidRPr="00B2686B" w:rsidTr="00474419">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CR" w:eastAsia="es-MX"/>
              </w:rPr>
              <w:t>1949_Figueres_Ferrer</w:t>
            </w:r>
          </w:p>
        </w:tc>
        <w:tc>
          <w:tcPr>
            <w:tcW w:w="55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CR" w:eastAsia="es-MX"/>
              </w:rPr>
              <w:t>Mensaje Presidencial presentado a la Asamblea Nacional Constituyente de la Segunda República de Costa Rica por Don José Figueres Ferrer, Presidente de la Junta Fundadora de la Segunda Republica</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CR" w:eastAsia="es-MX"/>
              </w:rPr>
              <w:t>16 de enero de 1949</w:t>
            </w:r>
          </w:p>
        </w:tc>
      </w:tr>
    </w:tbl>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Por otra parte, por no haber sido posible ubicar la fuente original, no se incluyeron en el CODIMEP-CR los siguientes </w:t>
      </w:r>
      <w:proofErr w:type="spellStart"/>
      <w:r w:rsidRPr="00A12FD4">
        <w:rPr>
          <w:rFonts w:ascii="Trebuchet MS" w:eastAsia="Times New Roman" w:hAnsi="Trebuchet MS" w:cs="Arial"/>
          <w:color w:val="000000"/>
          <w:szCs w:val="24"/>
          <w:lang w:val="es-ES" w:eastAsia="es-MX"/>
        </w:rPr>
        <w:t>MPs</w:t>
      </w:r>
      <w:proofErr w:type="spellEnd"/>
      <w:r w:rsidRPr="00A12FD4">
        <w:rPr>
          <w:rFonts w:ascii="Trebuchet MS" w:eastAsia="Times New Roman" w:hAnsi="Trebuchet MS" w:cs="Arial"/>
          <w:color w:val="000000"/>
          <w:szCs w:val="24"/>
          <w:lang w:val="es-ES" w:eastAsia="es-MX"/>
        </w:rPr>
        <w:t xml:space="preserve"> que sí aparecen en la compilación de Meléndez:</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ind w:left="720"/>
        <w:rPr>
          <w:rFonts w:ascii="Arial" w:eastAsia="Times New Roman" w:hAnsi="Arial" w:cs="Arial"/>
          <w:szCs w:val="24"/>
          <w:lang w:eastAsia="es-MX"/>
        </w:rPr>
      </w:pPr>
      <w:r w:rsidRPr="00A12FD4">
        <w:rPr>
          <w:rFonts w:ascii="Wingdings" w:eastAsia="Times New Roman" w:hAnsi="Wingdings" w:cs="Arial"/>
          <w:color w:val="000000"/>
          <w:szCs w:val="24"/>
          <w:lang w:val="es-ES" w:eastAsia="es-MX"/>
        </w:rPr>
        <w:t></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color w:val="000000"/>
          <w:szCs w:val="24"/>
          <w:lang w:val="es-ES" w:eastAsia="es-MX"/>
        </w:rPr>
        <w:t>Del 22 de abril de 1837, "Mensaje del Poder Ejecutivo al Congreso", por Manuel Aguilar Chacón, Jefe Supremo del Estado.</w:t>
      </w:r>
    </w:p>
    <w:p w:rsidR="00420B4E" w:rsidRPr="00A12FD4" w:rsidRDefault="00420B4E" w:rsidP="00420B4E">
      <w:pPr>
        <w:ind w:left="720"/>
        <w:rPr>
          <w:rFonts w:ascii="Arial" w:eastAsia="Times New Roman" w:hAnsi="Arial" w:cs="Arial"/>
          <w:szCs w:val="24"/>
          <w:lang w:eastAsia="es-MX"/>
        </w:rPr>
      </w:pPr>
      <w:r w:rsidRPr="00A12FD4">
        <w:rPr>
          <w:rFonts w:ascii="Wingdings" w:eastAsia="Times New Roman" w:hAnsi="Wingdings" w:cs="Arial"/>
          <w:color w:val="000000"/>
          <w:szCs w:val="24"/>
          <w:lang w:val="es-ES" w:eastAsia="es-MX"/>
        </w:rPr>
        <w:t></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color w:val="000000"/>
          <w:szCs w:val="24"/>
          <w:lang w:val="es-ES" w:eastAsia="es-MX"/>
        </w:rPr>
        <w:t>Del 1º de mayo de 1844, "Inauguración del Congreso. Discurso del Jefe Don José María Alfaro".</w:t>
      </w:r>
    </w:p>
    <w:p w:rsidR="00420B4E" w:rsidRPr="00A12FD4" w:rsidRDefault="00420B4E" w:rsidP="00420B4E">
      <w:pPr>
        <w:ind w:left="720"/>
        <w:rPr>
          <w:rFonts w:ascii="Arial" w:eastAsia="Times New Roman" w:hAnsi="Arial" w:cs="Arial"/>
          <w:szCs w:val="24"/>
          <w:lang w:eastAsia="es-MX"/>
        </w:rPr>
      </w:pPr>
      <w:r w:rsidRPr="00A12FD4">
        <w:rPr>
          <w:rFonts w:ascii="Wingdings" w:eastAsia="Times New Roman" w:hAnsi="Wingdings" w:cs="Arial"/>
          <w:color w:val="000000"/>
          <w:szCs w:val="24"/>
          <w:lang w:val="es-ES" w:eastAsia="es-MX"/>
        </w:rPr>
        <w:t></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color w:val="000000"/>
          <w:szCs w:val="24"/>
          <w:lang w:val="es-ES" w:eastAsia="es-MX"/>
        </w:rPr>
        <w:t>Del 13 de marzo de 1845, "Mensaje a la Cámara de Representantes por Don Rafael Moya, Senador Encargado del Poder Ejecutivo".</w:t>
      </w:r>
    </w:p>
    <w:p w:rsidR="00420B4E" w:rsidRPr="00A12FD4" w:rsidRDefault="00420B4E" w:rsidP="00420B4E">
      <w:pPr>
        <w:ind w:left="720"/>
        <w:rPr>
          <w:rFonts w:ascii="Arial" w:eastAsia="Times New Roman" w:hAnsi="Arial" w:cs="Arial"/>
          <w:szCs w:val="24"/>
          <w:lang w:eastAsia="es-MX"/>
        </w:rPr>
      </w:pPr>
      <w:r w:rsidRPr="00A12FD4">
        <w:rPr>
          <w:rFonts w:ascii="Wingdings" w:eastAsia="Times New Roman" w:hAnsi="Wingdings" w:cs="Arial"/>
          <w:color w:val="000000"/>
          <w:szCs w:val="24"/>
          <w:lang w:val="es-ES" w:eastAsia="es-MX"/>
        </w:rPr>
        <w:t></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color w:val="000000"/>
          <w:szCs w:val="24"/>
          <w:lang w:val="es-ES" w:eastAsia="es-MX"/>
        </w:rPr>
        <w:t>Del 30 de abril de 1845, "Mensaje de José Rafael Gallegos al Aceptar la Jefatura del Poder Ejecutivo".</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Finalmente, de nuevo por no haberse ubicado el documento original, el MP "Mensaje del Jefe Provisorio Don José María Alfaro", del 7 de junio de 1846, fue sustituido por "Mensaje </w:t>
      </w:r>
      <w:r w:rsidRPr="00A12FD4">
        <w:rPr>
          <w:rFonts w:ascii="Trebuchet MS" w:eastAsia="Times New Roman" w:hAnsi="Trebuchet MS" w:cs="Arial"/>
          <w:color w:val="000000"/>
          <w:szCs w:val="24"/>
          <w:lang w:val="es-ES" w:eastAsia="es-MX"/>
        </w:rPr>
        <w:lastRenderedPageBreak/>
        <w:t>de José María Alfaro a los costarricenses", del 9 de junio de 1846 (TP_1846_Alfaro_Zamora, Fondo Gobernación 024855).</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c) "Sobre todo en los años anteriores a 1844, por existir un Ministro general del Gobierno, era práctica usual que dichos funcionarios fuesen los que presentaran al Congreso la memoria anual de gobierno, a nombre del titular" (</w:t>
      </w:r>
      <w:proofErr w:type="spellStart"/>
      <w:r w:rsidRPr="00A12FD4">
        <w:rPr>
          <w:rFonts w:ascii="Trebuchet MS" w:eastAsia="Times New Roman" w:hAnsi="Trebuchet MS" w:cs="Arial"/>
          <w:i/>
          <w:iCs/>
          <w:color w:val="000000"/>
          <w:szCs w:val="24"/>
          <w:lang w:val="es-ES" w:eastAsia="es-MX"/>
        </w:rPr>
        <w:t>ibid</w:t>
      </w:r>
      <w:proofErr w:type="spellEnd"/>
      <w:r w:rsidRPr="00A12FD4">
        <w:rPr>
          <w:rFonts w:ascii="Trebuchet MS" w:eastAsia="Times New Roman" w:hAnsi="Trebuchet MS" w:cs="Arial"/>
          <w:color w:val="000000"/>
          <w:szCs w:val="24"/>
          <w:lang w:val="es-ES" w:eastAsia="es-MX"/>
        </w:rPr>
        <w:t xml:space="preserve">. </w:t>
      </w:r>
      <w:proofErr w:type="spellStart"/>
      <w:r w:rsidRPr="00A12FD4">
        <w:rPr>
          <w:rFonts w:ascii="Trebuchet MS" w:eastAsia="Times New Roman" w:hAnsi="Trebuchet MS" w:cs="Arial"/>
          <w:color w:val="000000"/>
          <w:szCs w:val="24"/>
          <w:lang w:val="es-ES" w:eastAsia="es-MX"/>
        </w:rPr>
        <w:t>ps</w:t>
      </w:r>
      <w:proofErr w:type="spellEnd"/>
      <w:r w:rsidRPr="00A12FD4">
        <w:rPr>
          <w:rFonts w:ascii="Trebuchet MS" w:eastAsia="Times New Roman" w:hAnsi="Trebuchet MS" w:cs="Arial"/>
          <w:color w:val="000000"/>
          <w:szCs w:val="24"/>
          <w:lang w:val="es-ES" w:eastAsia="es-MX"/>
        </w:rPr>
        <w:t>. 7-8). Por esta razón, Meléndez agregó al final de cada mensaje y en cursiva el nombre del Jefe de Estado correspondiente. Esta práctica no ha sido seguida en el CODIMEP-CR cuando en el documento original no aparece tal nombre. Sin embargo, queda consignado en el código del MP, que incluye el año de emisión y el emisor responsable.</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En vista de que varios de los </w:t>
      </w:r>
      <w:proofErr w:type="spellStart"/>
      <w:r w:rsidRPr="00A12FD4">
        <w:rPr>
          <w:rFonts w:ascii="Trebuchet MS" w:eastAsia="Times New Roman" w:hAnsi="Trebuchet MS" w:cs="Arial"/>
          <w:color w:val="000000"/>
          <w:szCs w:val="24"/>
          <w:lang w:val="es-ES" w:eastAsia="es-MX"/>
        </w:rPr>
        <w:t>MPs</w:t>
      </w:r>
      <w:proofErr w:type="spellEnd"/>
      <w:r w:rsidRPr="00A12FD4">
        <w:rPr>
          <w:rFonts w:ascii="Trebuchet MS" w:eastAsia="Times New Roman" w:hAnsi="Trebuchet MS" w:cs="Arial"/>
          <w:color w:val="000000"/>
          <w:szCs w:val="24"/>
          <w:lang w:val="es-ES" w:eastAsia="es-MX"/>
        </w:rPr>
        <w:t xml:space="preserve"> se presentan ante diversas Asambleas Constitucionales, resulta conveniente incluir aquí, basándome en los datos que ofrece Meléndez en la Presentación  de su compilación, la lista de las 14 constituciones políticas que ha tenido Costa Rica, con las acotaciones que corresponden a la constitución del Poder Ejecutivo:</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Pacto Social Fundamental Interino de Costa Rica</w:t>
      </w:r>
      <w:r w:rsidRPr="00A12FD4">
        <w:rPr>
          <w:rFonts w:ascii="Trebuchet MS" w:eastAsia="Times New Roman" w:hAnsi="Trebuchet MS" w:cs="Arial"/>
          <w:color w:val="000000"/>
          <w:szCs w:val="24"/>
          <w:lang w:val="es-ES" w:eastAsia="es-MX"/>
        </w:rPr>
        <w:t xml:space="preserve"> o </w:t>
      </w:r>
      <w:r w:rsidRPr="00A12FD4">
        <w:rPr>
          <w:rFonts w:ascii="Trebuchet MS" w:eastAsia="Times New Roman" w:hAnsi="Trebuchet MS" w:cs="Arial"/>
          <w:b/>
          <w:bCs/>
          <w:color w:val="000000"/>
          <w:szCs w:val="24"/>
          <w:lang w:val="es-ES" w:eastAsia="es-MX"/>
        </w:rPr>
        <w:t>Pacto de Concordia (1821, 1º de diciembre)</w:t>
      </w:r>
      <w:r w:rsidRPr="00A12FD4">
        <w:rPr>
          <w:rFonts w:ascii="Trebuchet MS" w:eastAsia="Times New Roman" w:hAnsi="Trebuchet MS" w:cs="Arial"/>
          <w:color w:val="000000"/>
          <w:szCs w:val="24"/>
          <w:lang w:val="es-ES" w:eastAsia="es-MX"/>
        </w:rPr>
        <w:t xml:space="preserve">. El Poder Ejecutivo está conformado por una Junta Superior Gubernativa de siete vocales. Entre ellos se nombran un Presidente, un Vicepresidente y un Secretario. Hay tres suplentes. </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2.</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Primer Estatuto Político de la Provincia de Costa Rica (1823, 17 de marzo)</w:t>
      </w:r>
      <w:r w:rsidRPr="00A12FD4">
        <w:rPr>
          <w:rFonts w:ascii="Trebuchet MS" w:eastAsia="Times New Roman" w:hAnsi="Trebuchet MS" w:cs="Arial"/>
          <w:color w:val="000000"/>
          <w:szCs w:val="24"/>
          <w:lang w:val="es-ES" w:eastAsia="es-MX"/>
        </w:rPr>
        <w:t>. El Ejecutivo consiste en una Junta denominada Diputación de Costa Rica e integrada  por un  Jefe Político, un Intendente y un Comandante General de las Armas.</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3.</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Segundo Estatuto Político de la Provincia de Costa Rica (1823, 16 de mayo)</w:t>
      </w:r>
      <w:r w:rsidRPr="00A12FD4">
        <w:rPr>
          <w:rFonts w:ascii="Trebuchet MS" w:eastAsia="Times New Roman" w:hAnsi="Trebuchet MS" w:cs="Arial"/>
          <w:color w:val="000000"/>
          <w:szCs w:val="24"/>
          <w:lang w:val="es-ES" w:eastAsia="es-MX"/>
        </w:rPr>
        <w:t>. Establece una Junta Superior Gubernativa compuesta por cinco titulares y dos suplentes, a los que se agregan, nombrados por la Asamblea, un Jefe Político, un Intendente y un Comandante General de las Armas.</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4.</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Federal de Centro América (1824, 22 de noviembre)</w:t>
      </w:r>
      <w:r w:rsidRPr="00A12FD4">
        <w:rPr>
          <w:rFonts w:ascii="Trebuchet MS" w:eastAsia="Times New Roman" w:hAnsi="Trebuchet MS" w:cs="Arial"/>
          <w:color w:val="000000"/>
          <w:szCs w:val="24"/>
          <w:lang w:val="es-ES" w:eastAsia="es-MX"/>
        </w:rPr>
        <w:t xml:space="preserve">. El Ejecutivo es ejercido durante cuatro años por un Presidente electo popularmente por los pueblos de todos los Estados de la Federación. Cada Estado elegirá popularmente un Jefe que ejercerá también durante cuatro años. Cada estado se dará su constitución particular, conforme a la Constitución Federal. </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5.</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Ley Fundamental del Estado Libre de Costa Rica (1825, 25 de enero)</w:t>
      </w:r>
      <w:r w:rsidRPr="00A12FD4">
        <w:rPr>
          <w:rFonts w:ascii="Trebuchet MS" w:eastAsia="Times New Roman" w:hAnsi="Trebuchet MS" w:cs="Arial"/>
          <w:color w:val="000000"/>
          <w:szCs w:val="24"/>
          <w:lang w:val="es-ES" w:eastAsia="es-MX"/>
        </w:rPr>
        <w:t>. El Ejecutivo lo ejerce un Jefe de Estado por cuatro años, con posibilidad de ser reelecto una vez. Hay un Ministro General mediante el cual el Jefe Supremo ejecutará lo que le está encargado.</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6.</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Ley de Bases y Garantías (1841, 8 de marzo, dictada por Braulio Carrillo)</w:t>
      </w:r>
      <w:r w:rsidRPr="00A12FD4">
        <w:rPr>
          <w:rFonts w:ascii="Trebuchet MS" w:eastAsia="Times New Roman" w:hAnsi="Trebuchet MS" w:cs="Arial"/>
          <w:color w:val="000000"/>
          <w:szCs w:val="24"/>
          <w:lang w:val="es-ES" w:eastAsia="es-MX"/>
        </w:rPr>
        <w:t>. Establece un Primer Jefe inamovible. El Segundo Jefe despachará como Ministro General del Gobierno.</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7.</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del Estado (1844, 9 de abril)</w:t>
      </w:r>
      <w:r w:rsidRPr="00A12FD4">
        <w:rPr>
          <w:rFonts w:ascii="Trebuchet MS" w:eastAsia="Times New Roman" w:hAnsi="Trebuchet MS" w:cs="Arial"/>
          <w:color w:val="000000"/>
          <w:szCs w:val="24"/>
          <w:lang w:val="es-ES" w:eastAsia="es-MX"/>
        </w:rPr>
        <w:t>. Establece un Jefe Supremo del Estado, por cuatro años, y se fijan dos Ministerios.</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8.</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del  Estado (1847, 10 de febrero)</w:t>
      </w:r>
      <w:r w:rsidRPr="00A12FD4">
        <w:rPr>
          <w:rFonts w:ascii="Trebuchet MS" w:eastAsia="Times New Roman" w:hAnsi="Trebuchet MS" w:cs="Arial"/>
          <w:color w:val="000000"/>
          <w:szCs w:val="24"/>
          <w:lang w:val="es-ES" w:eastAsia="es-MX"/>
        </w:rPr>
        <w:t>. El Ejecutivo es ejercido durante seis años por el Presidente del Estado, con posibilidad de reelección indefinida. Se establecen dos Ministerios.</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9.</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"reformada" (1848, 30 de noviembre)</w:t>
      </w:r>
      <w:r w:rsidRPr="00A12FD4">
        <w:rPr>
          <w:rFonts w:ascii="Trebuchet MS" w:eastAsia="Times New Roman" w:hAnsi="Trebuchet MS" w:cs="Arial"/>
          <w:color w:val="000000"/>
          <w:szCs w:val="24"/>
          <w:lang w:val="es-ES" w:eastAsia="es-MX"/>
        </w:rPr>
        <w:t xml:space="preserve">. Por primera vez el Ejecutivo es ejercido por un Presidente de la República. (El 31 de agosto de 1848 Castro Madriz decretó la República, con lo que Costa Rica se separa definitivamente </w:t>
      </w:r>
      <w:r w:rsidRPr="00A12FD4">
        <w:rPr>
          <w:rFonts w:ascii="Trebuchet MS" w:eastAsia="Times New Roman" w:hAnsi="Trebuchet MS" w:cs="Arial"/>
          <w:color w:val="000000"/>
          <w:szCs w:val="24"/>
          <w:lang w:val="es-ES" w:eastAsia="es-MX"/>
        </w:rPr>
        <w:lastRenderedPageBreak/>
        <w:t>de la ya casi inexistente República Federal). Habrá los Ministerios de estado que determine la ley.</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10.</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(1859, 27 de diciembre)</w:t>
      </w:r>
      <w:r w:rsidRPr="00A12FD4">
        <w:rPr>
          <w:rFonts w:ascii="Trebuchet MS" w:eastAsia="Times New Roman" w:hAnsi="Trebuchet MS" w:cs="Arial"/>
          <w:color w:val="000000"/>
          <w:szCs w:val="24"/>
          <w:lang w:val="es-ES" w:eastAsia="es-MX"/>
        </w:rPr>
        <w:t>. El Ejecutivo lo ejerce el  Presidente de la República durante tres años, sin posibilidad de reelección. Se establecerán las Secretarías de estado que determine la ley.</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11.</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(1869, 15 de abril)</w:t>
      </w:r>
      <w:r w:rsidRPr="00A12FD4">
        <w:rPr>
          <w:rFonts w:ascii="Trebuchet MS" w:eastAsia="Times New Roman" w:hAnsi="Trebuchet MS" w:cs="Arial"/>
          <w:color w:val="000000"/>
          <w:szCs w:val="24"/>
          <w:lang w:val="es-ES" w:eastAsia="es-MX"/>
        </w:rPr>
        <w:t>. El Ejecutivo lo ejerce un Presidente de la  Republica durante tres años y no podrá ser reelecto sin que haya transcurrido otro periodo igual al de su separación del cargo. Se mantiene que habrá las Secretarias de Estado que determine la ley.</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12.</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(1871, 7 de diciembre, impulsada por Tomás Guardia)</w:t>
      </w:r>
      <w:r w:rsidRPr="00A12FD4">
        <w:rPr>
          <w:rFonts w:ascii="Trebuchet MS" w:eastAsia="Times New Roman" w:hAnsi="Trebuchet MS" w:cs="Arial"/>
          <w:color w:val="000000"/>
          <w:szCs w:val="24"/>
          <w:lang w:val="es-ES" w:eastAsia="es-MX"/>
        </w:rPr>
        <w:t>. El Ejecutivo lo ejerce el Presidente de la Republica por cuatro años; no podrá ser reelecto sin que haya transcurrido otro periodo igual al de su separación del cargo. La ley determina el número de los Secretarios de Estado.</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13.</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(1917, 8 de junio, impulsada por Federico Tinoco)</w:t>
      </w:r>
      <w:r w:rsidRPr="00A12FD4">
        <w:rPr>
          <w:rFonts w:ascii="Trebuchet MS" w:eastAsia="Times New Roman" w:hAnsi="Trebuchet MS" w:cs="Arial"/>
          <w:color w:val="000000"/>
          <w:szCs w:val="24"/>
          <w:lang w:val="es-ES" w:eastAsia="es-MX"/>
        </w:rPr>
        <w:t>. El poder Ejecutivo lo ejerce el Presidente, quien durará en su cargo seis años; no podrá ser reelecto para el período siguiente. Los Ministros de Estado son responsables de los actos de la Administración en sus respectivos ramos.</w:t>
      </w:r>
    </w:p>
    <w:p w:rsidR="00420B4E" w:rsidRPr="00A12FD4" w:rsidRDefault="00420B4E" w:rsidP="00420B4E">
      <w:pPr>
        <w:ind w:left="720"/>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14.</w:t>
      </w:r>
      <w:r w:rsidRPr="00A12FD4">
        <w:rPr>
          <w:rFonts w:eastAsia="Times New Roman" w:cs="Times New Roman"/>
          <w:color w:val="000000"/>
          <w:szCs w:val="24"/>
          <w:lang w:val="es-ES" w:eastAsia="es-MX"/>
        </w:rPr>
        <w:t xml:space="preserve">  </w:t>
      </w:r>
      <w:r w:rsidRPr="00A12FD4">
        <w:rPr>
          <w:rFonts w:ascii="Trebuchet MS" w:eastAsia="Times New Roman" w:hAnsi="Trebuchet MS" w:cs="Arial"/>
          <w:b/>
          <w:bCs/>
          <w:color w:val="000000"/>
          <w:szCs w:val="24"/>
          <w:lang w:val="es-ES" w:eastAsia="es-MX"/>
        </w:rPr>
        <w:t>Constitución Política (1949, 7 de noviembre, vigente)</w:t>
      </w:r>
      <w:r w:rsidRPr="00A12FD4">
        <w:rPr>
          <w:rFonts w:ascii="Trebuchet MS" w:eastAsia="Times New Roman" w:hAnsi="Trebuchet MS" w:cs="Arial"/>
          <w:color w:val="000000"/>
          <w:szCs w:val="24"/>
          <w:lang w:val="es-ES" w:eastAsia="es-MX"/>
        </w:rPr>
        <w:t>. El periodo presidencial es de cuatro años, sin reelección. El Ejecutivo lo ejercen el Presidente de la Republica y los Ministros de Gobierno, en calidad de colaboradores obligados.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ab/>
        <w:t xml:space="preserve">(Basado en Meléndez </w:t>
      </w:r>
      <w:proofErr w:type="spellStart"/>
      <w:r w:rsidRPr="00A12FD4">
        <w:rPr>
          <w:rFonts w:ascii="Trebuchet MS" w:eastAsia="Times New Roman" w:hAnsi="Trebuchet MS" w:cs="Arial"/>
          <w:color w:val="000000"/>
          <w:szCs w:val="24"/>
          <w:lang w:val="es-ES" w:eastAsia="es-MX"/>
        </w:rPr>
        <w:t>Chaverri</w:t>
      </w:r>
      <w:proofErr w:type="spellEnd"/>
      <w:r w:rsidRPr="00A12FD4">
        <w:rPr>
          <w:rFonts w:ascii="Trebuchet MS" w:eastAsia="Times New Roman" w:hAnsi="Trebuchet MS" w:cs="Arial"/>
          <w:color w:val="000000"/>
          <w:szCs w:val="24"/>
          <w:lang w:val="es-ES" w:eastAsia="es-MX"/>
        </w:rPr>
        <w:t xml:space="preserve"> (</w:t>
      </w:r>
      <w:proofErr w:type="spellStart"/>
      <w:r w:rsidRPr="00A12FD4">
        <w:rPr>
          <w:rFonts w:ascii="Trebuchet MS" w:eastAsia="Times New Roman" w:hAnsi="Trebuchet MS" w:cs="Arial"/>
          <w:color w:val="000000"/>
          <w:szCs w:val="24"/>
          <w:lang w:val="es-ES" w:eastAsia="es-MX"/>
        </w:rPr>
        <w:t>comp.</w:t>
      </w:r>
      <w:proofErr w:type="spellEnd"/>
      <w:r w:rsidRPr="00A12FD4">
        <w:rPr>
          <w:rFonts w:ascii="Trebuchet MS" w:eastAsia="Times New Roman" w:hAnsi="Trebuchet MS" w:cs="Arial"/>
          <w:color w:val="000000"/>
          <w:szCs w:val="24"/>
          <w:lang w:val="es-ES" w:eastAsia="es-MX"/>
        </w:rPr>
        <w:t xml:space="preserve">) 1981. </w:t>
      </w:r>
      <w:r w:rsidRPr="00A12FD4">
        <w:rPr>
          <w:rFonts w:ascii="Trebuchet MS" w:eastAsia="Times New Roman" w:hAnsi="Trebuchet MS" w:cs="Arial"/>
          <w:i/>
          <w:iCs/>
          <w:color w:val="000000"/>
          <w:szCs w:val="24"/>
          <w:lang w:val="es-ES" w:eastAsia="es-MX"/>
        </w:rPr>
        <w:t>Mensajes Presidenciales</w:t>
      </w:r>
      <w:r w:rsidRPr="00A12FD4">
        <w:rPr>
          <w:rFonts w:ascii="Trebuchet MS" w:eastAsia="Times New Roman" w:hAnsi="Trebuchet MS" w:cs="Arial"/>
          <w:color w:val="000000"/>
          <w:szCs w:val="24"/>
          <w:lang w:val="es-ES" w:eastAsia="es-MX"/>
        </w:rPr>
        <w:t xml:space="preserve">. Tomo I. San </w:t>
      </w:r>
      <w:r w:rsidR="00A12FD4">
        <w:rPr>
          <w:rFonts w:ascii="Trebuchet MS" w:eastAsia="Times New Roman" w:hAnsi="Trebuchet MS" w:cs="Arial"/>
          <w:color w:val="000000"/>
          <w:szCs w:val="24"/>
          <w:lang w:val="es-ES" w:eastAsia="es-MX"/>
        </w:rPr>
        <w:tab/>
      </w:r>
      <w:r w:rsidRPr="00A12FD4">
        <w:rPr>
          <w:rFonts w:ascii="Trebuchet MS" w:eastAsia="Times New Roman" w:hAnsi="Trebuchet MS" w:cs="Arial"/>
          <w:color w:val="000000"/>
          <w:szCs w:val="24"/>
          <w:lang w:val="es-ES" w:eastAsia="es-MX"/>
        </w:rPr>
        <w:t xml:space="preserve">José: Editorial Texto, </w:t>
      </w:r>
      <w:proofErr w:type="spellStart"/>
      <w:r w:rsidRPr="00A12FD4">
        <w:rPr>
          <w:rFonts w:ascii="Trebuchet MS" w:eastAsia="Times New Roman" w:hAnsi="Trebuchet MS" w:cs="Arial"/>
          <w:color w:val="000000"/>
          <w:szCs w:val="24"/>
          <w:lang w:val="es-ES" w:eastAsia="es-MX"/>
        </w:rPr>
        <w:t>ps</w:t>
      </w:r>
      <w:proofErr w:type="spellEnd"/>
      <w:r w:rsidRPr="00A12FD4">
        <w:rPr>
          <w:rFonts w:ascii="Trebuchet MS" w:eastAsia="Times New Roman" w:hAnsi="Trebuchet MS" w:cs="Arial"/>
          <w:color w:val="000000"/>
          <w:szCs w:val="24"/>
          <w:lang w:val="es-ES" w:eastAsia="es-MX"/>
        </w:rPr>
        <w:t>. 8-9)</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Con respecto a la Constitución vigente, de 1949, cabe agregar que mediante la Ley No. 4349 del 11 de julio de 1969 se reformó el inciso 1) del artículo 132 de esta Constitución con el fin de prohibir la reelección presidencial; sin embargo, mediante la sentencia SCV 02771, de fecha 4 de abril de 2003, la Sala Constitucional de la Corte Suprema de Justicia anuló dicha reforma, de manera que se ha restituido la reelección presidencial con la restricción de que un presidente no podrá ser reelecto para el período siguiente.</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xml:space="preserve">La publicación de </w:t>
      </w:r>
      <w:r w:rsidRPr="00A12FD4">
        <w:rPr>
          <w:rFonts w:ascii="Trebuchet MS" w:eastAsia="Times New Roman" w:hAnsi="Trebuchet MS" w:cs="Arial"/>
          <w:i/>
          <w:iCs/>
          <w:color w:val="000000"/>
          <w:szCs w:val="24"/>
          <w:lang w:val="es-ES" w:eastAsia="es-MX"/>
        </w:rPr>
        <w:t>Mensajes Presidenciales</w:t>
      </w:r>
      <w:r w:rsidRPr="00A12FD4">
        <w:rPr>
          <w:rFonts w:ascii="Trebuchet MS" w:eastAsia="Times New Roman" w:hAnsi="Trebuchet MS" w:cs="Arial"/>
          <w:color w:val="000000"/>
          <w:szCs w:val="24"/>
          <w:lang w:val="es-ES" w:eastAsia="es-MX"/>
        </w:rPr>
        <w:t xml:space="preserve"> tuvo varios patrocinadores:  la Asamblea Legislativa de Costa Rica financió la obra y determinó que fuera la Academia de Geografía e Historia de Costa Rica quien asumiera la edición. Por parte de la Comisión Nacional de Conmemoraciones Históricas, la ayuda "se plasmó en la revisión sistemática del material y la puesta al día de los mismos" (</w:t>
      </w:r>
      <w:proofErr w:type="spellStart"/>
      <w:r w:rsidRPr="00A12FD4">
        <w:rPr>
          <w:rFonts w:ascii="Trebuchet MS" w:eastAsia="Times New Roman" w:hAnsi="Trebuchet MS" w:cs="Arial"/>
          <w:i/>
          <w:iCs/>
          <w:color w:val="000000"/>
          <w:szCs w:val="24"/>
          <w:lang w:val="es-ES" w:eastAsia="es-MX"/>
        </w:rPr>
        <w:t>ibid</w:t>
      </w:r>
      <w:proofErr w:type="spellEnd"/>
      <w:r w:rsidRPr="00A12FD4">
        <w:rPr>
          <w:rFonts w:ascii="Trebuchet MS" w:eastAsia="Times New Roman" w:hAnsi="Trebuchet MS" w:cs="Arial"/>
          <w:i/>
          <w:iCs/>
          <w:color w:val="000000"/>
          <w:szCs w:val="24"/>
          <w:lang w:val="es-ES" w:eastAsia="es-MX"/>
        </w:rPr>
        <w:t>.</w:t>
      </w:r>
      <w:r w:rsidRPr="00A12FD4">
        <w:rPr>
          <w:rFonts w:ascii="Trebuchet MS" w:eastAsia="Times New Roman" w:hAnsi="Trebuchet MS" w:cs="Arial"/>
          <w:color w:val="000000"/>
          <w:szCs w:val="24"/>
          <w:lang w:val="es-ES" w:eastAsia="es-MX"/>
        </w:rPr>
        <w:t xml:space="preserve">, p. 10). Meléndez </w:t>
      </w:r>
      <w:proofErr w:type="spellStart"/>
      <w:r w:rsidRPr="00A12FD4">
        <w:rPr>
          <w:rFonts w:ascii="Trebuchet MS" w:eastAsia="Times New Roman" w:hAnsi="Trebuchet MS" w:cs="Arial"/>
          <w:color w:val="000000"/>
          <w:szCs w:val="24"/>
          <w:lang w:val="es-ES" w:eastAsia="es-MX"/>
        </w:rPr>
        <w:t>Chaverri</w:t>
      </w:r>
      <w:proofErr w:type="spellEnd"/>
      <w:r w:rsidRPr="00A12FD4">
        <w:rPr>
          <w:rFonts w:ascii="Trebuchet MS" w:eastAsia="Times New Roman" w:hAnsi="Trebuchet MS" w:cs="Arial"/>
          <w:color w:val="000000"/>
          <w:szCs w:val="24"/>
          <w:lang w:val="es-ES" w:eastAsia="es-MX"/>
        </w:rPr>
        <w:t xml:space="preserve"> menciona a sus colaboradores a quienes agradece "esta publicación señera, con la cual la Academia de Geografía e Historia da culminación a un encargo de la Asamblea Legislativa de Costa Rica" (</w:t>
      </w:r>
      <w:r w:rsidRPr="00A12FD4">
        <w:rPr>
          <w:rFonts w:ascii="Trebuchet MS" w:eastAsia="Times New Roman" w:hAnsi="Trebuchet MS" w:cs="Arial"/>
          <w:i/>
          <w:iCs/>
          <w:color w:val="000000"/>
          <w:szCs w:val="24"/>
          <w:lang w:val="es-ES" w:eastAsia="es-MX"/>
        </w:rPr>
        <w:t>loc. cit.</w:t>
      </w:r>
      <w:r w:rsidRPr="00A12FD4">
        <w:rPr>
          <w:rFonts w:ascii="Trebuchet MS" w:eastAsia="Times New Roman" w:hAnsi="Trebuchet MS" w:cs="Arial"/>
          <w:color w:val="000000"/>
          <w:szCs w:val="24"/>
          <w:lang w:val="es-ES" w:eastAsia="es-MX"/>
        </w:rPr>
        <w:t>).</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A12FD4" w:rsidRDefault="00420B4E" w:rsidP="00420B4E">
      <w:pPr>
        <w:rPr>
          <w:rFonts w:ascii="Arial" w:eastAsia="Times New Roman" w:hAnsi="Arial" w:cs="Arial"/>
          <w:sz w:val="28"/>
          <w:szCs w:val="28"/>
          <w:lang w:eastAsia="es-MX"/>
        </w:rPr>
      </w:pPr>
      <w:r w:rsidRPr="00A12FD4">
        <w:rPr>
          <w:rFonts w:ascii="Trebuchet MS" w:eastAsia="Times New Roman" w:hAnsi="Trebuchet MS" w:cs="Arial"/>
          <w:b/>
          <w:bCs/>
          <w:i/>
          <w:iCs/>
          <w:color w:val="000000"/>
          <w:sz w:val="28"/>
          <w:szCs w:val="28"/>
          <w:lang w:val="es-ES" w:eastAsia="es-MX"/>
        </w:rPr>
        <w:t>3. Lineamientos seguidos en la transcripción de los documentos del CODIMEP-CR</w:t>
      </w:r>
    </w:p>
    <w:p w:rsidR="00420B4E" w:rsidRPr="00B2686B" w:rsidRDefault="00420B4E" w:rsidP="00420B4E">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Debido a que mi objetivo primordial era contar con versiones digitalizadas de los textos para poder aplicarles herramientas computacionales de análisis, fue necesario tomar varias decisiones que guiaron el procedimiento para fijar los textos, en particular con respecto a los del siglo XIX.</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lastRenderedPageBreak/>
        <w:t xml:space="preserve">Para ello se partió de un documento de base que, aunque incluido en la publicación </w:t>
      </w:r>
      <w:r w:rsidRPr="00A12FD4">
        <w:rPr>
          <w:rFonts w:ascii="Trebuchet MS" w:eastAsia="Times New Roman" w:hAnsi="Trebuchet MS" w:cs="Arial"/>
          <w:i/>
          <w:iCs/>
          <w:color w:val="000000"/>
          <w:szCs w:val="24"/>
          <w:lang w:val="es-ES" w:eastAsia="es-MX"/>
        </w:rPr>
        <w:t>Mensajes Presidenciales</w:t>
      </w:r>
      <w:r w:rsidRPr="00A12FD4">
        <w:rPr>
          <w:rFonts w:ascii="Trebuchet MS" w:eastAsia="Times New Roman" w:hAnsi="Trebuchet MS" w:cs="Arial"/>
          <w:color w:val="000000"/>
          <w:szCs w:val="24"/>
          <w:lang w:val="es-ES" w:eastAsia="es-MX"/>
        </w:rPr>
        <w:t xml:space="preserve"> como el primero de ellos, no constituye parte del CODIMEP-CR. La razón de esto es que el primer Jefe de Estado de Costa Rica, don Juan Mora Fernández, fue elegido el 7 de abril de 1825, por consiguiente el primer informe del que es responsable como Jefe corresponde a 1826. De hecho, Mora Fernández fue Jefe de Estado durante ocho años (ejerció durante dos períodos), de manera que los </w:t>
      </w:r>
      <w:proofErr w:type="spellStart"/>
      <w:r w:rsidRPr="00A12FD4">
        <w:rPr>
          <w:rFonts w:ascii="Trebuchet MS" w:eastAsia="Times New Roman" w:hAnsi="Trebuchet MS" w:cs="Arial"/>
          <w:color w:val="000000"/>
          <w:szCs w:val="24"/>
          <w:lang w:val="es-ES" w:eastAsia="es-MX"/>
        </w:rPr>
        <w:t>MPs</w:t>
      </w:r>
      <w:proofErr w:type="spellEnd"/>
      <w:r w:rsidRPr="00A12FD4">
        <w:rPr>
          <w:rFonts w:ascii="Trebuchet MS" w:eastAsia="Times New Roman" w:hAnsi="Trebuchet MS" w:cs="Arial"/>
          <w:color w:val="000000"/>
          <w:szCs w:val="24"/>
          <w:lang w:val="es-ES" w:eastAsia="es-MX"/>
        </w:rPr>
        <w:t xml:space="preserve"> de los que se le considera emisor responsable son correspondientemente ocho: los emitidos desde 1826 hasta 1833.</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 w:eastAsia="es-MX"/>
        </w:rPr>
        <w:t> Sin embargo, el documento "Mensaje de la Junta Gubernativa al Congreso Constituyente" (</w:t>
      </w:r>
      <w:r w:rsidRPr="00A12FD4">
        <w:rPr>
          <w:rFonts w:ascii="Trebuchet MS" w:eastAsia="Times New Roman" w:hAnsi="Trebuchet MS" w:cs="Arial"/>
          <w:color w:val="000000"/>
          <w:szCs w:val="24"/>
          <w:lang w:val="es-ES_tradnl" w:eastAsia="es-MX"/>
        </w:rPr>
        <w:t xml:space="preserve">Meléndez </w:t>
      </w:r>
      <w:proofErr w:type="spellStart"/>
      <w:r w:rsidRPr="00A12FD4">
        <w:rPr>
          <w:rFonts w:ascii="Trebuchet MS" w:eastAsia="Times New Roman" w:hAnsi="Trebuchet MS" w:cs="Arial"/>
          <w:color w:val="000000"/>
          <w:szCs w:val="24"/>
          <w:lang w:val="es-ES_tradnl" w:eastAsia="es-MX"/>
        </w:rPr>
        <w:t>Chaverri</w:t>
      </w:r>
      <w:proofErr w:type="spellEnd"/>
      <w:r w:rsidRPr="00A12FD4">
        <w:rPr>
          <w:rFonts w:ascii="Trebuchet MS" w:eastAsia="Times New Roman" w:hAnsi="Trebuchet MS" w:cs="Arial"/>
          <w:color w:val="000000"/>
          <w:szCs w:val="24"/>
          <w:lang w:val="es-ES_tradnl" w:eastAsia="es-MX"/>
        </w:rPr>
        <w:t xml:space="preserve">  (</w:t>
      </w:r>
      <w:proofErr w:type="spellStart"/>
      <w:r w:rsidRPr="00A12FD4">
        <w:rPr>
          <w:rFonts w:ascii="Trebuchet MS" w:eastAsia="Times New Roman" w:hAnsi="Trebuchet MS" w:cs="Arial"/>
          <w:color w:val="000000"/>
          <w:szCs w:val="24"/>
          <w:lang w:val="es-ES_tradnl" w:eastAsia="es-MX"/>
        </w:rPr>
        <w:t>comp.</w:t>
      </w:r>
      <w:proofErr w:type="spellEnd"/>
      <w:r w:rsidRPr="00A12FD4">
        <w:rPr>
          <w:rFonts w:ascii="Trebuchet MS" w:eastAsia="Times New Roman" w:hAnsi="Trebuchet MS" w:cs="Arial"/>
          <w:color w:val="000000"/>
          <w:szCs w:val="24"/>
          <w:lang w:val="es-ES_tradnl" w:eastAsia="es-MX"/>
        </w:rPr>
        <w:t xml:space="preserve">) 1981, </w:t>
      </w:r>
      <w:proofErr w:type="spellStart"/>
      <w:r w:rsidRPr="00A12FD4">
        <w:rPr>
          <w:rFonts w:ascii="Trebuchet MS" w:eastAsia="Times New Roman" w:hAnsi="Trebuchet MS" w:cs="Arial"/>
          <w:color w:val="000000"/>
          <w:szCs w:val="24"/>
          <w:lang w:val="es-ES_tradnl" w:eastAsia="es-MX"/>
        </w:rPr>
        <w:t>ps</w:t>
      </w:r>
      <w:proofErr w:type="spellEnd"/>
      <w:r w:rsidRPr="00A12FD4">
        <w:rPr>
          <w:rFonts w:ascii="Trebuchet MS" w:eastAsia="Times New Roman" w:hAnsi="Trebuchet MS" w:cs="Arial"/>
          <w:color w:val="000000"/>
          <w:szCs w:val="24"/>
          <w:lang w:val="es-ES_tradnl" w:eastAsia="es-MX"/>
        </w:rPr>
        <w:t>. 11-12)</w:t>
      </w:r>
      <w:r w:rsidRPr="00A12FD4">
        <w:rPr>
          <w:rFonts w:ascii="Trebuchet MS" w:eastAsia="Times New Roman" w:hAnsi="Trebuchet MS" w:cs="Arial"/>
          <w:color w:val="000000"/>
          <w:szCs w:val="24"/>
          <w:lang w:val="es-ES" w:eastAsia="es-MX"/>
        </w:rPr>
        <w:t>, de fecha 8 de setiembre de 1824 y cuyo título original es "</w:t>
      </w:r>
      <w:r w:rsidRPr="00A12FD4">
        <w:rPr>
          <w:rFonts w:ascii="Trebuchet MS" w:eastAsia="Times New Roman" w:hAnsi="Trebuchet MS" w:cs="Arial"/>
          <w:i/>
          <w:iCs/>
          <w:color w:val="000000"/>
          <w:szCs w:val="24"/>
          <w:lang w:val="es-ES_tradnl" w:eastAsia="es-MX"/>
        </w:rPr>
        <w:t xml:space="preserve">Borrador de las últimas comunicaciones </w:t>
      </w:r>
      <w:proofErr w:type="spellStart"/>
      <w:r w:rsidRPr="00A12FD4">
        <w:rPr>
          <w:rFonts w:ascii="Trebuchet MS" w:eastAsia="Times New Roman" w:hAnsi="Trebuchet MS" w:cs="Arial"/>
          <w:i/>
          <w:iCs/>
          <w:color w:val="000000"/>
          <w:szCs w:val="24"/>
          <w:lang w:val="es-ES_tradnl" w:eastAsia="es-MX"/>
        </w:rPr>
        <w:t>dirijidas</w:t>
      </w:r>
      <w:proofErr w:type="spellEnd"/>
      <w:r w:rsidRPr="00A12FD4">
        <w:rPr>
          <w:rFonts w:ascii="Trebuchet MS" w:eastAsia="Times New Roman" w:hAnsi="Trebuchet MS" w:cs="Arial"/>
          <w:i/>
          <w:iCs/>
          <w:color w:val="000000"/>
          <w:szCs w:val="24"/>
          <w:lang w:val="es-ES_tradnl" w:eastAsia="es-MX"/>
        </w:rPr>
        <w:t xml:space="preserve"> à la Asamblea Constituyente por la Junta suprema de Gobierno del Estado de costa-Rica: y una exposición de la misma. Desde 3 de Junio hasta 8 de Setiembre de 1824</w:t>
      </w:r>
      <w:r w:rsidRPr="00A12FD4">
        <w:rPr>
          <w:rFonts w:ascii="Trebuchet MS" w:eastAsia="Times New Roman" w:hAnsi="Trebuchet MS" w:cs="Arial"/>
          <w:color w:val="000000"/>
          <w:szCs w:val="24"/>
          <w:lang w:val="es-ES_tradnl" w:eastAsia="es-MX"/>
        </w:rPr>
        <w:t xml:space="preserve"> (Archivo Nacional. Fondo Provincial Independiente, No. 001020) ha servido de base para establecer los lineamientos que se seguirían en la transcripción de los documentos manuscritos y por tanto se incluye aquí íntegramente. Se pretende señalar, a partir de este documento, los lineamientos que se siguieron en la transcripción de los textos, en su versión original y en la transcripción propuesta, sobre todo en este primer período en que los documentos originales son manuscritos.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El CODIMEP-CR-XIX contiene dos versiones del texto: una transcripción literal, respetando la ortografía, puntuación, abreviaturas, etc. del documento original, y otra en la llamada "transcripción literal modernizada", transcripción en la cual, sin embargo, se intentará respetar al máximo los elementos textuales originales, por ejemplo: mayúsculas, puntuación, concordancias, construcciones particulares, algunas formaciones léxicas, etc. El objetivo de esta sección consiste en ejemplificar cómo se ha transcrito el documento original y cuáles elementos textuales se conservaron en la transcripción moderna de los textos.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spacing w:line="480" w:lineRule="auto"/>
        <w:rPr>
          <w:rFonts w:ascii="Arial" w:eastAsia="Times New Roman" w:hAnsi="Arial" w:cs="Arial"/>
          <w:szCs w:val="24"/>
          <w:lang w:eastAsia="es-MX"/>
        </w:rPr>
      </w:pPr>
      <w:r w:rsidRPr="00A12FD4">
        <w:rPr>
          <w:rFonts w:ascii="Trebuchet MS" w:eastAsia="Times New Roman" w:hAnsi="Trebuchet MS" w:cs="Arial"/>
          <w:b/>
          <w:bCs/>
          <w:color w:val="000000"/>
          <w:szCs w:val="24"/>
          <w:lang w:val="es-ES_tradnl" w:eastAsia="es-MX"/>
        </w:rPr>
        <w:t>3.1. Comparación de las versiones textuales por párrafos</w:t>
      </w:r>
      <w:r w:rsidRPr="00A12FD4">
        <w:rPr>
          <w:rFonts w:ascii="Trebuchet MS" w:eastAsia="Times New Roman" w:hAnsi="Trebuchet MS" w:cs="Arial"/>
          <w:color w:val="000000"/>
          <w:szCs w:val="24"/>
          <w:lang w:val="es-ES_tradnl" w:eastAsia="es-MX"/>
        </w:rPr>
        <w:t xml:space="preserve"> </w:t>
      </w:r>
    </w:p>
    <w:tbl>
      <w:tblPr>
        <w:tblW w:w="10056" w:type="dxa"/>
        <w:tblCellMar>
          <w:left w:w="0" w:type="dxa"/>
          <w:right w:w="0" w:type="dxa"/>
        </w:tblCellMar>
        <w:tblLook w:val="04A0" w:firstRow="1" w:lastRow="0" w:firstColumn="1" w:lastColumn="0" w:noHBand="0" w:noVBand="1"/>
      </w:tblPr>
      <w:tblGrid>
        <w:gridCol w:w="852"/>
        <w:gridCol w:w="3024"/>
        <w:gridCol w:w="2909"/>
        <w:gridCol w:w="3271"/>
      </w:tblGrid>
      <w:tr w:rsidR="00420B4E" w:rsidRPr="00B2686B" w:rsidTr="00474419">
        <w:tc>
          <w:tcPr>
            <w:tcW w:w="0" w:type="auto"/>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_tradnl" w:eastAsia="es-MX"/>
              </w:rPr>
              <w:t> </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_tradnl" w:eastAsia="es-MX"/>
              </w:rPr>
              <w:t>Original: Archivo Nacional. Fondo Provincial Independiente. No. 1020</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_tradnl" w:eastAsia="es-MX"/>
              </w:rPr>
              <w:t>Propuesta para CODIMEP-CR</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_tradnl" w:eastAsia="es-MX"/>
              </w:rPr>
              <w:t xml:space="preserve">( / : </w:t>
            </w:r>
            <w:proofErr w:type="gramStart"/>
            <w:r w:rsidRPr="00B2686B">
              <w:rPr>
                <w:rFonts w:ascii="Trebuchet MS" w:eastAsia="Times New Roman" w:hAnsi="Trebuchet MS" w:cs="Arial"/>
                <w:color w:val="000000"/>
                <w:sz w:val="20"/>
                <w:szCs w:val="20"/>
                <w:lang w:val="es-ES_tradnl" w:eastAsia="es-MX"/>
              </w:rPr>
              <w:t>retorno</w:t>
            </w:r>
            <w:proofErr w:type="gramEnd"/>
            <w:r w:rsidRPr="00B2686B">
              <w:rPr>
                <w:rFonts w:ascii="Trebuchet MS" w:eastAsia="Times New Roman" w:hAnsi="Trebuchet MS" w:cs="Arial"/>
                <w:color w:val="000000"/>
                <w:sz w:val="20"/>
                <w:szCs w:val="20"/>
                <w:lang w:val="es-ES_tradnl" w:eastAsia="es-MX"/>
              </w:rPr>
              <w:t>; en rojo: cambios propuestos con respecto al documento original).</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b/>
                <w:bCs/>
                <w:color w:val="000000"/>
                <w:sz w:val="20"/>
                <w:szCs w:val="20"/>
                <w:lang w:val="es-ES_tradnl" w:eastAsia="es-MX"/>
              </w:rPr>
              <w:t>Meléndez 1981:11-12.</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_tradnl" w:eastAsia="es-MX"/>
              </w:rPr>
              <w:t>Título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444444"/>
                <w:sz w:val="20"/>
                <w:szCs w:val="20"/>
                <w:lang w:val="es-ES_tradnl" w:eastAsia="es-MX"/>
              </w:rPr>
              <w:t xml:space="preserve">Borrador / de las / últimas comunicaciones </w:t>
            </w:r>
            <w:proofErr w:type="spellStart"/>
            <w:r w:rsidRPr="00B2686B">
              <w:rPr>
                <w:rFonts w:ascii="Trebuchet MS" w:eastAsia="Times New Roman" w:hAnsi="Trebuchet MS" w:cs="Arial"/>
                <w:color w:val="444444"/>
                <w:sz w:val="20"/>
                <w:szCs w:val="20"/>
                <w:lang w:val="es-ES_tradnl" w:eastAsia="es-MX"/>
              </w:rPr>
              <w:t>dirijidas</w:t>
            </w:r>
            <w:proofErr w:type="spellEnd"/>
            <w:r w:rsidRPr="00B2686B">
              <w:rPr>
                <w:rFonts w:ascii="Trebuchet MS" w:eastAsia="Times New Roman" w:hAnsi="Trebuchet MS" w:cs="Arial"/>
                <w:color w:val="444444"/>
                <w:sz w:val="20"/>
                <w:szCs w:val="20"/>
                <w:lang w:val="es-ES_tradnl" w:eastAsia="es-MX"/>
              </w:rPr>
              <w:t xml:space="preserve"> / à la Asamblea Constituyente / por la Junta suprema de Gobierno / del Estado de costa-Rica: / y una exposición de la misma. / Desde 3 de Junio hasta 8 de Setiembre de 1824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444444"/>
                <w:sz w:val="20"/>
                <w:szCs w:val="20"/>
                <w:lang w:val="es-ES_tradnl" w:eastAsia="es-MX"/>
              </w:rPr>
              <w:t>Borrador / de las / últimas comunicaciones</w:t>
            </w:r>
            <w:r w:rsidRPr="00B2686B">
              <w:rPr>
                <w:rFonts w:ascii="Trebuchet MS" w:eastAsia="Times New Roman" w:hAnsi="Trebuchet MS" w:cs="Arial"/>
                <w:color w:val="000000"/>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dirigidas</w:t>
            </w:r>
            <w:r w:rsidRPr="00B2686B">
              <w:rPr>
                <w:rFonts w:ascii="Trebuchet MS" w:eastAsia="Times New Roman" w:hAnsi="Trebuchet MS" w:cs="Arial"/>
                <w:sz w:val="20"/>
                <w:szCs w:val="20"/>
                <w:lang w:val="es-ES_tradnl" w:eastAsia="es-MX"/>
              </w:rPr>
              <w:t xml:space="preserve"> / </w:t>
            </w:r>
            <w:r w:rsidRPr="00B2686B">
              <w:rPr>
                <w:rFonts w:ascii="Trebuchet MS" w:eastAsia="Times New Roman" w:hAnsi="Trebuchet MS" w:cs="Arial"/>
                <w:color w:val="FF0000"/>
                <w:sz w:val="20"/>
                <w:szCs w:val="20"/>
                <w:lang w:val="es-ES_tradnl" w:eastAsia="es-MX"/>
              </w:rPr>
              <w:t>a</w:t>
            </w:r>
            <w:r w:rsidRPr="00B2686B">
              <w:rPr>
                <w:rFonts w:ascii="Trebuchet MS" w:eastAsia="Times New Roman" w:hAnsi="Trebuchet MS" w:cs="Arial"/>
                <w:sz w:val="20"/>
                <w:szCs w:val="20"/>
                <w:lang w:val="es-ES_tradnl" w:eastAsia="es-MX"/>
              </w:rPr>
              <w:t xml:space="preserve"> la Asamblea Constituyente / por la Junta suprema de Gobierno / del Estado de Costa Rica: / y una exposición de la misma. / Desde 3 de Junio hasta 8 de Setiembre de 1824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MENSAJE / DE LA JUNTA GUBERNATIVA AL CONGRESO CONSTITUYENTE</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_tradnl" w:eastAsia="es-MX"/>
              </w:rPr>
              <w:t>Marco1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(8 de Septiembre de 1824)</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Congreso Constituyente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Congreso Constituyente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8 de setiembre de 1824</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P1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Al finalizar, la Junta </w:t>
            </w:r>
            <w:proofErr w:type="spellStart"/>
            <w:r w:rsidRPr="00B2686B">
              <w:rPr>
                <w:rFonts w:ascii="Trebuchet MS" w:eastAsia="Times New Roman" w:hAnsi="Trebuchet MS" w:cs="Arial"/>
                <w:sz w:val="20"/>
                <w:szCs w:val="20"/>
                <w:lang w:val="es-ES_tradnl" w:eastAsia="es-MX"/>
              </w:rPr>
              <w:t>Sup</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de</w:t>
            </w:r>
            <w:proofErr w:type="gram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Gob.</w:t>
            </w:r>
            <w:r w:rsidRPr="00B2686B">
              <w:rPr>
                <w:rFonts w:ascii="Trebuchet MS" w:eastAsia="Times New Roman" w:hAnsi="Trebuchet MS" w:cs="Arial"/>
                <w:sz w:val="20"/>
                <w:szCs w:val="20"/>
                <w:vertAlign w:val="superscript"/>
                <w:lang w:val="es-ES_tradnl" w:eastAsia="es-MX"/>
              </w:rPr>
              <w:t>o</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ha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jusgado</w:t>
            </w:r>
            <w:proofErr w:type="spellEnd"/>
            <w:r w:rsidRPr="00B2686B">
              <w:rPr>
                <w:rFonts w:ascii="Trebuchet MS" w:eastAsia="Times New Roman" w:hAnsi="Trebuchet MS" w:cs="Arial"/>
                <w:sz w:val="20"/>
                <w:szCs w:val="20"/>
                <w:lang w:val="es-ES_tradnl" w:eastAsia="es-MX"/>
              </w:rPr>
              <w:t xml:space="preserve"> de sus deberes, haceros en grande una idea de sus trabajos. No </w:t>
            </w:r>
            <w:proofErr w:type="spellStart"/>
            <w:r w:rsidRPr="00B2686B">
              <w:rPr>
                <w:rFonts w:ascii="Trebuchet MS" w:eastAsia="Times New Roman" w:hAnsi="Trebuchet MS" w:cs="Arial"/>
                <w:sz w:val="20"/>
                <w:szCs w:val="20"/>
                <w:lang w:val="es-ES_tradnl" w:eastAsia="es-MX"/>
              </w:rPr>
              <w:t>condusida</w:t>
            </w:r>
            <w:proofErr w:type="spellEnd"/>
            <w:r w:rsidRPr="00B2686B">
              <w:rPr>
                <w:rFonts w:ascii="Trebuchet MS" w:eastAsia="Times New Roman" w:hAnsi="Trebuchet MS" w:cs="Arial"/>
                <w:sz w:val="20"/>
                <w:szCs w:val="20"/>
                <w:lang w:val="es-ES_tradnl" w:eastAsia="es-MX"/>
              </w:rPr>
              <w:t xml:space="preserve"> del </w:t>
            </w:r>
            <w:proofErr w:type="spellStart"/>
            <w:r w:rsidRPr="00B2686B">
              <w:rPr>
                <w:rFonts w:ascii="Trebuchet MS" w:eastAsia="Times New Roman" w:hAnsi="Trebuchet MS" w:cs="Arial"/>
                <w:sz w:val="20"/>
                <w:szCs w:val="20"/>
                <w:lang w:val="es-ES_tradnl" w:eastAsia="es-MX"/>
              </w:rPr>
              <w:t>bano</w:t>
            </w:r>
            <w:proofErr w:type="spellEnd"/>
            <w:r w:rsidRPr="00B2686B">
              <w:rPr>
                <w:rFonts w:ascii="Trebuchet MS" w:eastAsia="Times New Roman" w:hAnsi="Trebuchet MS" w:cs="Arial"/>
                <w:sz w:val="20"/>
                <w:szCs w:val="20"/>
                <w:lang w:val="es-ES_tradnl" w:eastAsia="es-MX"/>
              </w:rPr>
              <w:t xml:space="preserve"> fin de </w:t>
            </w:r>
            <w:r w:rsidRPr="00B2686B">
              <w:rPr>
                <w:rFonts w:ascii="Trebuchet MS" w:eastAsia="Times New Roman" w:hAnsi="Trebuchet MS" w:cs="Arial"/>
                <w:sz w:val="20"/>
                <w:szCs w:val="20"/>
                <w:lang w:val="es-ES_tradnl" w:eastAsia="es-MX"/>
              </w:rPr>
              <w:lastRenderedPageBreak/>
              <w:t>[</w:t>
            </w:r>
            <w:proofErr w:type="spellStart"/>
            <w:r w:rsidRPr="00B2686B">
              <w:rPr>
                <w:rFonts w:ascii="Trebuchet MS" w:eastAsia="Times New Roman" w:hAnsi="Trebuchet MS" w:cs="Arial"/>
                <w:sz w:val="20"/>
                <w:szCs w:val="20"/>
                <w:lang w:val="es-ES_tradnl" w:eastAsia="es-MX"/>
              </w:rPr>
              <w:t>ileg</w:t>
            </w:r>
            <w:proofErr w:type="spellEnd"/>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i/>
                <w:iCs/>
                <w:sz w:val="20"/>
                <w:szCs w:val="20"/>
                <w:lang w:val="es-ES_tradnl" w:eastAsia="es-MX"/>
              </w:rPr>
              <w:t>acarrearse</w:t>
            </w:r>
            <w:r w:rsidRPr="00B2686B">
              <w:rPr>
                <w:rFonts w:ascii="Trebuchet MS" w:eastAsia="Times New Roman" w:hAnsi="Trebuchet MS" w:cs="Arial"/>
                <w:sz w:val="20"/>
                <w:szCs w:val="20"/>
                <w:lang w:val="es-ES_tradnl" w:eastAsia="es-MX"/>
              </w:rPr>
              <w:t xml:space="preserve"> en M] consideraciones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esta</w:t>
            </w:r>
            <w:proofErr w:type="spellEnd"/>
            <w:r w:rsidRPr="00B2686B">
              <w:rPr>
                <w:rFonts w:ascii="Trebuchet MS" w:eastAsia="Times New Roman" w:hAnsi="Trebuchet MS" w:cs="Arial"/>
                <w:sz w:val="20"/>
                <w:szCs w:val="20"/>
                <w:lang w:val="es-ES_tradnl" w:eastAsia="es-MX"/>
              </w:rPr>
              <w:t xml:space="preserve"> lejos de suponer, estando </w:t>
            </w:r>
            <w:proofErr w:type="spellStart"/>
            <w:r w:rsidRPr="00B2686B">
              <w:rPr>
                <w:rFonts w:ascii="Trebuchet MS" w:eastAsia="Times New Roman" w:hAnsi="Trebuchet MS" w:cs="Arial"/>
                <w:sz w:val="20"/>
                <w:szCs w:val="20"/>
                <w:lang w:val="es-ES_tradnl" w:eastAsia="es-MX"/>
              </w:rPr>
              <w:t>intima.</w:t>
            </w:r>
            <w:r w:rsidRPr="00B2686B">
              <w:rPr>
                <w:rFonts w:ascii="Trebuchet MS" w:eastAsia="Times New Roman" w:hAnsi="Trebuchet MS" w:cs="Arial"/>
                <w:sz w:val="20"/>
                <w:szCs w:val="20"/>
                <w:vertAlign w:val="superscript"/>
                <w:lang w:val="es-ES_tradnl" w:eastAsia="es-MX"/>
              </w:rPr>
              <w:t>te</w:t>
            </w:r>
            <w:proofErr w:type="spellEnd"/>
            <w:r w:rsidRPr="00B2686B">
              <w:rPr>
                <w:rFonts w:ascii="Trebuchet MS" w:eastAsia="Times New Roman" w:hAnsi="Trebuchet MS" w:cs="Arial"/>
                <w:sz w:val="20"/>
                <w:szCs w:val="20"/>
                <w:lang w:val="es-ES_tradnl" w:eastAsia="es-MX"/>
              </w:rPr>
              <w:t xml:space="preserve"> penetrada de que sus tareas no son dignas del </w:t>
            </w:r>
            <w:proofErr w:type="spellStart"/>
            <w:r w:rsidRPr="00B2686B">
              <w:rPr>
                <w:rFonts w:ascii="Trebuchet MS" w:eastAsia="Times New Roman" w:hAnsi="Trebuchet MS" w:cs="Arial"/>
                <w:sz w:val="20"/>
                <w:szCs w:val="20"/>
                <w:lang w:val="es-ES_tradnl" w:eastAsia="es-MX"/>
              </w:rPr>
              <w:t>auro</w:t>
            </w:r>
            <w:proofErr w:type="spellEnd"/>
            <w:r w:rsidRPr="00B2686B">
              <w:rPr>
                <w:rFonts w:ascii="Trebuchet MS" w:eastAsia="Times New Roman" w:hAnsi="Trebuchet MS" w:cs="Arial"/>
                <w:sz w:val="20"/>
                <w:szCs w:val="20"/>
                <w:lang w:val="es-ES_tradnl" w:eastAsia="es-MX"/>
              </w:rPr>
              <w:t xml:space="preserve"> popular; tampoco intenta haceros capases de sus operaciones, pues de ellas sois testigos oculares: es animada sí de igual conducta </w:t>
            </w:r>
            <w:proofErr w:type="spellStart"/>
            <w:r w:rsidRPr="00B2686B">
              <w:rPr>
                <w:rFonts w:ascii="Trebuchet MS" w:eastAsia="Times New Roman" w:hAnsi="Trebuchet MS" w:cs="Arial"/>
                <w:sz w:val="20"/>
                <w:szCs w:val="20"/>
                <w:lang w:val="es-ES_tradnl" w:eastAsia="es-MX"/>
              </w:rPr>
              <w:t>obserbada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todos los gobiernos </w:t>
            </w:r>
            <w:proofErr w:type="spellStart"/>
            <w:r w:rsidRPr="00B2686B">
              <w:rPr>
                <w:rFonts w:ascii="Trebuchet MS" w:eastAsia="Times New Roman" w:hAnsi="Trebuchet MS" w:cs="Arial"/>
                <w:sz w:val="20"/>
                <w:szCs w:val="20"/>
                <w:lang w:val="es-ES_tradnl" w:eastAsia="es-MX"/>
              </w:rPr>
              <w:t>probisionales</w:t>
            </w:r>
            <w:proofErr w:type="spellEnd"/>
            <w:r w:rsidRPr="00B2686B">
              <w:rPr>
                <w:rFonts w:ascii="Trebuchet MS" w:eastAsia="Times New Roman" w:hAnsi="Trebuchet MS" w:cs="Arial"/>
                <w:sz w:val="20"/>
                <w:szCs w:val="20"/>
                <w:lang w:val="es-ES_tradnl" w:eastAsia="es-MX"/>
              </w:rPr>
              <w:t xml:space="preserve"> al </w:t>
            </w:r>
            <w:proofErr w:type="spellStart"/>
            <w:r w:rsidRPr="00B2686B">
              <w:rPr>
                <w:rFonts w:ascii="Trebuchet MS" w:eastAsia="Times New Roman" w:hAnsi="Trebuchet MS" w:cs="Arial"/>
                <w:sz w:val="20"/>
                <w:szCs w:val="20"/>
                <w:lang w:val="es-ES_tradnl" w:eastAsia="es-MX"/>
              </w:rPr>
              <w:t>disolberse</w:t>
            </w:r>
            <w:proofErr w:type="spellEnd"/>
            <w:r w:rsidRPr="00B2686B">
              <w:rPr>
                <w:rFonts w:ascii="Trebuchet MS" w:eastAsia="Times New Roman" w:hAnsi="Trebuchet MS" w:cs="Arial"/>
                <w:sz w:val="20"/>
                <w:szCs w:val="20"/>
                <w:lang w:val="es-ES_tradnl" w:eastAsia="es-MX"/>
              </w:rPr>
              <w:t xml:space="preserve">, según los testifica la </w:t>
            </w:r>
            <w:proofErr w:type="spellStart"/>
            <w:r w:rsidRPr="00B2686B">
              <w:rPr>
                <w:rFonts w:ascii="Trebuchet MS" w:eastAsia="Times New Roman" w:hAnsi="Trebuchet MS" w:cs="Arial"/>
                <w:sz w:val="20"/>
                <w:szCs w:val="20"/>
                <w:lang w:val="es-ES_tradnl" w:eastAsia="es-MX"/>
              </w:rPr>
              <w:t>ystoria</w:t>
            </w:r>
            <w:proofErr w:type="spellEnd"/>
            <w:r w:rsidRPr="00B2686B">
              <w:rPr>
                <w:rFonts w:ascii="Trebuchet MS" w:eastAsia="Times New Roman" w:hAnsi="Trebuchet MS" w:cs="Arial"/>
                <w:sz w:val="20"/>
                <w:szCs w:val="20"/>
                <w:lang w:val="es-ES_tradnl" w:eastAsia="es-MX"/>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 xml:space="preserve">Al finalizar, la Junta </w:t>
            </w:r>
            <w:r w:rsidRPr="00B2686B">
              <w:rPr>
                <w:rFonts w:ascii="Trebuchet MS" w:eastAsia="Times New Roman" w:hAnsi="Trebuchet MS" w:cs="Arial"/>
                <w:color w:val="FF0000"/>
                <w:sz w:val="20"/>
                <w:szCs w:val="20"/>
                <w:lang w:val="es-ES_tradnl" w:eastAsia="es-MX"/>
              </w:rPr>
              <w:t>Superior</w:t>
            </w:r>
            <w:r w:rsidRPr="00B2686B">
              <w:rPr>
                <w:rFonts w:ascii="Trebuchet MS" w:eastAsia="Times New Roman" w:hAnsi="Trebuchet MS" w:cs="Arial"/>
                <w:sz w:val="20"/>
                <w:szCs w:val="20"/>
                <w:lang w:val="es-ES_tradnl" w:eastAsia="es-MX"/>
              </w:rPr>
              <w:t xml:space="preserve"> de </w:t>
            </w:r>
            <w:r w:rsidRPr="00B2686B">
              <w:rPr>
                <w:rFonts w:ascii="Trebuchet MS" w:eastAsia="Times New Roman" w:hAnsi="Trebuchet MS" w:cs="Arial"/>
                <w:color w:val="FF0000"/>
                <w:sz w:val="20"/>
                <w:szCs w:val="20"/>
                <w:lang w:val="es-ES_tradnl" w:eastAsia="es-MX"/>
              </w:rPr>
              <w:t>Gobierno</w:t>
            </w:r>
            <w:r w:rsidRPr="00B2686B">
              <w:rPr>
                <w:rFonts w:ascii="Trebuchet MS" w:eastAsia="Times New Roman" w:hAnsi="Trebuchet MS" w:cs="Arial"/>
                <w:sz w:val="20"/>
                <w:szCs w:val="20"/>
                <w:lang w:val="es-ES_tradnl" w:eastAsia="es-MX"/>
              </w:rPr>
              <w:t xml:space="preserve"> ha </w:t>
            </w:r>
            <w:r w:rsidRPr="00B2686B">
              <w:rPr>
                <w:rFonts w:ascii="Trebuchet MS" w:eastAsia="Times New Roman" w:hAnsi="Trebuchet MS" w:cs="Arial"/>
                <w:color w:val="FF0000"/>
                <w:sz w:val="20"/>
                <w:szCs w:val="20"/>
                <w:lang w:val="es-ES_tradnl" w:eastAsia="es-MX"/>
              </w:rPr>
              <w:t>juzgado</w:t>
            </w:r>
            <w:r w:rsidRPr="00B2686B">
              <w:rPr>
                <w:rFonts w:ascii="Trebuchet MS" w:eastAsia="Times New Roman" w:hAnsi="Trebuchet MS" w:cs="Arial"/>
                <w:sz w:val="20"/>
                <w:szCs w:val="20"/>
                <w:lang w:val="es-ES_tradnl" w:eastAsia="es-MX"/>
              </w:rPr>
              <w:t xml:space="preserve"> de sus deberes, haceros en grande una idea de sus trabajos. No </w:t>
            </w:r>
            <w:r w:rsidRPr="00B2686B">
              <w:rPr>
                <w:rFonts w:ascii="Trebuchet MS" w:eastAsia="Times New Roman" w:hAnsi="Trebuchet MS" w:cs="Arial"/>
                <w:color w:val="FF0000"/>
                <w:sz w:val="20"/>
                <w:szCs w:val="20"/>
                <w:lang w:val="es-ES_tradnl" w:eastAsia="es-MX"/>
              </w:rPr>
              <w:t>conducida</w:t>
            </w:r>
            <w:r w:rsidRPr="00B2686B">
              <w:rPr>
                <w:rFonts w:ascii="Trebuchet MS" w:eastAsia="Times New Roman" w:hAnsi="Trebuchet MS" w:cs="Arial"/>
                <w:sz w:val="20"/>
                <w:szCs w:val="20"/>
                <w:lang w:val="es-ES_tradnl" w:eastAsia="es-MX"/>
              </w:rPr>
              <w:t xml:space="preserve"> del </w:t>
            </w:r>
            <w:r w:rsidRPr="00B2686B">
              <w:rPr>
                <w:rFonts w:ascii="Trebuchet MS" w:eastAsia="Times New Roman" w:hAnsi="Trebuchet MS" w:cs="Arial"/>
                <w:color w:val="FF0000"/>
                <w:sz w:val="20"/>
                <w:szCs w:val="20"/>
                <w:lang w:val="es-ES_tradnl" w:eastAsia="es-MX"/>
              </w:rPr>
              <w:lastRenderedPageBreak/>
              <w:t>vano</w:t>
            </w:r>
            <w:r w:rsidRPr="00B2686B">
              <w:rPr>
                <w:rFonts w:ascii="Trebuchet MS" w:eastAsia="Times New Roman" w:hAnsi="Trebuchet MS" w:cs="Arial"/>
                <w:sz w:val="20"/>
                <w:szCs w:val="20"/>
                <w:lang w:val="es-ES_tradnl" w:eastAsia="es-MX"/>
              </w:rPr>
              <w:t xml:space="preserve"> fin de </w:t>
            </w:r>
            <w:r w:rsidRPr="00B2686B">
              <w:rPr>
                <w:rFonts w:ascii="Trebuchet MS" w:eastAsia="Times New Roman" w:hAnsi="Trebuchet MS" w:cs="Arial"/>
                <w:color w:val="FF0000"/>
                <w:sz w:val="20"/>
                <w:szCs w:val="20"/>
                <w:lang w:val="es-ES_tradnl" w:eastAsia="es-MX"/>
              </w:rPr>
              <w:t>acarrearse</w:t>
            </w:r>
            <w:r w:rsidRPr="00B2686B">
              <w:rPr>
                <w:rFonts w:ascii="Trebuchet MS" w:eastAsia="Times New Roman" w:hAnsi="Trebuchet MS" w:cs="Arial"/>
                <w:sz w:val="20"/>
                <w:szCs w:val="20"/>
                <w:lang w:val="es-ES_tradnl" w:eastAsia="es-MX"/>
              </w:rPr>
              <w:t xml:space="preserve"> consideraciones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está</w:t>
            </w:r>
            <w:r w:rsidRPr="00B2686B">
              <w:rPr>
                <w:rFonts w:ascii="Trebuchet MS" w:eastAsia="Times New Roman" w:hAnsi="Trebuchet MS" w:cs="Arial"/>
                <w:sz w:val="20"/>
                <w:szCs w:val="20"/>
                <w:lang w:val="es-ES_tradnl" w:eastAsia="es-MX"/>
              </w:rPr>
              <w:t xml:space="preserve"> lejos de suponer, estando </w:t>
            </w:r>
            <w:r w:rsidRPr="00B2686B">
              <w:rPr>
                <w:rFonts w:ascii="Trebuchet MS" w:eastAsia="Times New Roman" w:hAnsi="Trebuchet MS" w:cs="Arial"/>
                <w:color w:val="FF0000"/>
                <w:sz w:val="20"/>
                <w:szCs w:val="20"/>
                <w:lang w:val="es-ES_tradnl" w:eastAsia="es-MX"/>
              </w:rPr>
              <w:t>íntimamente</w:t>
            </w:r>
            <w:r w:rsidRPr="00B2686B">
              <w:rPr>
                <w:rFonts w:ascii="Trebuchet MS" w:eastAsia="Times New Roman" w:hAnsi="Trebuchet MS" w:cs="Arial"/>
                <w:sz w:val="20"/>
                <w:szCs w:val="20"/>
                <w:lang w:val="es-ES_tradnl" w:eastAsia="es-MX"/>
              </w:rPr>
              <w:t xml:space="preserve"> penetrada de que sus tareas no son dignas del </w:t>
            </w:r>
            <w:proofErr w:type="spellStart"/>
            <w:r w:rsidRPr="00B2686B">
              <w:rPr>
                <w:rFonts w:ascii="Trebuchet MS" w:eastAsia="Times New Roman" w:hAnsi="Trebuchet MS" w:cs="Arial"/>
                <w:sz w:val="20"/>
                <w:szCs w:val="20"/>
                <w:lang w:val="es-ES_tradnl" w:eastAsia="es-MX"/>
              </w:rPr>
              <w:t>auro</w:t>
            </w:r>
            <w:proofErr w:type="spellEnd"/>
            <w:r w:rsidRPr="00B2686B">
              <w:rPr>
                <w:rFonts w:ascii="Trebuchet MS" w:eastAsia="Times New Roman" w:hAnsi="Trebuchet MS" w:cs="Arial"/>
                <w:sz w:val="20"/>
                <w:szCs w:val="20"/>
                <w:lang w:val="es-ES_tradnl" w:eastAsia="es-MX"/>
              </w:rPr>
              <w:t xml:space="preserve"> popular; tampoco intenta haceros </w:t>
            </w:r>
            <w:r w:rsidRPr="00B2686B">
              <w:rPr>
                <w:rFonts w:ascii="Trebuchet MS" w:eastAsia="Times New Roman" w:hAnsi="Trebuchet MS" w:cs="Arial"/>
                <w:color w:val="FF0000"/>
                <w:sz w:val="20"/>
                <w:szCs w:val="20"/>
                <w:lang w:val="es-ES_tradnl" w:eastAsia="es-MX"/>
              </w:rPr>
              <w:t>capaces</w:t>
            </w:r>
            <w:r w:rsidRPr="00B2686B">
              <w:rPr>
                <w:rFonts w:ascii="Trebuchet MS" w:eastAsia="Times New Roman" w:hAnsi="Trebuchet MS" w:cs="Arial"/>
                <w:sz w:val="20"/>
                <w:szCs w:val="20"/>
                <w:lang w:val="es-ES_tradnl" w:eastAsia="es-MX"/>
              </w:rPr>
              <w:t xml:space="preserve"> de sus operaciones, pues de ellas sois testigos oculares: es animada sí de igual conducta </w:t>
            </w:r>
            <w:r w:rsidRPr="00B2686B">
              <w:rPr>
                <w:rFonts w:ascii="Trebuchet MS" w:eastAsia="Times New Roman" w:hAnsi="Trebuchet MS" w:cs="Arial"/>
                <w:color w:val="FF0000"/>
                <w:sz w:val="20"/>
                <w:szCs w:val="20"/>
                <w:lang w:val="es-ES_tradnl" w:eastAsia="es-MX"/>
              </w:rPr>
              <w:t>observada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todos los gobiernos </w:t>
            </w:r>
            <w:r w:rsidRPr="00B2686B">
              <w:rPr>
                <w:rFonts w:ascii="Trebuchet MS" w:eastAsia="Times New Roman" w:hAnsi="Trebuchet MS" w:cs="Arial"/>
                <w:color w:val="FF0000"/>
                <w:sz w:val="20"/>
                <w:szCs w:val="20"/>
                <w:lang w:val="es-ES_tradnl" w:eastAsia="es-MX"/>
              </w:rPr>
              <w:t>provisionales</w:t>
            </w:r>
            <w:r w:rsidRPr="00B2686B">
              <w:rPr>
                <w:rFonts w:ascii="Trebuchet MS" w:eastAsia="Times New Roman" w:hAnsi="Trebuchet MS" w:cs="Arial"/>
                <w:sz w:val="20"/>
                <w:szCs w:val="20"/>
                <w:lang w:val="es-ES_tradnl" w:eastAsia="es-MX"/>
              </w:rPr>
              <w:t xml:space="preserve"> al </w:t>
            </w:r>
            <w:r w:rsidRPr="00B2686B">
              <w:rPr>
                <w:rFonts w:ascii="Trebuchet MS" w:eastAsia="Times New Roman" w:hAnsi="Trebuchet MS" w:cs="Arial"/>
                <w:color w:val="FF0000"/>
                <w:sz w:val="20"/>
                <w:szCs w:val="20"/>
                <w:lang w:val="es-ES_tradnl" w:eastAsia="es-MX"/>
              </w:rPr>
              <w:t>disolverse</w:t>
            </w:r>
            <w:r w:rsidRPr="00B2686B">
              <w:rPr>
                <w:rFonts w:ascii="Trebuchet MS" w:eastAsia="Times New Roman" w:hAnsi="Trebuchet MS" w:cs="Arial"/>
                <w:sz w:val="20"/>
                <w:szCs w:val="20"/>
                <w:lang w:val="es-ES_tradnl" w:eastAsia="es-MX"/>
              </w:rPr>
              <w:t xml:space="preserve">, según los testifica la </w:t>
            </w:r>
            <w:r w:rsidRPr="00B2686B">
              <w:rPr>
                <w:rFonts w:ascii="Trebuchet MS" w:eastAsia="Times New Roman" w:hAnsi="Trebuchet MS" w:cs="Arial"/>
                <w:color w:val="FF0000"/>
                <w:sz w:val="20"/>
                <w:szCs w:val="20"/>
                <w:lang w:val="es-ES_tradnl" w:eastAsia="es-MX"/>
              </w:rPr>
              <w:t>historia</w:t>
            </w:r>
            <w:r w:rsidRPr="00B2686B">
              <w:rPr>
                <w:rFonts w:ascii="Trebuchet MS" w:eastAsia="Times New Roman" w:hAnsi="Trebuchet MS" w:cs="Arial"/>
                <w:sz w:val="20"/>
                <w:szCs w:val="20"/>
                <w:lang w:val="es-ES_tradnl" w:eastAsia="es-MX"/>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 xml:space="preserve">Al finalizar, la junta superior de gobierno ha juzgado de sus deberes haceros en grande una idea de sus trabajos. No es conducida del vano fin de </w:t>
            </w:r>
            <w:r w:rsidRPr="00B2686B">
              <w:rPr>
                <w:rFonts w:ascii="Trebuchet MS" w:eastAsia="Times New Roman" w:hAnsi="Trebuchet MS" w:cs="Arial"/>
                <w:sz w:val="20"/>
                <w:szCs w:val="20"/>
                <w:lang w:val="es-ES_tradnl" w:eastAsia="es-MX"/>
              </w:rPr>
              <w:lastRenderedPageBreak/>
              <w:t xml:space="preserve">acarrearse consideraciones que está lejos de suponer, estando íntimamente penetrada de que sus tareas no son dignas del </w:t>
            </w:r>
            <w:proofErr w:type="spellStart"/>
            <w:r w:rsidRPr="00B2686B">
              <w:rPr>
                <w:rFonts w:ascii="Trebuchet MS" w:eastAsia="Times New Roman" w:hAnsi="Trebuchet MS" w:cs="Arial"/>
                <w:sz w:val="20"/>
                <w:szCs w:val="20"/>
                <w:lang w:val="es-ES_tradnl" w:eastAsia="es-MX"/>
              </w:rPr>
              <w:t>auro</w:t>
            </w:r>
            <w:proofErr w:type="spellEnd"/>
            <w:r w:rsidRPr="00B2686B">
              <w:rPr>
                <w:rFonts w:ascii="Trebuchet MS" w:eastAsia="Times New Roman" w:hAnsi="Trebuchet MS" w:cs="Arial"/>
                <w:sz w:val="20"/>
                <w:szCs w:val="20"/>
                <w:lang w:val="es-ES_tradnl" w:eastAsia="es-MX"/>
              </w:rPr>
              <w:t xml:space="preserve"> popular; tampoco intenta haceros capaces de sus operaciones, pues de ellas sois testigos oculares. Es animada, sí, de igual conducta observada por todos los gobiernos provisionales al disolverse, según los testifica la historia.</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P2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proofErr w:type="spellStart"/>
            <w:r w:rsidRPr="00B2686B">
              <w:rPr>
                <w:rFonts w:ascii="Trebuchet MS" w:eastAsia="Times New Roman" w:hAnsi="Trebuchet MS" w:cs="Arial"/>
                <w:sz w:val="20"/>
                <w:szCs w:val="20"/>
                <w:lang w:val="es-ES_tradnl" w:eastAsia="es-MX"/>
              </w:rPr>
              <w:t>Quando</w:t>
            </w:r>
            <w:proofErr w:type="spellEnd"/>
            <w:r w:rsidRPr="00B2686B">
              <w:rPr>
                <w:rFonts w:ascii="Trebuchet MS" w:eastAsia="Times New Roman" w:hAnsi="Trebuchet MS" w:cs="Arial"/>
                <w:sz w:val="20"/>
                <w:szCs w:val="20"/>
                <w:lang w:val="es-ES_tradnl" w:eastAsia="es-MX"/>
              </w:rPr>
              <w:t xml:space="preserve"> en 10 de Mayo del año anterior se nos </w:t>
            </w:r>
            <w:proofErr w:type="spellStart"/>
            <w:r w:rsidRPr="00B2686B">
              <w:rPr>
                <w:rFonts w:ascii="Trebuchet MS" w:eastAsia="Times New Roman" w:hAnsi="Trebuchet MS" w:cs="Arial"/>
                <w:sz w:val="20"/>
                <w:szCs w:val="20"/>
                <w:lang w:val="es-ES_tradnl" w:eastAsia="es-MX"/>
              </w:rPr>
              <w:t>encomendo</w:t>
            </w:r>
            <w:proofErr w:type="spellEnd"/>
            <w:r w:rsidRPr="00B2686B">
              <w:rPr>
                <w:rFonts w:ascii="Trebuchet MS" w:eastAsia="Times New Roman" w:hAnsi="Trebuchet MS" w:cs="Arial"/>
                <w:sz w:val="20"/>
                <w:szCs w:val="20"/>
                <w:lang w:val="es-ES_tradnl" w:eastAsia="es-MX"/>
              </w:rPr>
              <w:t xml:space="preserve"> el </w:t>
            </w:r>
            <w:proofErr w:type="spellStart"/>
            <w:r w:rsidRPr="00B2686B">
              <w:rPr>
                <w:rFonts w:ascii="Trebuchet MS" w:eastAsia="Times New Roman" w:hAnsi="Trebuchet MS" w:cs="Arial"/>
                <w:sz w:val="20"/>
                <w:szCs w:val="20"/>
                <w:lang w:val="es-ES_tradnl" w:eastAsia="es-MX"/>
              </w:rPr>
              <w:t>Gob.</w:t>
            </w:r>
            <w:r w:rsidRPr="00B2686B">
              <w:rPr>
                <w:rFonts w:ascii="Trebuchet MS" w:eastAsia="Times New Roman" w:hAnsi="Trebuchet MS" w:cs="Arial"/>
                <w:sz w:val="20"/>
                <w:szCs w:val="20"/>
                <w:vertAlign w:val="superscript"/>
                <w:lang w:val="es-ES_tradnl" w:eastAsia="es-MX"/>
              </w:rPr>
              <w:t>o</w:t>
            </w:r>
            <w:proofErr w:type="spellEnd"/>
            <w:r w:rsidRPr="00B2686B">
              <w:rPr>
                <w:rFonts w:ascii="Trebuchet MS" w:eastAsia="Times New Roman" w:hAnsi="Trebuchet MS" w:cs="Arial"/>
                <w:sz w:val="20"/>
                <w:szCs w:val="20"/>
                <w:lang w:val="es-ES_tradnl" w:eastAsia="es-MX"/>
              </w:rPr>
              <w:t xml:space="preserve"> de la </w:t>
            </w:r>
            <w:proofErr w:type="spellStart"/>
            <w:r w:rsidRPr="00B2686B">
              <w:rPr>
                <w:rFonts w:ascii="Trebuchet MS" w:eastAsia="Times New Roman" w:hAnsi="Trebuchet MS" w:cs="Arial"/>
                <w:sz w:val="20"/>
                <w:szCs w:val="20"/>
                <w:lang w:val="es-ES_tradnl" w:eastAsia="es-MX"/>
              </w:rPr>
              <w:t>Prov.</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toda estaba en un estado de disolución </w:t>
            </w:r>
            <w:proofErr w:type="spellStart"/>
            <w:r w:rsidRPr="00B2686B">
              <w:rPr>
                <w:rFonts w:ascii="Trebuchet MS" w:eastAsia="Times New Roman" w:hAnsi="Trebuchet MS" w:cs="Arial"/>
                <w:sz w:val="20"/>
                <w:szCs w:val="20"/>
                <w:lang w:val="es-ES_tradnl" w:eastAsia="es-MX"/>
              </w:rPr>
              <w:t>qual</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hera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nesesario</w:t>
            </w:r>
            <w:proofErr w:type="spellEnd"/>
            <w:r w:rsidRPr="00B2686B">
              <w:rPr>
                <w:rFonts w:ascii="Trebuchet MS" w:eastAsia="Times New Roman" w:hAnsi="Trebuchet MS" w:cs="Arial"/>
                <w:sz w:val="20"/>
                <w:szCs w:val="20"/>
                <w:lang w:val="es-ES_tradnl" w:eastAsia="es-MX"/>
              </w:rPr>
              <w:t xml:space="preserve">, è indispensable al rompimiento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desgracia tuvo lugar en los </w:t>
            </w:r>
            <w:proofErr w:type="spellStart"/>
            <w:r w:rsidRPr="00B2686B">
              <w:rPr>
                <w:rFonts w:ascii="Trebuchet MS" w:eastAsia="Times New Roman" w:hAnsi="Trebuchet MS" w:cs="Arial"/>
                <w:sz w:val="20"/>
                <w:szCs w:val="20"/>
                <w:lang w:val="es-ES_tradnl" w:eastAsia="es-MX"/>
              </w:rPr>
              <w:t>dìas</w:t>
            </w:r>
            <w:proofErr w:type="spellEnd"/>
            <w:r w:rsidRPr="00B2686B">
              <w:rPr>
                <w:rFonts w:ascii="Trebuchet MS" w:eastAsia="Times New Roman" w:hAnsi="Trebuchet MS" w:cs="Arial"/>
                <w:sz w:val="20"/>
                <w:szCs w:val="20"/>
                <w:lang w:val="es-ES_tradnl" w:eastAsia="es-MX"/>
              </w:rPr>
              <w:t xml:space="preserve"> anteriores entre pueblos hermanos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sistemas diversos, y en </w:t>
            </w:r>
            <w:proofErr w:type="spellStart"/>
            <w:r w:rsidRPr="00B2686B">
              <w:rPr>
                <w:rFonts w:ascii="Trebuchet MS" w:eastAsia="Times New Roman" w:hAnsi="Trebuchet MS" w:cs="Arial"/>
                <w:sz w:val="20"/>
                <w:szCs w:val="20"/>
                <w:lang w:val="es-ES_tradnl" w:eastAsia="es-MX"/>
              </w:rPr>
              <w:t>disposicion</w:t>
            </w:r>
            <w:proofErr w:type="spellEnd"/>
            <w:r w:rsidRPr="00B2686B">
              <w:rPr>
                <w:rFonts w:ascii="Trebuchet MS" w:eastAsia="Times New Roman" w:hAnsi="Trebuchet MS" w:cs="Arial"/>
                <w:sz w:val="20"/>
                <w:szCs w:val="20"/>
                <w:lang w:val="es-ES_tradnl" w:eastAsia="es-MX"/>
              </w:rPr>
              <w:t xml:space="preserve">, o de ser aniquilada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anarquia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consequente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ala</w:t>
            </w:r>
            <w:proofErr w:type="spellEnd"/>
            <w:r w:rsidRPr="00B2686B">
              <w:rPr>
                <w:rFonts w:ascii="Trebuchet MS" w:eastAsia="Times New Roman" w:hAnsi="Trebuchet MS" w:cs="Arial"/>
                <w:sz w:val="20"/>
                <w:szCs w:val="20"/>
                <w:lang w:val="es-ES_tradnl" w:eastAsia="es-MX"/>
              </w:rPr>
              <w:t xml:space="preserve"> falta de </w:t>
            </w:r>
            <w:proofErr w:type="spellStart"/>
            <w:r w:rsidRPr="00B2686B">
              <w:rPr>
                <w:rFonts w:ascii="Trebuchet MS" w:eastAsia="Times New Roman" w:hAnsi="Trebuchet MS" w:cs="Arial"/>
                <w:sz w:val="20"/>
                <w:szCs w:val="20"/>
                <w:lang w:val="es-ES_tradnl" w:eastAsia="es-MX"/>
              </w:rPr>
              <w:t>Gob.</w:t>
            </w:r>
            <w:r w:rsidRPr="00B2686B">
              <w:rPr>
                <w:rFonts w:ascii="Trebuchet MS" w:eastAsia="Times New Roman" w:hAnsi="Trebuchet MS" w:cs="Arial"/>
                <w:sz w:val="20"/>
                <w:szCs w:val="20"/>
                <w:vertAlign w:val="superscript"/>
                <w:lang w:val="es-ES_tradnl" w:eastAsia="es-MX"/>
              </w:rPr>
              <w:t>o</w:t>
            </w:r>
            <w:proofErr w:type="spellEnd"/>
            <w:r w:rsidRPr="00B2686B">
              <w:rPr>
                <w:rFonts w:ascii="Trebuchet MS" w:eastAsia="Times New Roman" w:hAnsi="Trebuchet MS" w:cs="Arial"/>
                <w:sz w:val="20"/>
                <w:szCs w:val="20"/>
                <w:lang w:val="es-ES_tradnl" w:eastAsia="es-MX"/>
              </w:rPr>
              <w:t xml:space="preserve">, o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la </w:t>
            </w:r>
            <w:proofErr w:type="spellStart"/>
            <w:r w:rsidRPr="00B2686B">
              <w:rPr>
                <w:rFonts w:ascii="Trebuchet MS" w:eastAsia="Times New Roman" w:hAnsi="Trebuchet MS" w:cs="Arial"/>
                <w:sz w:val="20"/>
                <w:szCs w:val="20"/>
                <w:lang w:val="es-ES_tradnl" w:eastAsia="es-MX"/>
              </w:rPr>
              <w:t>tirania</w:t>
            </w:r>
            <w:proofErr w:type="spellEnd"/>
            <w:r w:rsidRPr="00B2686B">
              <w:rPr>
                <w:rFonts w:ascii="Trebuchet MS" w:eastAsia="Times New Roman" w:hAnsi="Trebuchet MS" w:cs="Arial"/>
                <w:sz w:val="20"/>
                <w:szCs w:val="20"/>
                <w:lang w:val="es-ES_tradnl" w:eastAsia="es-MX"/>
              </w:rPr>
              <w:t xml:space="preserve"> a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propende el Militar </w:t>
            </w:r>
            <w:proofErr w:type="spellStart"/>
            <w:r w:rsidRPr="00B2686B">
              <w:rPr>
                <w:rFonts w:ascii="Trebuchet MS" w:eastAsia="Times New Roman" w:hAnsi="Trebuchet MS" w:cs="Arial"/>
                <w:sz w:val="20"/>
                <w:szCs w:val="20"/>
                <w:lang w:val="es-ES_tradnl" w:eastAsia="es-MX"/>
              </w:rPr>
              <w:t>bensedor</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no tiene </w:t>
            </w:r>
            <w:proofErr w:type="spellStart"/>
            <w:r w:rsidRPr="00B2686B">
              <w:rPr>
                <w:rFonts w:ascii="Trebuchet MS" w:eastAsia="Times New Roman" w:hAnsi="Trebuchet MS" w:cs="Arial"/>
                <w:sz w:val="20"/>
                <w:szCs w:val="20"/>
                <w:lang w:val="es-ES_tradnl" w:eastAsia="es-MX"/>
              </w:rPr>
              <w:t>ala</w:t>
            </w:r>
            <w:proofErr w:type="spellEnd"/>
            <w:r w:rsidRPr="00B2686B">
              <w:rPr>
                <w:rFonts w:ascii="Trebuchet MS" w:eastAsia="Times New Roman" w:hAnsi="Trebuchet MS" w:cs="Arial"/>
                <w:sz w:val="20"/>
                <w:szCs w:val="20"/>
                <w:lang w:val="es-ES_tradnl" w:eastAsia="es-MX"/>
              </w:rPr>
              <w:t xml:space="preserve"> vista, aquel a quien debe responder. En tan críticas y apuradas </w:t>
            </w:r>
            <w:proofErr w:type="spellStart"/>
            <w:r w:rsidRPr="00B2686B">
              <w:rPr>
                <w:rFonts w:ascii="Trebuchet MS" w:eastAsia="Times New Roman" w:hAnsi="Trebuchet MS" w:cs="Arial"/>
                <w:sz w:val="20"/>
                <w:szCs w:val="20"/>
                <w:lang w:val="es-ES_tradnl" w:eastAsia="es-MX"/>
              </w:rPr>
              <w:t>sircunstancias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esclusibamen.</w:t>
            </w:r>
            <w:r w:rsidRPr="00B2686B">
              <w:rPr>
                <w:rFonts w:ascii="Trebuchet MS" w:eastAsia="Times New Roman" w:hAnsi="Trebuchet MS" w:cs="Arial"/>
                <w:sz w:val="20"/>
                <w:szCs w:val="20"/>
                <w:vertAlign w:val="superscript"/>
                <w:lang w:val="es-ES_tradnl" w:eastAsia="es-MX"/>
              </w:rPr>
              <w:t>te</w:t>
            </w:r>
            <w:proofErr w:type="spellEnd"/>
            <w:r w:rsidRPr="00B2686B">
              <w:rPr>
                <w:rFonts w:ascii="Trebuchet MS" w:eastAsia="Times New Roman" w:hAnsi="Trebuchet MS" w:cs="Arial"/>
                <w:sz w:val="20"/>
                <w:szCs w:val="20"/>
                <w:lang w:val="es-ES_tradnl" w:eastAsia="es-MX"/>
              </w:rPr>
              <w:t xml:space="preserve"> nos dedicamos a </w:t>
            </w:r>
            <w:proofErr w:type="spellStart"/>
            <w:r w:rsidRPr="00B2686B">
              <w:rPr>
                <w:rFonts w:ascii="Trebuchet MS" w:eastAsia="Times New Roman" w:hAnsi="Trebuchet MS" w:cs="Arial"/>
                <w:sz w:val="20"/>
                <w:szCs w:val="20"/>
                <w:lang w:val="es-ES_tradnl" w:eastAsia="es-MX"/>
              </w:rPr>
              <w:t>organisar</w:t>
            </w:r>
            <w:proofErr w:type="spell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administracion</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ynterior</w:t>
            </w:r>
            <w:proofErr w:type="spellEnd"/>
            <w:r w:rsidRPr="00B2686B">
              <w:rPr>
                <w:rFonts w:ascii="Trebuchet MS" w:eastAsia="Times New Roman" w:hAnsi="Trebuchet MS" w:cs="Arial"/>
                <w:sz w:val="20"/>
                <w:szCs w:val="20"/>
                <w:lang w:val="es-ES_tradnl" w:eastAsia="es-MX"/>
              </w:rPr>
              <w:t xml:space="preserve"> delos Pueblos, atemperar los </w:t>
            </w:r>
            <w:proofErr w:type="spellStart"/>
            <w:r w:rsidRPr="00B2686B">
              <w:rPr>
                <w:rFonts w:ascii="Trebuchet MS" w:eastAsia="Times New Roman" w:hAnsi="Trebuchet MS" w:cs="Arial"/>
                <w:sz w:val="20"/>
                <w:szCs w:val="20"/>
                <w:lang w:val="es-ES_tradnl" w:eastAsia="es-MX"/>
              </w:rPr>
              <w:t>animos</w:t>
            </w:r>
            <w:proofErr w:type="spellEnd"/>
            <w:r w:rsidRPr="00B2686B">
              <w:rPr>
                <w:rFonts w:ascii="Trebuchet MS" w:eastAsia="Times New Roman" w:hAnsi="Trebuchet MS" w:cs="Arial"/>
                <w:sz w:val="20"/>
                <w:szCs w:val="20"/>
                <w:lang w:val="es-ES_tradnl" w:eastAsia="es-MX"/>
              </w:rPr>
              <w:t xml:space="preserve"> exaltados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de buena fe encaminaban </w:t>
            </w:r>
            <w:proofErr w:type="spellStart"/>
            <w:r w:rsidRPr="00B2686B">
              <w:rPr>
                <w:rFonts w:ascii="Trebuchet MS" w:eastAsia="Times New Roman" w:hAnsi="Trebuchet MS" w:cs="Arial"/>
                <w:sz w:val="20"/>
                <w:szCs w:val="20"/>
                <w:lang w:val="es-ES_tradnl" w:eastAsia="es-MX"/>
              </w:rPr>
              <w:t>ala</w:t>
            </w:r>
            <w:proofErr w:type="spellEnd"/>
            <w:r w:rsidRPr="00B2686B">
              <w:rPr>
                <w:rFonts w:ascii="Trebuchet MS" w:eastAsia="Times New Roman" w:hAnsi="Trebuchet MS" w:cs="Arial"/>
                <w:sz w:val="20"/>
                <w:szCs w:val="20"/>
                <w:lang w:val="es-ES_tradnl" w:eastAsia="es-MX"/>
              </w:rPr>
              <w:t xml:space="preserve"> Patria </w:t>
            </w:r>
            <w:proofErr w:type="spellStart"/>
            <w:r w:rsidRPr="00B2686B">
              <w:rPr>
                <w:rFonts w:ascii="Trebuchet MS" w:eastAsia="Times New Roman" w:hAnsi="Trebuchet MS" w:cs="Arial"/>
                <w:sz w:val="20"/>
                <w:szCs w:val="20"/>
                <w:lang w:val="es-ES_tradnl" w:eastAsia="es-MX"/>
              </w:rPr>
              <w:t>asu</w:t>
            </w:r>
            <w:proofErr w:type="spellEnd"/>
            <w:r w:rsidRPr="00B2686B">
              <w:rPr>
                <w:rFonts w:ascii="Trebuchet MS" w:eastAsia="Times New Roman" w:hAnsi="Trebuchet MS" w:cs="Arial"/>
                <w:sz w:val="20"/>
                <w:szCs w:val="20"/>
                <w:lang w:val="es-ES_tradnl" w:eastAsia="es-MX"/>
              </w:rPr>
              <w:t xml:space="preserve"> ruina, y en fin, a </w:t>
            </w:r>
            <w:proofErr w:type="spellStart"/>
            <w:r w:rsidRPr="00B2686B">
              <w:rPr>
                <w:rFonts w:ascii="Trebuchet MS" w:eastAsia="Times New Roman" w:hAnsi="Trebuchet MS" w:cs="Arial"/>
                <w:sz w:val="20"/>
                <w:szCs w:val="20"/>
                <w:lang w:val="es-ES_tradnl" w:eastAsia="es-MX"/>
              </w:rPr>
              <w:t>restableser</w:t>
            </w:r>
            <w:proofErr w:type="spellEnd"/>
            <w:r w:rsidRPr="00B2686B">
              <w:rPr>
                <w:rFonts w:ascii="Trebuchet MS" w:eastAsia="Times New Roman" w:hAnsi="Trebuchet MS" w:cs="Arial"/>
                <w:sz w:val="20"/>
                <w:szCs w:val="20"/>
                <w:lang w:val="es-ES_tradnl" w:eastAsia="es-MX"/>
              </w:rPr>
              <w:t xml:space="preserve"> el orden </w:t>
            </w:r>
            <w:proofErr w:type="spellStart"/>
            <w:r w:rsidRPr="00B2686B">
              <w:rPr>
                <w:rFonts w:ascii="Trebuchet MS" w:eastAsia="Times New Roman" w:hAnsi="Trebuchet MS" w:cs="Arial"/>
                <w:sz w:val="20"/>
                <w:szCs w:val="20"/>
                <w:lang w:val="es-ES_tradnl" w:eastAsia="es-MX"/>
              </w:rPr>
              <w:t>dolorosa.</w:t>
            </w:r>
            <w:r w:rsidRPr="00B2686B">
              <w:rPr>
                <w:rFonts w:ascii="Trebuchet MS" w:eastAsia="Times New Roman" w:hAnsi="Trebuchet MS" w:cs="Arial"/>
                <w:sz w:val="20"/>
                <w:szCs w:val="20"/>
                <w:vertAlign w:val="superscript"/>
                <w:lang w:val="es-ES_tradnl" w:eastAsia="es-MX"/>
              </w:rPr>
              <w:t>te</w:t>
            </w:r>
            <w:proofErr w:type="spellEnd"/>
            <w:r w:rsidRPr="00B2686B">
              <w:rPr>
                <w:rFonts w:ascii="Trebuchet MS" w:eastAsia="Times New Roman" w:hAnsi="Trebuchet MS" w:cs="Arial"/>
                <w:sz w:val="20"/>
                <w:szCs w:val="20"/>
                <w:lang w:val="es-ES_tradnl" w:eastAsia="es-MX"/>
              </w:rPr>
              <w:t xml:space="preserve"> perdido sin perdonar el sacrificio el [</w:t>
            </w:r>
            <w:proofErr w:type="spellStart"/>
            <w:r w:rsidRPr="00B2686B">
              <w:rPr>
                <w:rFonts w:ascii="Trebuchet MS" w:eastAsia="Times New Roman" w:hAnsi="Trebuchet MS" w:cs="Arial"/>
                <w:sz w:val="20"/>
                <w:szCs w:val="20"/>
                <w:lang w:val="es-ES_tradnl" w:eastAsia="es-MX"/>
              </w:rPr>
              <w:t>ileg</w:t>
            </w:r>
            <w:proofErr w:type="spellEnd"/>
            <w:r w:rsidRPr="00B2686B">
              <w:rPr>
                <w:rFonts w:ascii="Trebuchet MS" w:eastAsia="Times New Roman" w:hAnsi="Trebuchet MS" w:cs="Arial"/>
                <w:sz w:val="20"/>
                <w:szCs w:val="20"/>
                <w:lang w:val="es-ES_tradnl" w:eastAsia="es-MX"/>
              </w:rPr>
              <w:t xml:space="preserve">: mayor-M]: a si fue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quando</w:t>
            </w:r>
            <w:proofErr w:type="spellEnd"/>
            <w:r w:rsidRPr="00B2686B">
              <w:rPr>
                <w:rFonts w:ascii="Trebuchet MS" w:eastAsia="Times New Roman" w:hAnsi="Trebuchet MS" w:cs="Arial"/>
                <w:sz w:val="20"/>
                <w:szCs w:val="20"/>
                <w:lang w:val="es-ES_tradnl" w:eastAsia="es-MX"/>
              </w:rPr>
              <w:t xml:space="preserve"> el </w:t>
            </w:r>
            <w:proofErr w:type="spellStart"/>
            <w:r w:rsidRPr="00B2686B">
              <w:rPr>
                <w:rFonts w:ascii="Trebuchet MS" w:eastAsia="Times New Roman" w:hAnsi="Trebuchet MS" w:cs="Arial"/>
                <w:sz w:val="20"/>
                <w:szCs w:val="20"/>
                <w:lang w:val="es-ES_tradnl" w:eastAsia="es-MX"/>
              </w:rPr>
              <w:t>abenturero</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Serda</w:t>
            </w:r>
            <w:proofErr w:type="spellEnd"/>
            <w:r w:rsidRPr="00B2686B">
              <w:rPr>
                <w:rFonts w:ascii="Trebuchet MS" w:eastAsia="Times New Roman" w:hAnsi="Trebuchet MS" w:cs="Arial"/>
                <w:sz w:val="20"/>
                <w:szCs w:val="20"/>
                <w:lang w:val="es-ES_tradnl" w:eastAsia="es-MX"/>
              </w:rPr>
              <w:t xml:space="preserve"> hollando sus deberes se alarmo contra el </w:t>
            </w:r>
            <w:proofErr w:type="spellStart"/>
            <w:r w:rsidRPr="00B2686B">
              <w:rPr>
                <w:rFonts w:ascii="Trebuchet MS" w:eastAsia="Times New Roman" w:hAnsi="Trebuchet MS" w:cs="Arial"/>
                <w:sz w:val="20"/>
                <w:szCs w:val="20"/>
                <w:lang w:val="es-ES_tradnl" w:eastAsia="es-MX"/>
              </w:rPr>
              <w:t>Gob.</w:t>
            </w:r>
            <w:r w:rsidRPr="00B2686B">
              <w:rPr>
                <w:rFonts w:ascii="Trebuchet MS" w:eastAsia="Times New Roman" w:hAnsi="Trebuchet MS" w:cs="Arial"/>
                <w:sz w:val="20"/>
                <w:szCs w:val="20"/>
                <w:vertAlign w:val="superscript"/>
                <w:lang w:val="es-ES_tradnl" w:eastAsia="es-MX"/>
              </w:rPr>
              <w:t>o</w:t>
            </w:r>
            <w:proofErr w:type="spellEnd"/>
            <w:r w:rsidRPr="00B2686B">
              <w:rPr>
                <w:rFonts w:ascii="Trebuchet MS" w:eastAsia="Times New Roman" w:hAnsi="Trebuchet MS" w:cs="Arial"/>
                <w:sz w:val="20"/>
                <w:szCs w:val="20"/>
                <w:lang w:val="es-ES_tradnl" w:eastAsia="es-MX"/>
              </w:rPr>
              <w:t xml:space="preserve"> con las tropas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mandaba </w:t>
            </w:r>
            <w:proofErr w:type="spellStart"/>
            <w:r w:rsidRPr="00B2686B">
              <w:rPr>
                <w:rFonts w:ascii="Trebuchet MS" w:eastAsia="Times New Roman" w:hAnsi="Trebuchet MS" w:cs="Arial"/>
                <w:sz w:val="20"/>
                <w:szCs w:val="20"/>
                <w:lang w:val="es-ES_tradnl" w:eastAsia="es-MX"/>
              </w:rPr>
              <w:t>acsidentalm.</w:t>
            </w:r>
            <w:r w:rsidRPr="00B2686B">
              <w:rPr>
                <w:rFonts w:ascii="Trebuchet MS" w:eastAsia="Times New Roman" w:hAnsi="Trebuchet MS" w:cs="Arial"/>
                <w:sz w:val="20"/>
                <w:szCs w:val="20"/>
                <w:vertAlign w:val="superscript"/>
                <w:lang w:val="es-ES_tradnl" w:eastAsia="es-MX"/>
              </w:rPr>
              <w:t>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le contenía en sus </w:t>
            </w:r>
            <w:proofErr w:type="spellStart"/>
            <w:r w:rsidRPr="00B2686B">
              <w:rPr>
                <w:rFonts w:ascii="Trebuchet MS" w:eastAsia="Times New Roman" w:hAnsi="Trebuchet MS" w:cs="Arial"/>
                <w:sz w:val="20"/>
                <w:szCs w:val="20"/>
                <w:lang w:val="es-ES_tradnl" w:eastAsia="es-MX"/>
              </w:rPr>
              <w:t>despoticos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prosedimientos</w:t>
            </w:r>
            <w:proofErr w:type="spellEnd"/>
            <w:r w:rsidRPr="00B2686B">
              <w:rPr>
                <w:rFonts w:ascii="Trebuchet MS" w:eastAsia="Times New Roman" w:hAnsi="Trebuchet MS" w:cs="Arial"/>
                <w:sz w:val="20"/>
                <w:szCs w:val="20"/>
                <w:lang w:val="es-ES_tradnl" w:eastAsia="es-MX"/>
              </w:rPr>
              <w:t xml:space="preserve">, no dudamos perder </w:t>
            </w:r>
            <w:proofErr w:type="spellStart"/>
            <w:r w:rsidRPr="00B2686B">
              <w:rPr>
                <w:rFonts w:ascii="Trebuchet MS" w:eastAsia="Times New Roman" w:hAnsi="Trebuchet MS" w:cs="Arial"/>
                <w:sz w:val="20"/>
                <w:szCs w:val="20"/>
                <w:lang w:val="es-ES_tradnl" w:eastAsia="es-MX"/>
              </w:rPr>
              <w:t>ntra.</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existencia</w:t>
            </w:r>
            <w:proofErr w:type="gramEnd"/>
            <w:r w:rsidRPr="00B2686B">
              <w:rPr>
                <w:rFonts w:ascii="Trebuchet MS" w:eastAsia="Times New Roman" w:hAnsi="Trebuchet MS" w:cs="Arial"/>
                <w:sz w:val="20"/>
                <w:szCs w:val="20"/>
                <w:lang w:val="es-ES_tradnl" w:eastAsia="es-MX"/>
              </w:rPr>
              <w:t xml:space="preserve"> a </w:t>
            </w:r>
            <w:proofErr w:type="spellStart"/>
            <w:r w:rsidRPr="00B2686B">
              <w:rPr>
                <w:rFonts w:ascii="Trebuchet MS" w:eastAsia="Times New Roman" w:hAnsi="Trebuchet MS" w:cs="Arial"/>
                <w:sz w:val="20"/>
                <w:szCs w:val="20"/>
                <w:lang w:val="es-ES_tradnl" w:eastAsia="es-MX"/>
              </w:rPr>
              <w:t>trueq.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de no ser el </w:t>
            </w:r>
            <w:proofErr w:type="spellStart"/>
            <w:r w:rsidRPr="00B2686B">
              <w:rPr>
                <w:rFonts w:ascii="Trebuchet MS" w:eastAsia="Times New Roman" w:hAnsi="Trebuchet MS" w:cs="Arial"/>
                <w:sz w:val="20"/>
                <w:szCs w:val="20"/>
                <w:lang w:val="es-ES_tradnl" w:eastAsia="es-MX"/>
              </w:rPr>
              <w:t>intrumento</w:t>
            </w:r>
            <w:proofErr w:type="spellEnd"/>
            <w:r w:rsidRPr="00B2686B">
              <w:rPr>
                <w:rFonts w:ascii="Trebuchet MS" w:eastAsia="Times New Roman" w:hAnsi="Trebuchet MS" w:cs="Arial"/>
                <w:sz w:val="20"/>
                <w:szCs w:val="20"/>
                <w:lang w:val="es-ES_tradnl" w:eastAsia="es-MX"/>
              </w:rPr>
              <w:t xml:space="preserve"> con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aquel </w:t>
            </w:r>
            <w:proofErr w:type="spellStart"/>
            <w:r w:rsidRPr="00B2686B">
              <w:rPr>
                <w:rFonts w:ascii="Trebuchet MS" w:eastAsia="Times New Roman" w:hAnsi="Trebuchet MS" w:cs="Arial"/>
                <w:sz w:val="20"/>
                <w:szCs w:val="20"/>
                <w:lang w:val="es-ES_tradnl" w:eastAsia="es-MX"/>
              </w:rPr>
              <w:t>berdugo</w:t>
            </w:r>
            <w:proofErr w:type="spellEnd"/>
            <w:r w:rsidRPr="00B2686B">
              <w:rPr>
                <w:rFonts w:ascii="Trebuchet MS" w:eastAsia="Times New Roman" w:hAnsi="Trebuchet MS" w:cs="Arial"/>
                <w:sz w:val="20"/>
                <w:szCs w:val="20"/>
                <w:lang w:val="es-ES_tradnl" w:eastAsia="es-MX"/>
              </w:rPr>
              <w:t xml:space="preserve"> de sus hermanos </w:t>
            </w:r>
            <w:proofErr w:type="spellStart"/>
            <w:r w:rsidRPr="00B2686B">
              <w:rPr>
                <w:rFonts w:ascii="Trebuchet MS" w:eastAsia="Times New Roman" w:hAnsi="Trebuchet MS" w:cs="Arial"/>
                <w:sz w:val="20"/>
                <w:szCs w:val="20"/>
                <w:lang w:val="es-ES_tradnl" w:eastAsia="es-MX"/>
              </w:rPr>
              <w:t>executase</w:t>
            </w:r>
            <w:proofErr w:type="spellEnd"/>
            <w:r w:rsidRPr="00B2686B">
              <w:rPr>
                <w:rFonts w:ascii="Trebuchet MS" w:eastAsia="Times New Roman" w:hAnsi="Trebuchet MS" w:cs="Arial"/>
                <w:sz w:val="20"/>
                <w:szCs w:val="20"/>
                <w:lang w:val="es-ES_tradnl" w:eastAsia="es-MX"/>
              </w:rPr>
              <w:t xml:space="preserve"> sus </w:t>
            </w:r>
            <w:proofErr w:type="spellStart"/>
            <w:r w:rsidRPr="00B2686B">
              <w:rPr>
                <w:rFonts w:ascii="Trebuchet MS" w:eastAsia="Times New Roman" w:hAnsi="Trebuchet MS" w:cs="Arial"/>
                <w:sz w:val="20"/>
                <w:szCs w:val="20"/>
                <w:lang w:val="es-ES_tradnl" w:eastAsia="es-MX"/>
              </w:rPr>
              <w:t>atroses</w:t>
            </w:r>
            <w:proofErr w:type="spellEnd"/>
            <w:r w:rsidRPr="00B2686B">
              <w:rPr>
                <w:rFonts w:ascii="Trebuchet MS" w:eastAsia="Times New Roman" w:hAnsi="Trebuchet MS" w:cs="Arial"/>
                <w:sz w:val="20"/>
                <w:szCs w:val="20"/>
                <w:lang w:val="es-ES_tradnl" w:eastAsia="es-MX"/>
              </w:rPr>
              <w:t xml:space="preserve"> miras; mas superiores a semejantes </w:t>
            </w:r>
            <w:proofErr w:type="spellStart"/>
            <w:r w:rsidRPr="00B2686B">
              <w:rPr>
                <w:rFonts w:ascii="Trebuchet MS" w:eastAsia="Times New Roman" w:hAnsi="Trebuchet MS" w:cs="Arial"/>
                <w:sz w:val="20"/>
                <w:szCs w:val="20"/>
                <w:lang w:val="es-ES_tradnl" w:eastAsia="es-MX"/>
              </w:rPr>
              <w:t>lanses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fin llegamos al </w:t>
            </w:r>
            <w:proofErr w:type="spellStart"/>
            <w:r w:rsidRPr="00B2686B">
              <w:rPr>
                <w:rFonts w:ascii="Trebuchet MS" w:eastAsia="Times New Roman" w:hAnsi="Trebuchet MS" w:cs="Arial"/>
                <w:sz w:val="20"/>
                <w:szCs w:val="20"/>
                <w:lang w:val="es-ES_tradnl" w:eastAsia="es-MX"/>
              </w:rPr>
              <w:t>felis</w:t>
            </w:r>
            <w:proofErr w:type="spellEnd"/>
            <w:r w:rsidRPr="00B2686B">
              <w:rPr>
                <w:rFonts w:ascii="Trebuchet MS" w:eastAsia="Times New Roman" w:hAnsi="Trebuchet MS" w:cs="Arial"/>
                <w:sz w:val="20"/>
                <w:szCs w:val="20"/>
                <w:lang w:val="es-ES_tradnl" w:eastAsia="es-MX"/>
              </w:rPr>
              <w:t xml:space="preserve"> momento de </w:t>
            </w:r>
            <w:proofErr w:type="spellStart"/>
            <w:r w:rsidRPr="00B2686B">
              <w:rPr>
                <w:rFonts w:ascii="Trebuchet MS" w:eastAsia="Times New Roman" w:hAnsi="Trebuchet MS" w:cs="Arial"/>
                <w:sz w:val="20"/>
                <w:szCs w:val="20"/>
                <w:lang w:val="es-ES_tradnl" w:eastAsia="es-MX"/>
              </w:rPr>
              <w:t>bernos</w:t>
            </w:r>
            <w:proofErr w:type="spellEnd"/>
            <w:r w:rsidRPr="00B2686B">
              <w:rPr>
                <w:rFonts w:ascii="Trebuchet MS" w:eastAsia="Times New Roman" w:hAnsi="Trebuchet MS" w:cs="Arial"/>
                <w:sz w:val="20"/>
                <w:szCs w:val="20"/>
                <w:lang w:val="es-ES_tradnl" w:eastAsia="es-MX"/>
              </w:rPr>
              <w:t xml:space="preserve"> libre del opresor sin emplear otra </w:t>
            </w:r>
            <w:proofErr w:type="spellStart"/>
            <w:r w:rsidRPr="00B2686B">
              <w:rPr>
                <w:rFonts w:ascii="Trebuchet MS" w:eastAsia="Times New Roman" w:hAnsi="Trebuchet MS" w:cs="Arial"/>
                <w:sz w:val="20"/>
                <w:szCs w:val="20"/>
                <w:lang w:val="es-ES_tradnl" w:eastAsia="es-MX"/>
              </w:rPr>
              <w:t>fuersa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opinion</w:t>
            </w:r>
            <w:proofErr w:type="spellEnd"/>
            <w:r w:rsidRPr="00B2686B">
              <w:rPr>
                <w:rFonts w:ascii="Trebuchet MS" w:eastAsia="Times New Roman" w:hAnsi="Trebuchet MS" w:cs="Arial"/>
                <w:sz w:val="20"/>
                <w:szCs w:val="20"/>
                <w:lang w:val="es-ES_tradnl" w:eastAsia="es-MX"/>
              </w:rPr>
              <w:t xml:space="preserve"> y </w:t>
            </w:r>
            <w:proofErr w:type="spellStart"/>
            <w:r w:rsidRPr="00B2686B">
              <w:rPr>
                <w:rFonts w:ascii="Trebuchet MS" w:eastAsia="Times New Roman" w:hAnsi="Trebuchet MS" w:cs="Arial"/>
                <w:sz w:val="20"/>
                <w:szCs w:val="20"/>
                <w:lang w:val="es-ES_tradnl" w:eastAsia="es-MX"/>
              </w:rPr>
              <w:t>ntra.</w:t>
            </w:r>
            <w:proofErr w:type="spellEnd"/>
            <w:r w:rsidRPr="00B2686B">
              <w:rPr>
                <w:rFonts w:ascii="Trebuchet MS" w:eastAsia="Times New Roman" w:hAnsi="Trebuchet MS" w:cs="Arial"/>
                <w:sz w:val="20"/>
                <w:szCs w:val="20"/>
                <w:lang w:val="es-ES_tradnl" w:eastAsia="es-MX"/>
              </w:rPr>
              <w:t xml:space="preserve"> </w:t>
            </w:r>
            <w:proofErr w:type="spellStart"/>
            <w:proofErr w:type="gramStart"/>
            <w:r w:rsidRPr="00B2686B">
              <w:rPr>
                <w:rFonts w:ascii="Trebuchet MS" w:eastAsia="Times New Roman" w:hAnsi="Trebuchet MS" w:cs="Arial"/>
                <w:sz w:val="20"/>
                <w:szCs w:val="20"/>
                <w:lang w:val="es-ES_tradnl" w:eastAsia="es-MX"/>
              </w:rPr>
              <w:lastRenderedPageBreak/>
              <w:t>dedicacion</w:t>
            </w:r>
            <w:proofErr w:type="spellEnd"/>
            <w:proofErr w:type="gramEnd"/>
            <w:r w:rsidRPr="00B2686B">
              <w:rPr>
                <w:rFonts w:ascii="Trebuchet MS" w:eastAsia="Times New Roman" w:hAnsi="Trebuchet MS" w:cs="Arial"/>
                <w:sz w:val="20"/>
                <w:szCs w:val="20"/>
                <w:lang w:val="es-ES_tradnl" w:eastAsia="es-MX"/>
              </w:rPr>
              <w:t xml:space="preserve"> en hacerla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el </w:t>
            </w:r>
            <w:proofErr w:type="spellStart"/>
            <w:r w:rsidRPr="00B2686B">
              <w:rPr>
                <w:rFonts w:ascii="Trebuchet MS" w:eastAsia="Times New Roman" w:hAnsi="Trebuchet MS" w:cs="Arial"/>
                <w:sz w:val="20"/>
                <w:szCs w:val="20"/>
                <w:lang w:val="es-ES_tradnl" w:eastAsia="es-MX"/>
              </w:rPr>
              <w:t>berdadero</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engrandesimiento</w:t>
            </w:r>
            <w:proofErr w:type="spellEnd"/>
            <w:r w:rsidRPr="00B2686B">
              <w:rPr>
                <w:rFonts w:ascii="Trebuchet MS" w:eastAsia="Times New Roman" w:hAnsi="Trebuchet MS" w:cs="Arial"/>
                <w:sz w:val="20"/>
                <w:szCs w:val="20"/>
                <w:lang w:val="es-ES_tradnl" w:eastAsia="es-MX"/>
              </w:rPr>
              <w:t xml:space="preserve"> de los Pueblos, [</w:t>
            </w:r>
            <w:proofErr w:type="spellStart"/>
            <w:r w:rsidRPr="00B2686B">
              <w:rPr>
                <w:rFonts w:ascii="Trebuchet MS" w:eastAsia="Times New Roman" w:hAnsi="Trebuchet MS" w:cs="Arial"/>
                <w:sz w:val="20"/>
                <w:szCs w:val="20"/>
                <w:lang w:val="es-ES_tradnl" w:eastAsia="es-MX"/>
              </w:rPr>
              <w:t>ileg</w:t>
            </w:r>
            <w:proofErr w:type="spellEnd"/>
            <w:r w:rsidRPr="00B2686B">
              <w:rPr>
                <w:rFonts w:ascii="Trebuchet MS" w:eastAsia="Times New Roman" w:hAnsi="Trebuchet MS" w:cs="Arial"/>
                <w:sz w:val="20"/>
                <w:szCs w:val="20"/>
                <w:lang w:val="es-ES_tradnl" w:eastAsia="es-MX"/>
              </w:rPr>
              <w:t xml:space="preserve">: con el de un </w:t>
            </w:r>
            <w:proofErr w:type="spellStart"/>
            <w:r w:rsidRPr="00B2686B">
              <w:rPr>
                <w:rFonts w:ascii="Trebuchet MS" w:eastAsia="Times New Roman" w:hAnsi="Trebuchet MS" w:cs="Arial"/>
                <w:sz w:val="20"/>
                <w:szCs w:val="20"/>
                <w:lang w:val="es-ES_tradnl" w:eastAsia="es-MX"/>
              </w:rPr>
              <w:t>partiecular</w:t>
            </w:r>
            <w:proofErr w:type="spellEnd"/>
            <w:r w:rsidRPr="00B2686B">
              <w:rPr>
                <w:rFonts w:ascii="Trebuchet MS" w:eastAsia="Times New Roman" w:hAnsi="Trebuchet MS" w:cs="Arial"/>
                <w:sz w:val="20"/>
                <w:szCs w:val="20"/>
                <w:lang w:val="es-ES_tradnl" w:eastAsia="es-MX"/>
              </w:rPr>
              <w:t xml:space="preserve">, / confundido con el de un particular-M]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manera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desde aquellos </w:t>
            </w:r>
            <w:proofErr w:type="spellStart"/>
            <w:r w:rsidRPr="00B2686B">
              <w:rPr>
                <w:rFonts w:ascii="Trebuchet MS" w:eastAsia="Times New Roman" w:hAnsi="Trebuchet MS" w:cs="Arial"/>
                <w:sz w:val="20"/>
                <w:szCs w:val="20"/>
                <w:lang w:val="es-ES_tradnl" w:eastAsia="es-MX"/>
              </w:rPr>
              <w:t>asiagos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dias</w:t>
            </w:r>
            <w:proofErr w:type="spellEnd"/>
            <w:r w:rsidRPr="00B2686B">
              <w:rPr>
                <w:rFonts w:ascii="Trebuchet MS" w:eastAsia="Times New Roman" w:hAnsi="Trebuchet MS" w:cs="Arial"/>
                <w:sz w:val="20"/>
                <w:szCs w:val="20"/>
                <w:lang w:val="es-ES_tradnl" w:eastAsia="es-MX"/>
              </w:rPr>
              <w:t xml:space="preserve"> a la </w:t>
            </w:r>
            <w:proofErr w:type="spellStart"/>
            <w:r w:rsidRPr="00B2686B">
              <w:rPr>
                <w:rFonts w:ascii="Trebuchet MS" w:eastAsia="Times New Roman" w:hAnsi="Trebuchet MS" w:cs="Arial"/>
                <w:sz w:val="20"/>
                <w:szCs w:val="20"/>
                <w:lang w:val="es-ES_tradnl" w:eastAsia="es-MX"/>
              </w:rPr>
              <w:t>fha</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presente</w:t>
            </w:r>
            <w:proofErr w:type="gram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pas</w:t>
            </w:r>
            <w:proofErr w:type="spellEnd"/>
            <w:r w:rsidRPr="00B2686B">
              <w:rPr>
                <w:rFonts w:ascii="Trebuchet MS" w:eastAsia="Times New Roman" w:hAnsi="Trebuchet MS" w:cs="Arial"/>
                <w:sz w:val="20"/>
                <w:szCs w:val="20"/>
                <w:lang w:val="es-ES_tradnl" w:eastAsia="es-MX"/>
              </w:rPr>
              <w:t xml:space="preserve"> y sosiego han sido la </w:t>
            </w:r>
            <w:proofErr w:type="spellStart"/>
            <w:r w:rsidRPr="00B2686B">
              <w:rPr>
                <w:rFonts w:ascii="Trebuchet MS" w:eastAsia="Times New Roman" w:hAnsi="Trebuchet MS" w:cs="Arial"/>
                <w:sz w:val="20"/>
                <w:szCs w:val="20"/>
                <w:lang w:val="es-ES_tradnl" w:eastAsia="es-MX"/>
              </w:rPr>
              <w:t>dibisa</w:t>
            </w:r>
            <w:proofErr w:type="spellEnd"/>
            <w:r w:rsidRPr="00B2686B">
              <w:rPr>
                <w:rFonts w:ascii="Trebuchet MS" w:eastAsia="Times New Roman" w:hAnsi="Trebuchet MS" w:cs="Arial"/>
                <w:sz w:val="20"/>
                <w:szCs w:val="20"/>
                <w:lang w:val="es-ES_tradnl" w:eastAsia="es-MX"/>
              </w:rPr>
              <w:t xml:space="preserve"> de este Estado, tanto </w:t>
            </w:r>
            <w:proofErr w:type="spellStart"/>
            <w:r w:rsidRPr="00B2686B">
              <w:rPr>
                <w:rFonts w:ascii="Trebuchet MS" w:eastAsia="Times New Roman" w:hAnsi="Trebuchet MS" w:cs="Arial"/>
                <w:sz w:val="20"/>
                <w:szCs w:val="20"/>
                <w:lang w:val="es-ES_tradnl" w:eastAsia="es-MX"/>
              </w:rPr>
              <w:t>mas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apresiable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quando</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es cosa rara en </w:t>
            </w:r>
            <w:proofErr w:type="spellStart"/>
            <w:r w:rsidRPr="00B2686B">
              <w:rPr>
                <w:rFonts w:ascii="Trebuchet MS" w:eastAsia="Times New Roman" w:hAnsi="Trebuchet MS" w:cs="Arial"/>
                <w:sz w:val="20"/>
                <w:szCs w:val="20"/>
                <w:lang w:val="es-ES_tradnl" w:eastAsia="es-MX"/>
              </w:rPr>
              <w:t>epocas</w:t>
            </w:r>
            <w:proofErr w:type="spellEnd"/>
            <w:r w:rsidRPr="00B2686B">
              <w:rPr>
                <w:rFonts w:ascii="Trebuchet MS" w:eastAsia="Times New Roman" w:hAnsi="Trebuchet MS" w:cs="Arial"/>
                <w:sz w:val="20"/>
                <w:szCs w:val="20"/>
                <w:lang w:val="es-ES_tradnl" w:eastAsia="es-MX"/>
              </w:rPr>
              <w:t xml:space="preserve"> como la presente, en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bscript"/>
                <w:lang w:val="es-ES_tradnl" w:eastAsia="es-MX"/>
              </w:rPr>
              <w:t>e</w:t>
            </w:r>
            <w:proofErr w:type="spellEnd"/>
            <w:r w:rsidRPr="00B2686B">
              <w:rPr>
                <w:rFonts w:ascii="Trebuchet MS" w:eastAsia="Times New Roman" w:hAnsi="Trebuchet MS" w:cs="Arial"/>
                <w:sz w:val="20"/>
                <w:szCs w:val="20"/>
                <w:lang w:val="es-ES_tradnl" w:eastAsia="es-MX"/>
              </w:rPr>
              <w:t xml:space="preserve"> las pasiones hallan </w:t>
            </w:r>
            <w:proofErr w:type="spellStart"/>
            <w:r w:rsidRPr="00B2686B">
              <w:rPr>
                <w:rFonts w:ascii="Trebuchet MS" w:eastAsia="Times New Roman" w:hAnsi="Trebuchet MS" w:cs="Arial"/>
                <w:sz w:val="20"/>
                <w:szCs w:val="20"/>
                <w:lang w:val="es-ES_tradnl" w:eastAsia="es-MX"/>
              </w:rPr>
              <w:t>ocacion</w:t>
            </w:r>
            <w:proofErr w:type="spellEnd"/>
            <w:r w:rsidRPr="00B2686B">
              <w:rPr>
                <w:rFonts w:ascii="Trebuchet MS" w:eastAsia="Times New Roman" w:hAnsi="Trebuchet MS" w:cs="Arial"/>
                <w:sz w:val="20"/>
                <w:szCs w:val="20"/>
                <w:lang w:val="es-ES_tradnl" w:eastAsia="es-MX"/>
              </w:rPr>
              <w:t xml:space="preserve"> oportuna de extenderse.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FF0000"/>
                <w:sz w:val="20"/>
                <w:szCs w:val="20"/>
                <w:lang w:val="es-ES_tradnl" w:eastAsia="es-MX"/>
              </w:rPr>
              <w:lastRenderedPageBreak/>
              <w:t>Cuando</w:t>
            </w:r>
            <w:r w:rsidRPr="00B2686B">
              <w:rPr>
                <w:rFonts w:ascii="Trebuchet MS" w:eastAsia="Times New Roman" w:hAnsi="Trebuchet MS" w:cs="Arial"/>
                <w:sz w:val="20"/>
                <w:szCs w:val="20"/>
                <w:lang w:val="es-ES_tradnl" w:eastAsia="es-MX"/>
              </w:rPr>
              <w:t xml:space="preserve"> en 10 de Mayo del año anterior se nos </w:t>
            </w:r>
            <w:r w:rsidRPr="00B2686B">
              <w:rPr>
                <w:rFonts w:ascii="Trebuchet MS" w:eastAsia="Times New Roman" w:hAnsi="Trebuchet MS" w:cs="Arial"/>
                <w:color w:val="FF0000"/>
                <w:sz w:val="20"/>
                <w:szCs w:val="20"/>
                <w:lang w:val="es-ES_tradnl" w:eastAsia="es-MX"/>
              </w:rPr>
              <w:t>encomendó</w:t>
            </w:r>
            <w:r w:rsidRPr="00B2686B">
              <w:rPr>
                <w:rFonts w:ascii="Trebuchet MS" w:eastAsia="Times New Roman" w:hAnsi="Trebuchet MS" w:cs="Arial"/>
                <w:sz w:val="20"/>
                <w:szCs w:val="20"/>
                <w:lang w:val="es-ES_tradnl" w:eastAsia="es-MX"/>
              </w:rPr>
              <w:t xml:space="preserve"> el </w:t>
            </w:r>
            <w:r w:rsidRPr="00B2686B">
              <w:rPr>
                <w:rFonts w:ascii="Trebuchet MS" w:eastAsia="Times New Roman" w:hAnsi="Trebuchet MS" w:cs="Arial"/>
                <w:color w:val="FF0000"/>
                <w:sz w:val="20"/>
                <w:szCs w:val="20"/>
                <w:lang w:val="es-ES_tradnl" w:eastAsia="es-MX"/>
              </w:rPr>
              <w:t>Gobierno</w:t>
            </w:r>
            <w:r w:rsidRPr="00B2686B">
              <w:rPr>
                <w:rFonts w:ascii="Trebuchet MS" w:eastAsia="Times New Roman" w:hAnsi="Trebuchet MS" w:cs="Arial"/>
                <w:sz w:val="20"/>
                <w:szCs w:val="20"/>
                <w:lang w:val="es-ES_tradnl" w:eastAsia="es-MX"/>
              </w:rPr>
              <w:t xml:space="preserve"> de la </w:t>
            </w:r>
            <w:r w:rsidRPr="00B2686B">
              <w:rPr>
                <w:rFonts w:ascii="Trebuchet MS" w:eastAsia="Times New Roman" w:hAnsi="Trebuchet MS" w:cs="Arial"/>
                <w:color w:val="FF0000"/>
                <w:sz w:val="20"/>
                <w:szCs w:val="20"/>
                <w:lang w:val="es-ES_tradnl" w:eastAsia="es-MX"/>
              </w:rPr>
              <w:t>Provincia</w:t>
            </w:r>
            <w:r w:rsidRPr="00B2686B">
              <w:rPr>
                <w:rFonts w:ascii="Trebuchet MS" w:eastAsia="Times New Roman" w:hAnsi="Trebuchet MS" w:cs="Arial"/>
                <w:sz w:val="20"/>
                <w:szCs w:val="20"/>
                <w:lang w:val="es-ES_tradnl" w:eastAsia="es-MX"/>
              </w:rPr>
              <w:t xml:space="preserve"> toda estaba en un estado de disolución </w:t>
            </w:r>
            <w:r w:rsidRPr="00B2686B">
              <w:rPr>
                <w:rFonts w:ascii="Trebuchet MS" w:eastAsia="Times New Roman" w:hAnsi="Trebuchet MS" w:cs="Arial"/>
                <w:color w:val="FF0000"/>
                <w:sz w:val="20"/>
                <w:szCs w:val="20"/>
                <w:lang w:val="es-ES_tradnl" w:eastAsia="es-MX"/>
              </w:rPr>
              <w:t>cual</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era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necesario</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w:t>
            </w:r>
            <w:r w:rsidRPr="00B2686B">
              <w:rPr>
                <w:rFonts w:ascii="Trebuchet MS" w:eastAsia="Times New Roman" w:hAnsi="Trebuchet MS" w:cs="Arial"/>
                <w:sz w:val="20"/>
                <w:szCs w:val="20"/>
                <w:lang w:val="es-ES_tradnl" w:eastAsia="es-MX"/>
              </w:rPr>
              <w:t xml:space="preserve"> indispensable al rompimiento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desgracia tuvo lugar en los </w:t>
            </w:r>
            <w:r w:rsidRPr="00B2686B">
              <w:rPr>
                <w:rFonts w:ascii="Trebuchet MS" w:eastAsia="Times New Roman" w:hAnsi="Trebuchet MS" w:cs="Arial"/>
                <w:color w:val="FF0000"/>
                <w:sz w:val="20"/>
                <w:szCs w:val="20"/>
                <w:lang w:val="es-ES_tradnl" w:eastAsia="es-MX"/>
              </w:rPr>
              <w:t>días</w:t>
            </w:r>
            <w:r w:rsidRPr="00B2686B">
              <w:rPr>
                <w:rFonts w:ascii="Trebuchet MS" w:eastAsia="Times New Roman" w:hAnsi="Trebuchet MS" w:cs="Arial"/>
                <w:sz w:val="20"/>
                <w:szCs w:val="20"/>
                <w:lang w:val="es-ES_tradnl" w:eastAsia="es-MX"/>
              </w:rPr>
              <w:t xml:space="preserve"> anteriores entre pueblos hermanos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sistemas diversos, y en </w:t>
            </w:r>
            <w:r w:rsidRPr="00B2686B">
              <w:rPr>
                <w:rFonts w:ascii="Trebuchet MS" w:eastAsia="Times New Roman" w:hAnsi="Trebuchet MS" w:cs="Arial"/>
                <w:color w:val="FF0000"/>
                <w:sz w:val="20"/>
                <w:szCs w:val="20"/>
                <w:lang w:val="es-ES_tradnl" w:eastAsia="es-MX"/>
              </w:rPr>
              <w:t>disposición</w:t>
            </w:r>
            <w:r w:rsidRPr="00B2686B">
              <w:rPr>
                <w:rFonts w:ascii="Trebuchet MS" w:eastAsia="Times New Roman" w:hAnsi="Trebuchet MS" w:cs="Arial"/>
                <w:sz w:val="20"/>
                <w:szCs w:val="20"/>
                <w:lang w:val="es-ES_tradnl" w:eastAsia="es-MX"/>
              </w:rPr>
              <w:t xml:space="preserve">, o de ser aniquilada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la </w:t>
            </w:r>
            <w:r w:rsidRPr="00B2686B">
              <w:rPr>
                <w:rFonts w:ascii="Trebuchet MS" w:eastAsia="Times New Roman" w:hAnsi="Trebuchet MS" w:cs="Arial"/>
                <w:color w:val="FF0000"/>
                <w:sz w:val="20"/>
                <w:szCs w:val="20"/>
                <w:lang w:val="es-ES_tradnl" w:eastAsia="es-MX"/>
              </w:rPr>
              <w:t>anarquía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consecuente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a la</w:t>
            </w:r>
            <w:r w:rsidRPr="00B2686B">
              <w:rPr>
                <w:rFonts w:ascii="Trebuchet MS" w:eastAsia="Times New Roman" w:hAnsi="Trebuchet MS" w:cs="Arial"/>
                <w:sz w:val="20"/>
                <w:szCs w:val="20"/>
                <w:lang w:val="es-ES_tradnl" w:eastAsia="es-MX"/>
              </w:rPr>
              <w:t xml:space="preserve"> falta de </w:t>
            </w:r>
            <w:r w:rsidRPr="00B2686B">
              <w:rPr>
                <w:rFonts w:ascii="Trebuchet MS" w:eastAsia="Times New Roman" w:hAnsi="Trebuchet MS" w:cs="Arial"/>
                <w:color w:val="FF0000"/>
                <w:sz w:val="20"/>
                <w:szCs w:val="20"/>
                <w:lang w:val="es-ES_tradnl" w:eastAsia="es-MX"/>
              </w:rPr>
              <w:t>Gobierno</w:t>
            </w:r>
            <w:r w:rsidRPr="00B2686B">
              <w:rPr>
                <w:rFonts w:ascii="Trebuchet MS" w:eastAsia="Times New Roman" w:hAnsi="Trebuchet MS" w:cs="Arial"/>
                <w:sz w:val="20"/>
                <w:szCs w:val="20"/>
                <w:lang w:val="es-ES_tradnl" w:eastAsia="es-MX"/>
              </w:rPr>
              <w:t xml:space="preserve">, o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la </w:t>
            </w:r>
            <w:r w:rsidRPr="00B2686B">
              <w:rPr>
                <w:rFonts w:ascii="Trebuchet MS" w:eastAsia="Times New Roman" w:hAnsi="Trebuchet MS" w:cs="Arial"/>
                <w:color w:val="FF0000"/>
                <w:sz w:val="20"/>
                <w:szCs w:val="20"/>
                <w:lang w:val="es-ES_tradnl" w:eastAsia="es-MX"/>
              </w:rPr>
              <w:t>tiranía</w:t>
            </w:r>
            <w:r w:rsidRPr="00B2686B">
              <w:rPr>
                <w:rFonts w:ascii="Trebuchet MS" w:eastAsia="Times New Roman" w:hAnsi="Trebuchet MS" w:cs="Arial"/>
                <w:sz w:val="20"/>
                <w:szCs w:val="20"/>
                <w:lang w:val="es-ES_tradnl" w:eastAsia="es-MX"/>
              </w:rPr>
              <w:t xml:space="preserve"> a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propende el Militar </w:t>
            </w:r>
            <w:r w:rsidRPr="00B2686B">
              <w:rPr>
                <w:rFonts w:ascii="Trebuchet MS" w:eastAsia="Times New Roman" w:hAnsi="Trebuchet MS" w:cs="Arial"/>
                <w:color w:val="FF0000"/>
                <w:sz w:val="20"/>
                <w:szCs w:val="20"/>
                <w:lang w:val="es-ES_tradnl" w:eastAsia="es-MX"/>
              </w:rPr>
              <w:t>vencedor</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no tiene </w:t>
            </w:r>
            <w:r w:rsidRPr="00B2686B">
              <w:rPr>
                <w:rFonts w:ascii="Trebuchet MS" w:eastAsia="Times New Roman" w:hAnsi="Trebuchet MS" w:cs="Arial"/>
                <w:color w:val="FF0000"/>
                <w:sz w:val="20"/>
                <w:szCs w:val="20"/>
                <w:lang w:val="es-ES_tradnl" w:eastAsia="es-MX"/>
              </w:rPr>
              <w:t>a la</w:t>
            </w:r>
            <w:r w:rsidRPr="00B2686B">
              <w:rPr>
                <w:rFonts w:ascii="Trebuchet MS" w:eastAsia="Times New Roman" w:hAnsi="Trebuchet MS" w:cs="Arial"/>
                <w:sz w:val="20"/>
                <w:szCs w:val="20"/>
                <w:lang w:val="es-ES_tradnl" w:eastAsia="es-MX"/>
              </w:rPr>
              <w:t xml:space="preserve"> vista, aquel a quien debe responder. En tan críticas y apuradas </w:t>
            </w:r>
            <w:r w:rsidRPr="00B2686B">
              <w:rPr>
                <w:rFonts w:ascii="Trebuchet MS" w:eastAsia="Times New Roman" w:hAnsi="Trebuchet MS" w:cs="Arial"/>
                <w:color w:val="FF0000"/>
                <w:sz w:val="20"/>
                <w:szCs w:val="20"/>
                <w:lang w:val="es-ES_tradnl" w:eastAsia="es-MX"/>
              </w:rPr>
              <w:t>circunstancias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exclusivamente</w:t>
            </w:r>
            <w:r w:rsidRPr="00B2686B">
              <w:rPr>
                <w:rFonts w:ascii="Trebuchet MS" w:eastAsia="Times New Roman" w:hAnsi="Trebuchet MS" w:cs="Arial"/>
                <w:sz w:val="20"/>
                <w:szCs w:val="20"/>
                <w:lang w:val="es-ES_tradnl" w:eastAsia="es-MX"/>
              </w:rPr>
              <w:t xml:space="preserve"> nos dedicamos a </w:t>
            </w:r>
            <w:r w:rsidRPr="00B2686B">
              <w:rPr>
                <w:rFonts w:ascii="Trebuchet MS" w:eastAsia="Times New Roman" w:hAnsi="Trebuchet MS" w:cs="Arial"/>
                <w:color w:val="FF0000"/>
                <w:sz w:val="20"/>
                <w:szCs w:val="20"/>
                <w:lang w:val="es-ES_tradnl" w:eastAsia="es-MX"/>
              </w:rPr>
              <w:t>organizar</w:t>
            </w:r>
            <w:r w:rsidRPr="00B2686B">
              <w:rPr>
                <w:rFonts w:ascii="Trebuchet MS" w:eastAsia="Times New Roman" w:hAnsi="Trebuchet MS" w:cs="Arial"/>
                <w:sz w:val="20"/>
                <w:szCs w:val="20"/>
                <w:lang w:val="es-ES_tradnl" w:eastAsia="es-MX"/>
              </w:rPr>
              <w:t xml:space="preserve"> la </w:t>
            </w:r>
            <w:r w:rsidRPr="00B2686B">
              <w:rPr>
                <w:rFonts w:ascii="Trebuchet MS" w:eastAsia="Times New Roman" w:hAnsi="Trebuchet MS" w:cs="Arial"/>
                <w:color w:val="FF0000"/>
                <w:sz w:val="20"/>
                <w:szCs w:val="20"/>
                <w:lang w:val="es-ES_tradnl" w:eastAsia="es-MX"/>
              </w:rPr>
              <w:t>administración</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interior</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de los</w:t>
            </w:r>
            <w:r w:rsidRPr="00B2686B">
              <w:rPr>
                <w:rFonts w:ascii="Trebuchet MS" w:eastAsia="Times New Roman" w:hAnsi="Trebuchet MS" w:cs="Arial"/>
                <w:sz w:val="20"/>
                <w:szCs w:val="20"/>
                <w:lang w:val="es-ES_tradnl" w:eastAsia="es-MX"/>
              </w:rPr>
              <w:t xml:space="preserve"> Pueblos, atemperar los </w:t>
            </w:r>
            <w:r w:rsidRPr="00B2686B">
              <w:rPr>
                <w:rFonts w:ascii="Trebuchet MS" w:eastAsia="Times New Roman" w:hAnsi="Trebuchet MS" w:cs="Arial"/>
                <w:color w:val="FF0000"/>
                <w:sz w:val="20"/>
                <w:szCs w:val="20"/>
                <w:lang w:val="es-ES_tradnl" w:eastAsia="es-MX"/>
              </w:rPr>
              <w:t>ánimos</w:t>
            </w:r>
            <w:r w:rsidRPr="00B2686B">
              <w:rPr>
                <w:rFonts w:ascii="Trebuchet MS" w:eastAsia="Times New Roman" w:hAnsi="Trebuchet MS" w:cs="Arial"/>
                <w:sz w:val="20"/>
                <w:szCs w:val="20"/>
                <w:lang w:val="es-ES_tradnl" w:eastAsia="es-MX"/>
              </w:rPr>
              <w:t xml:space="preserve"> exaltados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de buena fe encaminaban </w:t>
            </w:r>
            <w:r w:rsidRPr="00B2686B">
              <w:rPr>
                <w:rFonts w:ascii="Trebuchet MS" w:eastAsia="Times New Roman" w:hAnsi="Trebuchet MS" w:cs="Arial"/>
                <w:color w:val="FF0000"/>
                <w:sz w:val="20"/>
                <w:szCs w:val="20"/>
                <w:lang w:val="es-ES_tradnl" w:eastAsia="es-MX"/>
              </w:rPr>
              <w:t>a la</w:t>
            </w:r>
            <w:r w:rsidRPr="00B2686B">
              <w:rPr>
                <w:rFonts w:ascii="Trebuchet MS" w:eastAsia="Times New Roman" w:hAnsi="Trebuchet MS" w:cs="Arial"/>
                <w:sz w:val="20"/>
                <w:szCs w:val="20"/>
                <w:lang w:val="es-ES_tradnl" w:eastAsia="es-MX"/>
              </w:rPr>
              <w:t xml:space="preserve"> Patria </w:t>
            </w:r>
            <w:r w:rsidRPr="00B2686B">
              <w:rPr>
                <w:rFonts w:ascii="Trebuchet MS" w:eastAsia="Times New Roman" w:hAnsi="Trebuchet MS" w:cs="Arial"/>
                <w:color w:val="FF0000"/>
                <w:sz w:val="20"/>
                <w:szCs w:val="20"/>
                <w:lang w:val="es-ES_tradnl" w:eastAsia="es-MX"/>
              </w:rPr>
              <w:t>a su</w:t>
            </w:r>
            <w:r w:rsidRPr="00B2686B">
              <w:rPr>
                <w:rFonts w:ascii="Trebuchet MS" w:eastAsia="Times New Roman" w:hAnsi="Trebuchet MS" w:cs="Arial"/>
                <w:sz w:val="20"/>
                <w:szCs w:val="20"/>
                <w:lang w:val="es-ES_tradnl" w:eastAsia="es-MX"/>
              </w:rPr>
              <w:t xml:space="preserve"> ruina, y en fin, a </w:t>
            </w:r>
            <w:r w:rsidRPr="00B2686B">
              <w:rPr>
                <w:rFonts w:ascii="Trebuchet MS" w:eastAsia="Times New Roman" w:hAnsi="Trebuchet MS" w:cs="Arial"/>
                <w:color w:val="FF0000"/>
                <w:sz w:val="20"/>
                <w:szCs w:val="20"/>
                <w:lang w:val="es-ES_tradnl" w:eastAsia="es-MX"/>
              </w:rPr>
              <w:t>restablecer</w:t>
            </w:r>
            <w:r w:rsidRPr="00B2686B">
              <w:rPr>
                <w:rFonts w:ascii="Trebuchet MS" w:eastAsia="Times New Roman" w:hAnsi="Trebuchet MS" w:cs="Arial"/>
                <w:sz w:val="20"/>
                <w:szCs w:val="20"/>
                <w:lang w:val="es-ES_tradnl" w:eastAsia="es-MX"/>
              </w:rPr>
              <w:t xml:space="preserve"> el orden </w:t>
            </w:r>
            <w:r w:rsidRPr="00B2686B">
              <w:rPr>
                <w:rFonts w:ascii="Trebuchet MS" w:eastAsia="Times New Roman" w:hAnsi="Trebuchet MS" w:cs="Arial"/>
                <w:color w:val="FF0000"/>
                <w:sz w:val="20"/>
                <w:szCs w:val="20"/>
                <w:lang w:val="es-ES_tradnl" w:eastAsia="es-MX"/>
              </w:rPr>
              <w:t>dolorosamente</w:t>
            </w:r>
            <w:r w:rsidRPr="00B2686B">
              <w:rPr>
                <w:rFonts w:ascii="Trebuchet MS" w:eastAsia="Times New Roman" w:hAnsi="Trebuchet MS" w:cs="Arial"/>
                <w:sz w:val="20"/>
                <w:szCs w:val="20"/>
                <w:lang w:val="es-ES_tradnl" w:eastAsia="es-MX"/>
              </w:rPr>
              <w:t xml:space="preserve"> perdido sin perdonar el sacrificio el mayor: </w:t>
            </w:r>
            <w:proofErr w:type="spellStart"/>
            <w:r w:rsidRPr="00B2686B">
              <w:rPr>
                <w:rFonts w:ascii="Trebuchet MS" w:eastAsia="Times New Roman" w:hAnsi="Trebuchet MS" w:cs="Arial"/>
                <w:sz w:val="20"/>
                <w:szCs w:val="20"/>
                <w:lang w:val="es-ES_tradnl" w:eastAsia="es-MX"/>
              </w:rPr>
              <w:t>a si</w:t>
            </w:r>
            <w:proofErr w:type="spellEnd"/>
            <w:r w:rsidRPr="00B2686B">
              <w:rPr>
                <w:rFonts w:ascii="Trebuchet MS" w:eastAsia="Times New Roman" w:hAnsi="Trebuchet MS" w:cs="Arial"/>
                <w:sz w:val="20"/>
                <w:szCs w:val="20"/>
                <w:lang w:val="es-ES_tradnl" w:eastAsia="es-MX"/>
              </w:rPr>
              <w:t xml:space="preserve"> fue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cuando</w:t>
            </w:r>
            <w:r w:rsidRPr="00B2686B">
              <w:rPr>
                <w:rFonts w:ascii="Trebuchet MS" w:eastAsia="Times New Roman" w:hAnsi="Trebuchet MS" w:cs="Arial"/>
                <w:sz w:val="20"/>
                <w:szCs w:val="20"/>
                <w:lang w:val="es-ES_tradnl" w:eastAsia="es-MX"/>
              </w:rPr>
              <w:t xml:space="preserve"> el </w:t>
            </w:r>
            <w:r w:rsidRPr="00B2686B">
              <w:rPr>
                <w:rFonts w:ascii="Trebuchet MS" w:eastAsia="Times New Roman" w:hAnsi="Trebuchet MS" w:cs="Arial"/>
                <w:color w:val="FF0000"/>
                <w:sz w:val="20"/>
                <w:szCs w:val="20"/>
                <w:lang w:val="es-ES_tradnl" w:eastAsia="es-MX"/>
              </w:rPr>
              <w:t>aventurero</w:t>
            </w:r>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Serda</w:t>
            </w:r>
            <w:proofErr w:type="spellEnd"/>
            <w:r w:rsidRPr="00B2686B">
              <w:rPr>
                <w:rFonts w:ascii="Trebuchet MS" w:eastAsia="Times New Roman" w:hAnsi="Trebuchet MS" w:cs="Arial"/>
                <w:sz w:val="20"/>
                <w:szCs w:val="20"/>
                <w:lang w:val="es-ES_tradnl" w:eastAsia="es-MX"/>
              </w:rPr>
              <w:t xml:space="preserve"> hollando sus deberes se </w:t>
            </w:r>
            <w:r w:rsidRPr="00B2686B">
              <w:rPr>
                <w:rFonts w:ascii="Trebuchet MS" w:eastAsia="Times New Roman" w:hAnsi="Trebuchet MS" w:cs="Arial"/>
                <w:color w:val="FF0000"/>
                <w:sz w:val="20"/>
                <w:szCs w:val="20"/>
                <w:lang w:val="es-ES_tradnl" w:eastAsia="es-MX"/>
              </w:rPr>
              <w:t>alarmó</w:t>
            </w:r>
            <w:r w:rsidRPr="00B2686B">
              <w:rPr>
                <w:rFonts w:ascii="Trebuchet MS" w:eastAsia="Times New Roman" w:hAnsi="Trebuchet MS" w:cs="Arial"/>
                <w:sz w:val="20"/>
                <w:szCs w:val="20"/>
                <w:lang w:val="es-ES_tradnl" w:eastAsia="es-MX"/>
              </w:rPr>
              <w:t xml:space="preserve"> contra el </w:t>
            </w:r>
            <w:r w:rsidRPr="00B2686B">
              <w:rPr>
                <w:rFonts w:ascii="Trebuchet MS" w:eastAsia="Times New Roman" w:hAnsi="Trebuchet MS" w:cs="Arial"/>
                <w:color w:val="FF0000"/>
                <w:sz w:val="20"/>
                <w:szCs w:val="20"/>
                <w:lang w:val="es-ES_tradnl" w:eastAsia="es-MX"/>
              </w:rPr>
              <w:t>Gobierno</w:t>
            </w:r>
            <w:r w:rsidRPr="00B2686B">
              <w:rPr>
                <w:rFonts w:ascii="Trebuchet MS" w:eastAsia="Times New Roman" w:hAnsi="Trebuchet MS" w:cs="Arial"/>
                <w:sz w:val="20"/>
                <w:szCs w:val="20"/>
                <w:lang w:val="es-ES_tradnl" w:eastAsia="es-MX"/>
              </w:rPr>
              <w:t xml:space="preserve"> con las tropas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mandaba </w:t>
            </w:r>
            <w:r w:rsidRPr="00B2686B">
              <w:rPr>
                <w:rFonts w:ascii="Trebuchet MS" w:eastAsia="Times New Roman" w:hAnsi="Trebuchet MS" w:cs="Arial"/>
                <w:color w:val="FF0000"/>
                <w:sz w:val="20"/>
                <w:szCs w:val="20"/>
                <w:lang w:val="es-ES_tradnl" w:eastAsia="es-MX"/>
              </w:rPr>
              <w:t>accidentalmente</w:t>
            </w:r>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color w:val="FF0000"/>
                <w:sz w:val="20"/>
                <w:szCs w:val="20"/>
                <w:lang w:val="es-ES_tradnl" w:eastAsia="es-MX"/>
              </w:rPr>
              <w:t>por que</w:t>
            </w:r>
            <w:proofErr w:type="spellEnd"/>
            <w:r w:rsidRPr="00B2686B">
              <w:rPr>
                <w:rFonts w:ascii="Trebuchet MS" w:eastAsia="Times New Roman" w:hAnsi="Trebuchet MS" w:cs="Arial"/>
                <w:sz w:val="20"/>
                <w:szCs w:val="20"/>
                <w:lang w:val="es-ES_tradnl" w:eastAsia="es-MX"/>
              </w:rPr>
              <w:t xml:space="preserve"> le contenía en sus </w:t>
            </w:r>
            <w:r w:rsidRPr="00B2686B">
              <w:rPr>
                <w:rFonts w:ascii="Trebuchet MS" w:eastAsia="Times New Roman" w:hAnsi="Trebuchet MS" w:cs="Arial"/>
                <w:color w:val="FF0000"/>
                <w:sz w:val="20"/>
                <w:szCs w:val="20"/>
                <w:lang w:val="es-ES_tradnl" w:eastAsia="es-MX"/>
              </w:rPr>
              <w:t>despóticos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procedimientos</w:t>
            </w:r>
            <w:r w:rsidRPr="00B2686B">
              <w:rPr>
                <w:rFonts w:ascii="Trebuchet MS" w:eastAsia="Times New Roman" w:hAnsi="Trebuchet MS" w:cs="Arial"/>
                <w:sz w:val="20"/>
                <w:szCs w:val="20"/>
                <w:lang w:val="es-ES_tradnl" w:eastAsia="es-MX"/>
              </w:rPr>
              <w:t xml:space="preserve">, no dudamos perder </w:t>
            </w:r>
            <w:r w:rsidRPr="00B2686B">
              <w:rPr>
                <w:rFonts w:ascii="Trebuchet MS" w:eastAsia="Times New Roman" w:hAnsi="Trebuchet MS" w:cs="Arial"/>
                <w:color w:val="FF0000"/>
                <w:sz w:val="20"/>
                <w:szCs w:val="20"/>
                <w:lang w:val="es-ES_tradnl" w:eastAsia="es-MX"/>
              </w:rPr>
              <w:t>nuestra</w:t>
            </w:r>
            <w:r w:rsidRPr="00B2686B">
              <w:rPr>
                <w:rFonts w:ascii="Trebuchet MS" w:eastAsia="Times New Roman" w:hAnsi="Trebuchet MS" w:cs="Arial"/>
                <w:sz w:val="20"/>
                <w:szCs w:val="20"/>
                <w:lang w:val="es-ES_tradnl" w:eastAsia="es-MX"/>
              </w:rPr>
              <w:t xml:space="preserve"> existencia a </w:t>
            </w:r>
            <w:r w:rsidRPr="00B2686B">
              <w:rPr>
                <w:rFonts w:ascii="Trebuchet MS" w:eastAsia="Times New Roman" w:hAnsi="Trebuchet MS" w:cs="Arial"/>
                <w:color w:val="FF0000"/>
                <w:sz w:val="20"/>
                <w:szCs w:val="20"/>
                <w:lang w:val="es-ES_tradnl" w:eastAsia="es-MX"/>
              </w:rPr>
              <w:t>trueque</w:t>
            </w:r>
            <w:r w:rsidRPr="00B2686B">
              <w:rPr>
                <w:rFonts w:ascii="Trebuchet MS" w:eastAsia="Times New Roman" w:hAnsi="Trebuchet MS" w:cs="Arial"/>
                <w:sz w:val="20"/>
                <w:szCs w:val="20"/>
                <w:lang w:val="es-ES_tradnl" w:eastAsia="es-MX"/>
              </w:rPr>
              <w:t xml:space="preserve"> de no ser el </w:t>
            </w:r>
            <w:r w:rsidRPr="00B2686B">
              <w:rPr>
                <w:rFonts w:ascii="Trebuchet MS" w:eastAsia="Times New Roman" w:hAnsi="Trebuchet MS" w:cs="Arial"/>
                <w:color w:val="FF0000"/>
                <w:sz w:val="20"/>
                <w:szCs w:val="20"/>
                <w:lang w:val="es-ES_tradnl" w:eastAsia="es-MX"/>
              </w:rPr>
              <w:t>instrumento</w:t>
            </w:r>
            <w:r w:rsidRPr="00B2686B">
              <w:rPr>
                <w:rFonts w:ascii="Trebuchet MS" w:eastAsia="Times New Roman" w:hAnsi="Trebuchet MS" w:cs="Arial"/>
                <w:sz w:val="20"/>
                <w:szCs w:val="20"/>
                <w:lang w:val="es-ES_tradnl" w:eastAsia="es-MX"/>
              </w:rPr>
              <w:t xml:space="preserve"> con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aquel </w:t>
            </w:r>
            <w:r w:rsidRPr="00B2686B">
              <w:rPr>
                <w:rFonts w:ascii="Trebuchet MS" w:eastAsia="Times New Roman" w:hAnsi="Trebuchet MS" w:cs="Arial"/>
                <w:color w:val="FF0000"/>
                <w:sz w:val="20"/>
                <w:szCs w:val="20"/>
                <w:lang w:val="es-ES_tradnl" w:eastAsia="es-MX"/>
              </w:rPr>
              <w:t>verdugo</w:t>
            </w:r>
            <w:r w:rsidRPr="00B2686B">
              <w:rPr>
                <w:rFonts w:ascii="Trebuchet MS" w:eastAsia="Times New Roman" w:hAnsi="Trebuchet MS" w:cs="Arial"/>
                <w:sz w:val="20"/>
                <w:szCs w:val="20"/>
                <w:lang w:val="es-ES_tradnl" w:eastAsia="es-MX"/>
              </w:rPr>
              <w:t xml:space="preserve"> de sus hermanos </w:t>
            </w:r>
            <w:r w:rsidRPr="00B2686B">
              <w:rPr>
                <w:rFonts w:ascii="Trebuchet MS" w:eastAsia="Times New Roman" w:hAnsi="Trebuchet MS" w:cs="Arial"/>
                <w:color w:val="FF0000"/>
                <w:sz w:val="20"/>
                <w:szCs w:val="20"/>
                <w:lang w:val="es-ES_tradnl" w:eastAsia="es-MX"/>
              </w:rPr>
              <w:t>ejecutase</w:t>
            </w:r>
            <w:r w:rsidRPr="00B2686B">
              <w:rPr>
                <w:rFonts w:ascii="Trebuchet MS" w:eastAsia="Times New Roman" w:hAnsi="Trebuchet MS" w:cs="Arial"/>
                <w:sz w:val="20"/>
                <w:szCs w:val="20"/>
                <w:lang w:val="es-ES_tradnl" w:eastAsia="es-MX"/>
              </w:rPr>
              <w:t xml:space="preserve"> sus </w:t>
            </w:r>
            <w:r w:rsidRPr="00B2686B">
              <w:rPr>
                <w:rFonts w:ascii="Trebuchet MS" w:eastAsia="Times New Roman" w:hAnsi="Trebuchet MS" w:cs="Arial"/>
                <w:color w:val="FF0000"/>
                <w:sz w:val="20"/>
                <w:szCs w:val="20"/>
                <w:lang w:val="es-ES_tradnl" w:eastAsia="es-MX"/>
              </w:rPr>
              <w:t>atroces</w:t>
            </w:r>
            <w:r w:rsidRPr="00B2686B">
              <w:rPr>
                <w:rFonts w:ascii="Trebuchet MS" w:eastAsia="Times New Roman" w:hAnsi="Trebuchet MS" w:cs="Arial"/>
                <w:sz w:val="20"/>
                <w:szCs w:val="20"/>
                <w:lang w:val="es-ES_tradnl" w:eastAsia="es-MX"/>
              </w:rPr>
              <w:t xml:space="preserve"> miras; mas superiores a semejantes </w:t>
            </w:r>
            <w:r w:rsidRPr="00B2686B">
              <w:rPr>
                <w:rFonts w:ascii="Trebuchet MS" w:eastAsia="Times New Roman" w:hAnsi="Trebuchet MS" w:cs="Arial"/>
                <w:color w:val="FF0000"/>
                <w:sz w:val="20"/>
                <w:szCs w:val="20"/>
                <w:lang w:val="es-ES_tradnl" w:eastAsia="es-MX"/>
              </w:rPr>
              <w:lastRenderedPageBreak/>
              <w:t>lances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fin llegamos al </w:t>
            </w:r>
            <w:r w:rsidRPr="00B2686B">
              <w:rPr>
                <w:rFonts w:ascii="Trebuchet MS" w:eastAsia="Times New Roman" w:hAnsi="Trebuchet MS" w:cs="Arial"/>
                <w:color w:val="FF0000"/>
                <w:sz w:val="20"/>
                <w:szCs w:val="20"/>
                <w:lang w:val="es-ES_tradnl" w:eastAsia="es-MX"/>
              </w:rPr>
              <w:t>feliz</w:t>
            </w:r>
            <w:r w:rsidRPr="00B2686B">
              <w:rPr>
                <w:rFonts w:ascii="Trebuchet MS" w:eastAsia="Times New Roman" w:hAnsi="Trebuchet MS" w:cs="Arial"/>
                <w:sz w:val="20"/>
                <w:szCs w:val="20"/>
                <w:lang w:val="es-ES_tradnl" w:eastAsia="es-MX"/>
              </w:rPr>
              <w:t xml:space="preserve"> momento de </w:t>
            </w:r>
            <w:r w:rsidRPr="00B2686B">
              <w:rPr>
                <w:rFonts w:ascii="Trebuchet MS" w:eastAsia="Times New Roman" w:hAnsi="Trebuchet MS" w:cs="Arial"/>
                <w:color w:val="FF0000"/>
                <w:sz w:val="20"/>
                <w:szCs w:val="20"/>
                <w:lang w:val="es-ES_tradnl" w:eastAsia="es-MX"/>
              </w:rPr>
              <w:t>vernos</w:t>
            </w:r>
            <w:r w:rsidRPr="00B2686B">
              <w:rPr>
                <w:rFonts w:ascii="Trebuchet MS" w:eastAsia="Times New Roman" w:hAnsi="Trebuchet MS" w:cs="Arial"/>
                <w:sz w:val="20"/>
                <w:szCs w:val="20"/>
                <w:lang w:val="es-ES_tradnl" w:eastAsia="es-MX"/>
              </w:rPr>
              <w:t xml:space="preserve"> libre del opresor sin emplear otra </w:t>
            </w:r>
            <w:r w:rsidRPr="00B2686B">
              <w:rPr>
                <w:rFonts w:ascii="Trebuchet MS" w:eastAsia="Times New Roman" w:hAnsi="Trebuchet MS" w:cs="Arial"/>
                <w:color w:val="FF0000"/>
                <w:sz w:val="20"/>
                <w:szCs w:val="20"/>
                <w:lang w:val="es-ES_tradnl" w:eastAsia="es-MX"/>
              </w:rPr>
              <w:t>fuerza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la </w:t>
            </w:r>
            <w:r w:rsidRPr="00B2686B">
              <w:rPr>
                <w:rFonts w:ascii="Trebuchet MS" w:eastAsia="Times New Roman" w:hAnsi="Trebuchet MS" w:cs="Arial"/>
                <w:color w:val="FF0000"/>
                <w:sz w:val="20"/>
                <w:szCs w:val="20"/>
                <w:lang w:val="es-ES_tradnl" w:eastAsia="es-MX"/>
              </w:rPr>
              <w:t>opinión</w:t>
            </w:r>
            <w:r w:rsidRPr="00B2686B">
              <w:rPr>
                <w:rFonts w:ascii="Trebuchet MS" w:eastAsia="Times New Roman" w:hAnsi="Trebuchet MS" w:cs="Arial"/>
                <w:sz w:val="20"/>
                <w:szCs w:val="20"/>
                <w:lang w:val="es-ES_tradnl" w:eastAsia="es-MX"/>
              </w:rPr>
              <w:t xml:space="preserve"> y </w:t>
            </w:r>
            <w:r w:rsidRPr="00B2686B">
              <w:rPr>
                <w:rFonts w:ascii="Trebuchet MS" w:eastAsia="Times New Roman" w:hAnsi="Trebuchet MS" w:cs="Arial"/>
                <w:color w:val="FF0000"/>
                <w:sz w:val="20"/>
                <w:szCs w:val="20"/>
                <w:lang w:val="es-ES_tradnl" w:eastAsia="es-MX"/>
              </w:rPr>
              <w:t>nuestra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dedicación</w:t>
            </w:r>
            <w:r w:rsidRPr="00B2686B">
              <w:rPr>
                <w:rFonts w:ascii="Trebuchet MS" w:eastAsia="Times New Roman" w:hAnsi="Trebuchet MS" w:cs="Arial"/>
                <w:sz w:val="20"/>
                <w:szCs w:val="20"/>
                <w:lang w:val="es-ES_tradnl" w:eastAsia="es-MX"/>
              </w:rPr>
              <w:t xml:space="preserve"> en hacerla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el </w:t>
            </w:r>
            <w:r w:rsidRPr="00B2686B">
              <w:rPr>
                <w:rFonts w:ascii="Trebuchet MS" w:eastAsia="Times New Roman" w:hAnsi="Trebuchet MS" w:cs="Arial"/>
                <w:color w:val="FF0000"/>
                <w:sz w:val="20"/>
                <w:szCs w:val="20"/>
                <w:lang w:val="es-ES_tradnl" w:eastAsia="es-MX"/>
              </w:rPr>
              <w:t>verdadero</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engrandecimiento</w:t>
            </w:r>
            <w:r w:rsidRPr="00B2686B">
              <w:rPr>
                <w:rFonts w:ascii="Trebuchet MS" w:eastAsia="Times New Roman" w:hAnsi="Trebuchet MS" w:cs="Arial"/>
                <w:sz w:val="20"/>
                <w:szCs w:val="20"/>
                <w:lang w:val="es-ES_tradnl" w:eastAsia="es-MX"/>
              </w:rPr>
              <w:t xml:space="preserve"> de los Pueblos, con el de un </w:t>
            </w:r>
            <w:r w:rsidRPr="00B2686B">
              <w:rPr>
                <w:rFonts w:ascii="Trebuchet MS" w:eastAsia="Times New Roman" w:hAnsi="Trebuchet MS" w:cs="Arial"/>
                <w:color w:val="FF0000"/>
                <w:sz w:val="20"/>
                <w:szCs w:val="20"/>
                <w:lang w:val="es-ES_tradnl" w:eastAsia="es-MX"/>
              </w:rPr>
              <w:t>particular</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 xml:space="preserve">por </w:t>
            </w:r>
            <w:r w:rsidRPr="00B2686B">
              <w:rPr>
                <w:rFonts w:ascii="Trebuchet MS" w:eastAsia="Times New Roman" w:hAnsi="Trebuchet MS" w:cs="Arial"/>
                <w:sz w:val="20"/>
                <w:szCs w:val="20"/>
                <w:lang w:val="es-ES_tradnl" w:eastAsia="es-MX"/>
              </w:rPr>
              <w:t xml:space="preserve">manera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desde aquellos </w:t>
            </w:r>
            <w:r w:rsidRPr="00B2686B">
              <w:rPr>
                <w:rFonts w:ascii="Trebuchet MS" w:eastAsia="Times New Roman" w:hAnsi="Trebuchet MS" w:cs="Arial"/>
                <w:color w:val="FF0000"/>
                <w:sz w:val="20"/>
                <w:szCs w:val="20"/>
                <w:lang w:val="es-ES_tradnl" w:eastAsia="es-MX"/>
              </w:rPr>
              <w:t>aciagos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días</w:t>
            </w:r>
            <w:r w:rsidRPr="00B2686B">
              <w:rPr>
                <w:rFonts w:ascii="Trebuchet MS" w:eastAsia="Times New Roman" w:hAnsi="Trebuchet MS" w:cs="Arial"/>
                <w:sz w:val="20"/>
                <w:szCs w:val="20"/>
                <w:lang w:val="es-ES_tradnl" w:eastAsia="es-MX"/>
              </w:rPr>
              <w:t xml:space="preserve"> a la </w:t>
            </w:r>
            <w:r w:rsidRPr="00B2686B">
              <w:rPr>
                <w:rFonts w:ascii="Trebuchet MS" w:eastAsia="Times New Roman" w:hAnsi="Trebuchet MS" w:cs="Arial"/>
                <w:color w:val="FF0000"/>
                <w:sz w:val="20"/>
                <w:szCs w:val="20"/>
                <w:lang w:val="es-ES_tradnl" w:eastAsia="es-MX"/>
              </w:rPr>
              <w:t>fecha</w:t>
            </w:r>
            <w:r w:rsidRPr="00B2686B">
              <w:rPr>
                <w:rFonts w:ascii="Trebuchet MS" w:eastAsia="Times New Roman" w:hAnsi="Trebuchet MS" w:cs="Arial"/>
                <w:sz w:val="20"/>
                <w:szCs w:val="20"/>
                <w:lang w:val="es-ES_tradnl" w:eastAsia="es-MX"/>
              </w:rPr>
              <w:t xml:space="preserve"> presente la </w:t>
            </w:r>
            <w:r w:rsidRPr="00B2686B">
              <w:rPr>
                <w:rFonts w:ascii="Trebuchet MS" w:eastAsia="Times New Roman" w:hAnsi="Trebuchet MS" w:cs="Arial"/>
                <w:color w:val="FF0000"/>
                <w:sz w:val="20"/>
                <w:szCs w:val="20"/>
                <w:lang w:val="es-ES_tradnl" w:eastAsia="es-MX"/>
              </w:rPr>
              <w:t>paz</w:t>
            </w:r>
            <w:r w:rsidRPr="00B2686B">
              <w:rPr>
                <w:rFonts w:ascii="Trebuchet MS" w:eastAsia="Times New Roman" w:hAnsi="Trebuchet MS" w:cs="Arial"/>
                <w:sz w:val="20"/>
                <w:szCs w:val="20"/>
                <w:lang w:val="es-ES_tradnl" w:eastAsia="es-MX"/>
              </w:rPr>
              <w:t xml:space="preserve"> y sosiego han sido la </w:t>
            </w:r>
            <w:r w:rsidRPr="00B2686B">
              <w:rPr>
                <w:rFonts w:ascii="Trebuchet MS" w:eastAsia="Times New Roman" w:hAnsi="Trebuchet MS" w:cs="Arial"/>
                <w:color w:val="FF0000"/>
                <w:sz w:val="20"/>
                <w:szCs w:val="20"/>
                <w:lang w:val="es-ES_tradnl" w:eastAsia="es-MX"/>
              </w:rPr>
              <w:t>divisa</w:t>
            </w:r>
            <w:r w:rsidRPr="00B2686B">
              <w:rPr>
                <w:rFonts w:ascii="Trebuchet MS" w:eastAsia="Times New Roman" w:hAnsi="Trebuchet MS" w:cs="Arial"/>
                <w:sz w:val="20"/>
                <w:szCs w:val="20"/>
                <w:lang w:val="es-ES_tradnl" w:eastAsia="es-MX"/>
              </w:rPr>
              <w:t xml:space="preserve"> de este Estado, tanto </w:t>
            </w:r>
            <w:r w:rsidRPr="00B2686B">
              <w:rPr>
                <w:rFonts w:ascii="Trebuchet MS" w:eastAsia="Times New Roman" w:hAnsi="Trebuchet MS" w:cs="Arial"/>
                <w:color w:val="FF0000"/>
                <w:sz w:val="20"/>
                <w:szCs w:val="20"/>
                <w:lang w:val="es-ES_tradnl" w:eastAsia="es-MX"/>
              </w:rPr>
              <w:t>más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apreciable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cuando</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vertAlign w:val="superscript"/>
                <w:lang w:val="es-ES_tradnl" w:eastAsia="es-MX"/>
              </w:rPr>
              <w:t xml:space="preserve"> </w:t>
            </w:r>
            <w:r w:rsidRPr="00B2686B">
              <w:rPr>
                <w:rFonts w:ascii="Trebuchet MS" w:eastAsia="Times New Roman" w:hAnsi="Trebuchet MS" w:cs="Arial"/>
                <w:sz w:val="20"/>
                <w:szCs w:val="20"/>
                <w:lang w:val="es-ES_tradnl" w:eastAsia="es-MX"/>
              </w:rPr>
              <w:t xml:space="preserve">es cosa rara en </w:t>
            </w:r>
            <w:r w:rsidRPr="00B2686B">
              <w:rPr>
                <w:rFonts w:ascii="Trebuchet MS" w:eastAsia="Times New Roman" w:hAnsi="Trebuchet MS" w:cs="Arial"/>
                <w:color w:val="FF0000"/>
                <w:sz w:val="20"/>
                <w:szCs w:val="20"/>
                <w:lang w:val="es-ES_tradnl" w:eastAsia="es-MX"/>
              </w:rPr>
              <w:t>épocas</w:t>
            </w:r>
            <w:r w:rsidRPr="00B2686B">
              <w:rPr>
                <w:rFonts w:ascii="Trebuchet MS" w:eastAsia="Times New Roman" w:hAnsi="Trebuchet MS" w:cs="Arial"/>
                <w:sz w:val="20"/>
                <w:szCs w:val="20"/>
                <w:lang w:val="es-ES_tradnl" w:eastAsia="es-MX"/>
              </w:rPr>
              <w:t xml:space="preserve"> como la presente, en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las pasiones hallan </w:t>
            </w:r>
            <w:r w:rsidRPr="00B2686B">
              <w:rPr>
                <w:rFonts w:ascii="Trebuchet MS" w:eastAsia="Times New Roman" w:hAnsi="Trebuchet MS" w:cs="Arial"/>
                <w:color w:val="FF0000"/>
                <w:sz w:val="20"/>
                <w:szCs w:val="20"/>
                <w:lang w:val="es-ES_tradnl" w:eastAsia="es-MX"/>
              </w:rPr>
              <w:t>ocasión</w:t>
            </w:r>
            <w:r w:rsidRPr="00B2686B">
              <w:rPr>
                <w:rFonts w:ascii="Trebuchet MS" w:eastAsia="Times New Roman" w:hAnsi="Trebuchet MS" w:cs="Arial"/>
                <w:sz w:val="20"/>
                <w:szCs w:val="20"/>
                <w:lang w:val="es-ES_tradnl" w:eastAsia="es-MX"/>
              </w:rPr>
              <w:t xml:space="preserve"> oportuna de extenderse.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 xml:space="preserve">Cuando en 10 de mayo del año anterior se nos encomendó el gobierno de la provincia todo estaba en un estado de disolución cual era necesario e indispensable al rompimiento que por desgracia tuvo lugar en los días anteriores, entre pueblos hermanos, por sistemas diversos, y en disposición, o de ser aniquilada por la anarquía consecuente a la falta de gobierno, o por la tiranía a que propende el militar vencedor que no tiene la vista aquel a quien debe responder. En tan críticas y apuradas circunstancias, exclusivamente nos dedicamos a organizar la administración de los pueblos, a temperar los ánimos exaltados que de buena fe encaminaban a la patria a su ruina y, en fin, a restablecer el orden dolorosamente perdido, sin perdonar sacrificio el mayor; así fue que cuando el aventurero Cerda, hollando sus deberes, se alarmó contra el gobierno con las tropas que mandaba accidentalmente, porque le contenía en sus despóticos procedimientos, no dudamos perder nuestra existencia a trueque de no ser el instrumento con que aquel verdugo de sus hermanos ejecutase sus atroces miras; mas superiores a semejantes lances, por fin llegamos al feliz momento de vernos libres del opresor, sin emplear otra fuerza que la opinión y nuestra dedicación en hacerla por el verdadero </w:t>
            </w:r>
            <w:r w:rsidRPr="00B2686B">
              <w:rPr>
                <w:rFonts w:ascii="Trebuchet MS" w:eastAsia="Times New Roman" w:hAnsi="Trebuchet MS" w:cs="Arial"/>
                <w:sz w:val="20"/>
                <w:szCs w:val="20"/>
                <w:lang w:val="es-ES_tradnl" w:eastAsia="es-MX"/>
              </w:rPr>
              <w:lastRenderedPageBreak/>
              <w:t>engrandecimiento de los pueblos, confundido con el de un particular; por manera que desde aquellos aciagos días a la fecha presente, la paz y sosiego han sido la divisa de este Estado, tanto más apreciable cuando que es cosa rara en épocas como la presente, en que las pasiones hallan ocasión oportuna de extenderse.</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P3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No solo </w:t>
            </w:r>
            <w:proofErr w:type="spellStart"/>
            <w:r w:rsidRPr="00B2686B">
              <w:rPr>
                <w:rFonts w:ascii="Trebuchet MS" w:eastAsia="Times New Roman" w:hAnsi="Trebuchet MS" w:cs="Arial"/>
                <w:sz w:val="20"/>
                <w:szCs w:val="20"/>
                <w:lang w:val="es-ES_tradnl" w:eastAsia="es-MX"/>
              </w:rPr>
              <w:t>a</w:t>
            </w:r>
            <w:proofErr w:type="spellEnd"/>
            <w:r w:rsidRPr="00B2686B">
              <w:rPr>
                <w:rFonts w:ascii="Trebuchet MS" w:eastAsia="Times New Roman" w:hAnsi="Trebuchet MS" w:cs="Arial"/>
                <w:sz w:val="20"/>
                <w:szCs w:val="20"/>
                <w:lang w:val="es-ES_tradnl" w:eastAsia="es-MX"/>
              </w:rPr>
              <w:t xml:space="preserve"> sido la </w:t>
            </w:r>
            <w:proofErr w:type="spellStart"/>
            <w:r w:rsidRPr="00B2686B">
              <w:rPr>
                <w:rFonts w:ascii="Trebuchet MS" w:eastAsia="Times New Roman" w:hAnsi="Trebuchet MS" w:cs="Arial"/>
                <w:sz w:val="20"/>
                <w:szCs w:val="20"/>
                <w:lang w:val="es-ES_tradnl" w:eastAsia="es-MX"/>
              </w:rPr>
              <w:t>pas</w:t>
            </w:r>
            <w:proofErr w:type="spell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direccion</w:t>
            </w:r>
            <w:proofErr w:type="spellEnd"/>
            <w:r w:rsidRPr="00B2686B">
              <w:rPr>
                <w:rFonts w:ascii="Trebuchet MS" w:eastAsia="Times New Roman" w:hAnsi="Trebuchet MS" w:cs="Arial"/>
                <w:sz w:val="20"/>
                <w:szCs w:val="20"/>
                <w:lang w:val="es-ES_tradnl" w:eastAsia="es-MX"/>
              </w:rPr>
              <w:t xml:space="preserve"> de nuestros trabajos sobre la mejor administración posible del </w:t>
            </w:r>
            <w:proofErr w:type="spellStart"/>
            <w:r w:rsidRPr="00B2686B">
              <w:rPr>
                <w:rFonts w:ascii="Trebuchet MS" w:eastAsia="Times New Roman" w:hAnsi="Trebuchet MS" w:cs="Arial"/>
                <w:sz w:val="20"/>
                <w:szCs w:val="20"/>
                <w:lang w:val="es-ES_tradnl" w:eastAsia="es-MX"/>
              </w:rPr>
              <w:t>Gob.</w:t>
            </w:r>
            <w:r w:rsidRPr="00B2686B">
              <w:rPr>
                <w:rFonts w:ascii="Trebuchet MS" w:eastAsia="Times New Roman" w:hAnsi="Trebuchet MS" w:cs="Arial"/>
                <w:sz w:val="20"/>
                <w:szCs w:val="20"/>
                <w:vertAlign w:val="superscript"/>
                <w:lang w:val="es-ES_tradnl" w:eastAsia="es-MX"/>
              </w:rPr>
              <w:t>o</w:t>
            </w:r>
            <w:proofErr w:type="spellEnd"/>
            <w:r w:rsidRPr="00B2686B">
              <w:rPr>
                <w:rFonts w:ascii="Trebuchet MS" w:eastAsia="Times New Roman" w:hAnsi="Trebuchet MS" w:cs="Arial"/>
                <w:sz w:val="20"/>
                <w:szCs w:val="20"/>
                <w:lang w:val="es-ES_tradnl" w:eastAsia="es-MX"/>
              </w:rPr>
              <w:t xml:space="preserve"> interior del Estado: Le criamos relaciones </w:t>
            </w:r>
            <w:proofErr w:type="spellStart"/>
            <w:r w:rsidRPr="00B2686B">
              <w:rPr>
                <w:rFonts w:ascii="Trebuchet MS" w:eastAsia="Times New Roman" w:hAnsi="Trebuchet MS" w:cs="Arial"/>
                <w:sz w:val="20"/>
                <w:szCs w:val="20"/>
                <w:lang w:val="es-ES_tradnl" w:eastAsia="es-MX"/>
              </w:rPr>
              <w:t>esteriores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selebramos</w:t>
            </w:r>
            <w:proofErr w:type="spellEnd"/>
            <w:r w:rsidRPr="00B2686B">
              <w:rPr>
                <w:rFonts w:ascii="Trebuchet MS" w:eastAsia="Times New Roman" w:hAnsi="Trebuchet MS" w:cs="Arial"/>
                <w:sz w:val="20"/>
                <w:szCs w:val="20"/>
                <w:lang w:val="es-ES_tradnl" w:eastAsia="es-MX"/>
              </w:rPr>
              <w:t xml:space="preserve"> tratados de </w:t>
            </w:r>
            <w:proofErr w:type="spellStart"/>
            <w:r w:rsidRPr="00B2686B">
              <w:rPr>
                <w:rFonts w:ascii="Trebuchet MS" w:eastAsia="Times New Roman" w:hAnsi="Trebuchet MS" w:cs="Arial"/>
                <w:sz w:val="20"/>
                <w:szCs w:val="20"/>
                <w:lang w:val="es-ES_tradnl" w:eastAsia="es-MX"/>
              </w:rPr>
              <w:t>Aliansa</w:t>
            </w:r>
            <w:proofErr w:type="spellEnd"/>
            <w:r w:rsidRPr="00B2686B">
              <w:rPr>
                <w:rFonts w:ascii="Trebuchet MS" w:eastAsia="Times New Roman" w:hAnsi="Trebuchet MS" w:cs="Arial"/>
                <w:sz w:val="20"/>
                <w:szCs w:val="20"/>
                <w:lang w:val="es-ES_tradnl" w:eastAsia="es-MX"/>
              </w:rPr>
              <w:t xml:space="preserve"> y amistad con los Gobiernos de </w:t>
            </w:r>
            <w:proofErr w:type="spellStart"/>
            <w:r w:rsidRPr="00B2686B">
              <w:rPr>
                <w:rFonts w:ascii="Trebuchet MS" w:eastAsia="Times New Roman" w:hAnsi="Trebuchet MS" w:cs="Arial"/>
                <w:sz w:val="20"/>
                <w:szCs w:val="20"/>
                <w:lang w:val="es-ES_tradnl" w:eastAsia="es-MX"/>
              </w:rPr>
              <w:t>Leon</w:t>
            </w:r>
            <w:proofErr w:type="spellEnd"/>
            <w:r w:rsidRPr="00B2686B">
              <w:rPr>
                <w:rFonts w:ascii="Trebuchet MS" w:eastAsia="Times New Roman" w:hAnsi="Trebuchet MS" w:cs="Arial"/>
                <w:sz w:val="20"/>
                <w:szCs w:val="20"/>
                <w:lang w:val="es-ES_tradnl" w:eastAsia="es-MX"/>
              </w:rPr>
              <w:t xml:space="preserve"> y </w:t>
            </w:r>
            <w:proofErr w:type="spellStart"/>
            <w:r w:rsidRPr="00B2686B">
              <w:rPr>
                <w:rFonts w:ascii="Trebuchet MS" w:eastAsia="Times New Roman" w:hAnsi="Trebuchet MS" w:cs="Arial"/>
                <w:sz w:val="20"/>
                <w:szCs w:val="20"/>
                <w:lang w:val="es-ES_tradnl" w:eastAsia="es-MX"/>
              </w:rPr>
              <w:t>Gran.</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enbiendo</w:t>
            </w:r>
            <w:proofErr w:type="spellEnd"/>
            <w:r w:rsidRPr="00B2686B">
              <w:rPr>
                <w:rFonts w:ascii="Trebuchet MS" w:eastAsia="Times New Roman" w:hAnsi="Trebuchet MS" w:cs="Arial"/>
                <w:sz w:val="20"/>
                <w:szCs w:val="20"/>
                <w:lang w:val="es-ES_tradnl" w:eastAsia="es-MX"/>
              </w:rPr>
              <w:t xml:space="preserve"> un </w:t>
            </w:r>
            <w:proofErr w:type="spellStart"/>
            <w:r w:rsidRPr="00B2686B">
              <w:rPr>
                <w:rFonts w:ascii="Trebuchet MS" w:eastAsia="Times New Roman" w:hAnsi="Trebuchet MS" w:cs="Arial"/>
                <w:sz w:val="20"/>
                <w:szCs w:val="20"/>
                <w:lang w:val="es-ES_tradnl" w:eastAsia="es-MX"/>
              </w:rPr>
              <w:t>comicionado</w:t>
            </w:r>
            <w:proofErr w:type="spellEnd"/>
            <w:r w:rsidRPr="00B2686B">
              <w:rPr>
                <w:rFonts w:ascii="Trebuchet MS" w:eastAsia="Times New Roman" w:hAnsi="Trebuchet MS" w:cs="Arial"/>
                <w:sz w:val="20"/>
                <w:szCs w:val="20"/>
                <w:lang w:val="es-ES_tradnl" w:eastAsia="es-MX"/>
              </w:rPr>
              <w:t xml:space="preserve"> a el efecto [seguido] el importante ramo de </w:t>
            </w:r>
            <w:proofErr w:type="spellStart"/>
            <w:r w:rsidRPr="00B2686B">
              <w:rPr>
                <w:rFonts w:ascii="Trebuchet MS" w:eastAsia="Times New Roman" w:hAnsi="Trebuchet MS" w:cs="Arial"/>
                <w:sz w:val="20"/>
                <w:szCs w:val="20"/>
                <w:lang w:val="es-ES_tradnl" w:eastAsia="es-MX"/>
              </w:rPr>
              <w:t>mineria</w:t>
            </w:r>
            <w:proofErr w:type="spellEnd"/>
            <w:r w:rsidRPr="00B2686B">
              <w:rPr>
                <w:rFonts w:ascii="Trebuchet MS" w:eastAsia="Times New Roman" w:hAnsi="Trebuchet MS" w:cs="Arial"/>
                <w:sz w:val="20"/>
                <w:szCs w:val="20"/>
                <w:lang w:val="es-ES_tradnl" w:eastAsia="es-MX"/>
              </w:rPr>
              <w:t xml:space="preserve"> se </w:t>
            </w:r>
            <w:proofErr w:type="spellStart"/>
            <w:r w:rsidRPr="00B2686B">
              <w:rPr>
                <w:rFonts w:ascii="Trebuchet MS" w:eastAsia="Times New Roman" w:hAnsi="Trebuchet MS" w:cs="Arial"/>
                <w:sz w:val="20"/>
                <w:szCs w:val="20"/>
                <w:lang w:val="es-ES_tradnl" w:eastAsia="es-MX"/>
              </w:rPr>
              <w:t>afomentado</w:t>
            </w:r>
            <w:proofErr w:type="spellEnd"/>
            <w:r w:rsidRPr="00B2686B">
              <w:rPr>
                <w:rFonts w:ascii="Trebuchet MS" w:eastAsia="Times New Roman" w:hAnsi="Trebuchet MS" w:cs="Arial"/>
                <w:sz w:val="20"/>
                <w:szCs w:val="20"/>
                <w:lang w:val="es-ES_tradnl" w:eastAsia="es-MX"/>
              </w:rPr>
              <w:t xml:space="preserve"> todo lo posible, </w:t>
            </w:r>
            <w:proofErr w:type="spellStart"/>
            <w:r w:rsidRPr="00B2686B">
              <w:rPr>
                <w:rFonts w:ascii="Trebuchet MS" w:eastAsia="Times New Roman" w:hAnsi="Trebuchet MS" w:cs="Arial"/>
                <w:sz w:val="20"/>
                <w:szCs w:val="20"/>
                <w:lang w:val="es-ES_tradnl" w:eastAsia="es-MX"/>
              </w:rPr>
              <w:t>protejiendo</w:t>
            </w:r>
            <w:proofErr w:type="spellEnd"/>
            <w:r w:rsidRPr="00B2686B">
              <w:rPr>
                <w:rFonts w:ascii="Trebuchet MS" w:eastAsia="Times New Roman" w:hAnsi="Trebuchet MS" w:cs="Arial"/>
                <w:sz w:val="20"/>
                <w:szCs w:val="20"/>
                <w:lang w:val="es-ES_tradnl" w:eastAsia="es-MX"/>
              </w:rPr>
              <w:t xml:space="preserve"> a los </w:t>
            </w:r>
            <w:proofErr w:type="spellStart"/>
            <w:r w:rsidRPr="00B2686B">
              <w:rPr>
                <w:rFonts w:ascii="Trebuchet MS" w:eastAsia="Times New Roman" w:hAnsi="Trebuchet MS" w:cs="Arial"/>
                <w:sz w:val="20"/>
                <w:szCs w:val="20"/>
                <w:lang w:val="es-ES_tradnl" w:eastAsia="es-MX"/>
              </w:rPr>
              <w:t>Extrangeros</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intelig.</w:t>
            </w:r>
            <w:r w:rsidRPr="00B2686B">
              <w:rPr>
                <w:rFonts w:ascii="Trebuchet MS" w:eastAsia="Times New Roman" w:hAnsi="Trebuchet MS" w:cs="Arial"/>
                <w:sz w:val="20"/>
                <w:szCs w:val="20"/>
                <w:vertAlign w:val="superscript"/>
                <w:lang w:val="es-ES_tradnl" w:eastAsia="es-MX"/>
              </w:rPr>
              <w:t>s</w:t>
            </w:r>
            <w:proofErr w:type="spellEnd"/>
            <w:r w:rsidRPr="00B2686B">
              <w:rPr>
                <w:rFonts w:ascii="Trebuchet MS" w:eastAsia="Times New Roman" w:hAnsi="Trebuchet MS" w:cs="Arial"/>
                <w:sz w:val="20"/>
                <w:szCs w:val="20"/>
                <w:lang w:val="es-ES_tradnl" w:eastAsia="es-MX"/>
              </w:rPr>
              <w:t xml:space="preserve"> en el [</w:t>
            </w:r>
            <w:proofErr w:type="spellStart"/>
            <w:r w:rsidRPr="00B2686B">
              <w:rPr>
                <w:rFonts w:ascii="Trebuchet MS" w:eastAsia="Times New Roman" w:hAnsi="Trebuchet MS" w:cs="Arial"/>
                <w:sz w:val="20"/>
                <w:szCs w:val="20"/>
                <w:lang w:val="es-ES_tradnl" w:eastAsia="es-MX"/>
              </w:rPr>
              <w:t>sgte</w:t>
            </w:r>
            <w:proofErr w:type="spellEnd"/>
            <w:r w:rsidRPr="00B2686B">
              <w:rPr>
                <w:rFonts w:ascii="Trebuchet MS" w:eastAsia="Times New Roman" w:hAnsi="Trebuchet MS" w:cs="Arial"/>
                <w:sz w:val="20"/>
                <w:szCs w:val="20"/>
                <w:lang w:val="es-ES_tradnl" w:eastAsia="es-MX"/>
              </w:rPr>
              <w:t xml:space="preserve">. pág.] </w:t>
            </w:r>
            <w:proofErr w:type="spellStart"/>
            <w:r w:rsidRPr="00B2686B">
              <w:rPr>
                <w:rFonts w:ascii="Trebuchet MS" w:eastAsia="Times New Roman" w:hAnsi="Trebuchet MS" w:cs="Arial"/>
                <w:sz w:val="20"/>
                <w:szCs w:val="20"/>
                <w:lang w:val="es-ES_tradnl" w:eastAsia="es-MX"/>
              </w:rPr>
              <w:t>Tribetuk</w:t>
            </w:r>
            <w:proofErr w:type="spellEnd"/>
            <w:r w:rsidRPr="00B2686B">
              <w:rPr>
                <w:rFonts w:ascii="Trebuchet MS" w:eastAsia="Times New Roman" w:hAnsi="Trebuchet MS" w:cs="Arial"/>
                <w:sz w:val="20"/>
                <w:szCs w:val="20"/>
                <w:lang w:val="es-ES_tradnl" w:eastAsia="es-MX"/>
              </w:rPr>
              <w:t xml:space="preserve">  [bastante ilegible] y </w:t>
            </w:r>
            <w:proofErr w:type="spellStart"/>
            <w:r w:rsidRPr="00B2686B">
              <w:rPr>
                <w:rFonts w:ascii="Trebuchet MS" w:eastAsia="Times New Roman" w:hAnsi="Trebuchet MS" w:cs="Arial"/>
                <w:sz w:val="20"/>
                <w:szCs w:val="20"/>
                <w:lang w:val="es-ES_tradnl" w:eastAsia="es-MX"/>
              </w:rPr>
              <w:t>Urranduraga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poniendo en [</w:t>
            </w:r>
            <w:proofErr w:type="spellStart"/>
            <w:r w:rsidRPr="00B2686B">
              <w:rPr>
                <w:rFonts w:ascii="Trebuchet MS" w:eastAsia="Times New Roman" w:hAnsi="Trebuchet MS" w:cs="Arial"/>
                <w:sz w:val="20"/>
                <w:szCs w:val="20"/>
                <w:lang w:val="es-ES_tradnl" w:eastAsia="es-MX"/>
              </w:rPr>
              <w:t>ileg</w:t>
            </w:r>
            <w:proofErr w:type="gramStart"/>
            <w:r w:rsidRPr="00B2686B">
              <w:rPr>
                <w:rFonts w:ascii="Trebuchet MS" w:eastAsia="Times New Roman" w:hAnsi="Trebuchet MS" w:cs="Arial"/>
                <w:sz w:val="20"/>
                <w:szCs w:val="20"/>
                <w:lang w:val="es-ES_tradnl" w:eastAsia="es-MX"/>
              </w:rPr>
              <w:t>:obra</w:t>
            </w:r>
            <w:proofErr w:type="gramEnd"/>
            <w:r w:rsidRPr="00B2686B">
              <w:rPr>
                <w:rFonts w:ascii="Trebuchet MS" w:eastAsia="Times New Roman" w:hAnsi="Trebuchet MS" w:cs="Arial"/>
                <w:sz w:val="20"/>
                <w:szCs w:val="20"/>
                <w:lang w:val="es-ES_tradnl" w:eastAsia="es-MX"/>
              </w:rPr>
              <w:t>-M</w:t>
            </w:r>
            <w:proofErr w:type="spellEnd"/>
            <w:r w:rsidRPr="00B2686B">
              <w:rPr>
                <w:rFonts w:ascii="Trebuchet MS" w:eastAsia="Times New Roman" w:hAnsi="Trebuchet MS" w:cs="Arial"/>
                <w:sz w:val="20"/>
                <w:szCs w:val="20"/>
                <w:lang w:val="es-ES_tradnl" w:eastAsia="es-MX"/>
              </w:rPr>
              <w:t xml:space="preserve">] sus empresas, lo tienen en estado de adelantamiento que se </w:t>
            </w:r>
            <w:proofErr w:type="spellStart"/>
            <w:r w:rsidRPr="00B2686B">
              <w:rPr>
                <w:rFonts w:ascii="Trebuchet MS" w:eastAsia="Times New Roman" w:hAnsi="Trebuchet MS" w:cs="Arial"/>
                <w:sz w:val="20"/>
                <w:szCs w:val="20"/>
                <w:lang w:val="es-ES_tradnl" w:eastAsia="es-MX"/>
              </w:rPr>
              <w:t>esperimenta</w:t>
            </w:r>
            <w:proofErr w:type="spellEnd"/>
            <w:r w:rsidRPr="00B2686B">
              <w:rPr>
                <w:rFonts w:ascii="Trebuchet MS" w:eastAsia="Times New Roman" w:hAnsi="Trebuchet MS" w:cs="Arial"/>
                <w:sz w:val="20"/>
                <w:szCs w:val="20"/>
                <w:lang w:val="es-ES_tradnl" w:eastAsia="es-MX"/>
              </w:rPr>
              <w:t xml:space="preserve">. También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el mismo como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la </w:t>
            </w:r>
            <w:proofErr w:type="spellStart"/>
            <w:r w:rsidRPr="00B2686B">
              <w:rPr>
                <w:rFonts w:ascii="Trebuchet MS" w:eastAsia="Times New Roman" w:hAnsi="Trebuchet MS" w:cs="Arial"/>
                <w:sz w:val="20"/>
                <w:szCs w:val="20"/>
                <w:lang w:val="es-ES_tradnl" w:eastAsia="es-MX"/>
              </w:rPr>
              <w:t>felisid.</w:t>
            </w:r>
            <w:r w:rsidRPr="00B2686B">
              <w:rPr>
                <w:rFonts w:ascii="Trebuchet MS" w:eastAsia="Times New Roman" w:hAnsi="Trebuchet MS" w:cs="Arial"/>
                <w:sz w:val="20"/>
                <w:szCs w:val="20"/>
                <w:vertAlign w:val="superscript"/>
                <w:lang w:val="es-ES_tradnl" w:eastAsia="es-MX"/>
              </w:rPr>
              <w:t>d</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gral.</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del</w:t>
            </w:r>
            <w:proofErr w:type="gramEnd"/>
            <w:r w:rsidRPr="00B2686B">
              <w:rPr>
                <w:rFonts w:ascii="Trebuchet MS" w:eastAsia="Times New Roman" w:hAnsi="Trebuchet MS" w:cs="Arial"/>
                <w:sz w:val="20"/>
                <w:szCs w:val="20"/>
                <w:lang w:val="es-ES_tradnl" w:eastAsia="es-MX"/>
              </w:rPr>
              <w:t xml:space="preserve"> Estado se tiene </w:t>
            </w:r>
            <w:proofErr w:type="spellStart"/>
            <w:r w:rsidRPr="00B2686B">
              <w:rPr>
                <w:rFonts w:ascii="Trebuchet MS" w:eastAsia="Times New Roman" w:hAnsi="Trebuchet MS" w:cs="Arial"/>
                <w:sz w:val="20"/>
                <w:szCs w:val="20"/>
                <w:lang w:val="es-ES_tradnl" w:eastAsia="es-MX"/>
              </w:rPr>
              <w:t>solisitado</w:t>
            </w:r>
            <w:proofErr w:type="spellEnd"/>
            <w:r w:rsidRPr="00B2686B">
              <w:rPr>
                <w:rFonts w:ascii="Trebuchet MS" w:eastAsia="Times New Roman" w:hAnsi="Trebuchet MS" w:cs="Arial"/>
                <w:sz w:val="20"/>
                <w:szCs w:val="20"/>
                <w:lang w:val="es-ES_tradnl" w:eastAsia="es-MX"/>
              </w:rPr>
              <w:t xml:space="preserve"> un cuño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conseguido </w:t>
            </w:r>
            <w:proofErr w:type="spellStart"/>
            <w:r w:rsidRPr="00B2686B">
              <w:rPr>
                <w:rFonts w:ascii="Trebuchet MS" w:eastAsia="Times New Roman" w:hAnsi="Trebuchet MS" w:cs="Arial"/>
                <w:sz w:val="20"/>
                <w:szCs w:val="20"/>
                <w:lang w:val="es-ES_tradnl" w:eastAsia="es-MX"/>
              </w:rPr>
              <w:t>elebará</w:t>
            </w:r>
            <w:proofErr w:type="spellEnd"/>
            <w:r w:rsidRPr="00B2686B">
              <w:rPr>
                <w:rFonts w:ascii="Trebuchet MS" w:eastAsia="Times New Roman" w:hAnsi="Trebuchet MS" w:cs="Arial"/>
                <w:sz w:val="20"/>
                <w:szCs w:val="20"/>
                <w:lang w:val="es-ES_tradnl" w:eastAsia="es-MX"/>
              </w:rPr>
              <w:t xml:space="preserve"> lo sumo el fruto de nuestros tesoros. La seguridad </w:t>
            </w:r>
            <w:proofErr w:type="spellStart"/>
            <w:r w:rsidRPr="00B2686B">
              <w:rPr>
                <w:rFonts w:ascii="Trebuchet MS" w:eastAsia="Times New Roman" w:hAnsi="Trebuchet MS" w:cs="Arial"/>
                <w:sz w:val="20"/>
                <w:szCs w:val="20"/>
                <w:lang w:val="es-ES_tradnl" w:eastAsia="es-MX"/>
              </w:rPr>
              <w:t>esterior</w:t>
            </w:r>
            <w:proofErr w:type="spellEnd"/>
            <w:r w:rsidRPr="00B2686B">
              <w:rPr>
                <w:rFonts w:ascii="Trebuchet MS" w:eastAsia="Times New Roman" w:hAnsi="Trebuchet MS" w:cs="Arial"/>
                <w:sz w:val="20"/>
                <w:szCs w:val="20"/>
                <w:lang w:val="es-ES_tradnl" w:eastAsia="es-MX"/>
              </w:rPr>
              <w:t xml:space="preserve"> del Estado no asida vista con indiferencia: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repeler </w:t>
            </w:r>
            <w:proofErr w:type="spellStart"/>
            <w:r w:rsidRPr="00B2686B">
              <w:rPr>
                <w:rFonts w:ascii="Trebuchet MS" w:eastAsia="Times New Roman" w:hAnsi="Trebuchet MS" w:cs="Arial"/>
                <w:sz w:val="20"/>
                <w:szCs w:val="20"/>
                <w:lang w:val="es-ES_tradnl" w:eastAsia="es-MX"/>
              </w:rPr>
              <w:t>qualisquiera</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imbacion</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bendran</w:t>
            </w:r>
            <w:proofErr w:type="spellEnd"/>
            <w:r w:rsidRPr="00B2686B">
              <w:rPr>
                <w:rFonts w:ascii="Trebuchet MS" w:eastAsia="Times New Roman" w:hAnsi="Trebuchet MS" w:cs="Arial"/>
                <w:sz w:val="20"/>
                <w:szCs w:val="20"/>
                <w:lang w:val="es-ES_tradnl" w:eastAsia="es-MX"/>
              </w:rPr>
              <w:t xml:space="preserve"> pronto seis </w:t>
            </w:r>
            <w:proofErr w:type="spellStart"/>
            <w:r w:rsidRPr="00B2686B">
              <w:rPr>
                <w:rFonts w:ascii="Trebuchet MS" w:eastAsia="Times New Roman" w:hAnsi="Trebuchet MS" w:cs="Arial"/>
                <w:sz w:val="20"/>
                <w:szCs w:val="20"/>
                <w:lang w:val="es-ES_tradnl" w:eastAsia="es-MX"/>
              </w:rPr>
              <w:t>sientos</w:t>
            </w:r>
            <w:proofErr w:type="spellEnd"/>
            <w:r w:rsidRPr="00B2686B">
              <w:rPr>
                <w:rFonts w:ascii="Trebuchet MS" w:eastAsia="Times New Roman" w:hAnsi="Trebuchet MS" w:cs="Arial"/>
                <w:sz w:val="20"/>
                <w:szCs w:val="20"/>
                <w:lang w:val="es-ES_tradnl" w:eastAsia="es-MX"/>
              </w:rPr>
              <w:t xml:space="preserve"> fusiles contratados con </w:t>
            </w:r>
            <w:proofErr w:type="spellStart"/>
            <w:r w:rsidRPr="00B2686B">
              <w:rPr>
                <w:rFonts w:ascii="Trebuchet MS" w:eastAsia="Times New Roman" w:hAnsi="Trebuchet MS" w:cs="Arial"/>
                <w:sz w:val="20"/>
                <w:szCs w:val="20"/>
                <w:lang w:val="es-ES_tradnl" w:eastAsia="es-MX"/>
              </w:rPr>
              <w:t>Tribetuk</w:t>
            </w:r>
            <w:proofErr w:type="spellEnd"/>
            <w:r w:rsidRPr="00B2686B">
              <w:rPr>
                <w:rFonts w:ascii="Trebuchet MS" w:eastAsia="Times New Roman" w:hAnsi="Trebuchet MS" w:cs="Arial"/>
                <w:sz w:val="20"/>
                <w:szCs w:val="20"/>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No solo </w:t>
            </w:r>
            <w:r w:rsidRPr="00B2686B">
              <w:rPr>
                <w:rFonts w:ascii="Trebuchet MS" w:eastAsia="Times New Roman" w:hAnsi="Trebuchet MS" w:cs="Arial"/>
                <w:color w:val="FF0000"/>
                <w:sz w:val="20"/>
                <w:szCs w:val="20"/>
                <w:lang w:val="es-ES_tradnl" w:eastAsia="es-MX"/>
              </w:rPr>
              <w:t>ha</w:t>
            </w:r>
            <w:r w:rsidRPr="00B2686B">
              <w:rPr>
                <w:rFonts w:ascii="Trebuchet MS" w:eastAsia="Times New Roman" w:hAnsi="Trebuchet MS" w:cs="Arial"/>
                <w:sz w:val="20"/>
                <w:szCs w:val="20"/>
                <w:lang w:val="es-ES_tradnl" w:eastAsia="es-MX"/>
              </w:rPr>
              <w:t xml:space="preserve"> sido la </w:t>
            </w:r>
            <w:r w:rsidRPr="00B2686B">
              <w:rPr>
                <w:rFonts w:ascii="Trebuchet MS" w:eastAsia="Times New Roman" w:hAnsi="Trebuchet MS" w:cs="Arial"/>
                <w:color w:val="FF0000"/>
                <w:sz w:val="20"/>
                <w:szCs w:val="20"/>
                <w:lang w:val="es-ES_tradnl" w:eastAsia="es-MX"/>
              </w:rPr>
              <w:t>paz</w:t>
            </w:r>
            <w:r w:rsidRPr="00B2686B">
              <w:rPr>
                <w:rFonts w:ascii="Trebuchet MS" w:eastAsia="Times New Roman" w:hAnsi="Trebuchet MS" w:cs="Arial"/>
                <w:sz w:val="20"/>
                <w:szCs w:val="20"/>
                <w:lang w:val="es-ES_tradnl" w:eastAsia="es-MX"/>
              </w:rPr>
              <w:t xml:space="preserve">, la </w:t>
            </w:r>
            <w:r w:rsidRPr="00B2686B">
              <w:rPr>
                <w:rFonts w:ascii="Trebuchet MS" w:eastAsia="Times New Roman" w:hAnsi="Trebuchet MS" w:cs="Arial"/>
                <w:color w:val="FF0000"/>
                <w:sz w:val="20"/>
                <w:szCs w:val="20"/>
                <w:lang w:val="es-ES_tradnl" w:eastAsia="es-MX"/>
              </w:rPr>
              <w:t>dirección</w:t>
            </w:r>
            <w:r w:rsidRPr="00B2686B">
              <w:rPr>
                <w:rFonts w:ascii="Trebuchet MS" w:eastAsia="Times New Roman" w:hAnsi="Trebuchet MS" w:cs="Arial"/>
                <w:sz w:val="20"/>
                <w:szCs w:val="20"/>
                <w:lang w:val="es-ES_tradnl" w:eastAsia="es-MX"/>
              </w:rPr>
              <w:t xml:space="preserve"> de nuestros trabajos sobre la mejor administración posible del </w:t>
            </w:r>
            <w:r w:rsidRPr="00B2686B">
              <w:rPr>
                <w:rFonts w:ascii="Trebuchet MS" w:eastAsia="Times New Roman" w:hAnsi="Trebuchet MS" w:cs="Arial"/>
                <w:color w:val="FF0000"/>
                <w:sz w:val="20"/>
                <w:szCs w:val="20"/>
                <w:lang w:val="es-ES_tradnl" w:eastAsia="es-MX"/>
              </w:rPr>
              <w:t>Gobierno</w:t>
            </w:r>
            <w:r w:rsidRPr="00B2686B">
              <w:rPr>
                <w:rFonts w:ascii="Trebuchet MS" w:eastAsia="Times New Roman" w:hAnsi="Trebuchet MS" w:cs="Arial"/>
                <w:sz w:val="20"/>
                <w:szCs w:val="20"/>
                <w:lang w:val="es-ES_tradnl" w:eastAsia="es-MX"/>
              </w:rPr>
              <w:t xml:space="preserve"> interior del Estado: Le criamos relaciones </w:t>
            </w:r>
            <w:r w:rsidRPr="00B2686B">
              <w:rPr>
                <w:rFonts w:ascii="Trebuchet MS" w:eastAsia="Times New Roman" w:hAnsi="Trebuchet MS" w:cs="Arial"/>
                <w:color w:val="FF0000"/>
                <w:sz w:val="20"/>
                <w:szCs w:val="20"/>
                <w:lang w:val="es-ES_tradnl" w:eastAsia="es-MX"/>
              </w:rPr>
              <w:t>exteriores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celebramos</w:t>
            </w:r>
            <w:r w:rsidRPr="00B2686B">
              <w:rPr>
                <w:rFonts w:ascii="Trebuchet MS" w:eastAsia="Times New Roman" w:hAnsi="Trebuchet MS" w:cs="Arial"/>
                <w:sz w:val="20"/>
                <w:szCs w:val="20"/>
                <w:lang w:val="es-ES_tradnl" w:eastAsia="es-MX"/>
              </w:rPr>
              <w:t xml:space="preserve"> tratados de </w:t>
            </w:r>
            <w:r w:rsidRPr="00B2686B">
              <w:rPr>
                <w:rFonts w:ascii="Trebuchet MS" w:eastAsia="Times New Roman" w:hAnsi="Trebuchet MS" w:cs="Arial"/>
                <w:color w:val="FF0000"/>
                <w:sz w:val="20"/>
                <w:szCs w:val="20"/>
                <w:lang w:val="es-ES_tradnl" w:eastAsia="es-MX"/>
              </w:rPr>
              <w:t>Alianza</w:t>
            </w:r>
            <w:r w:rsidRPr="00B2686B">
              <w:rPr>
                <w:rFonts w:ascii="Trebuchet MS" w:eastAsia="Times New Roman" w:hAnsi="Trebuchet MS" w:cs="Arial"/>
                <w:sz w:val="20"/>
                <w:szCs w:val="20"/>
                <w:lang w:val="es-ES_tradnl" w:eastAsia="es-MX"/>
              </w:rPr>
              <w:t xml:space="preserve"> y amistad con los Gobiernos de </w:t>
            </w:r>
            <w:r w:rsidRPr="00B2686B">
              <w:rPr>
                <w:rFonts w:ascii="Trebuchet MS" w:eastAsia="Times New Roman" w:hAnsi="Trebuchet MS" w:cs="Arial"/>
                <w:color w:val="FF0000"/>
                <w:sz w:val="20"/>
                <w:szCs w:val="20"/>
                <w:lang w:val="es-ES_tradnl" w:eastAsia="es-MX"/>
              </w:rPr>
              <w:t>León</w:t>
            </w:r>
            <w:r w:rsidRPr="00B2686B">
              <w:rPr>
                <w:rFonts w:ascii="Trebuchet MS" w:eastAsia="Times New Roman" w:hAnsi="Trebuchet MS" w:cs="Arial"/>
                <w:sz w:val="20"/>
                <w:szCs w:val="20"/>
                <w:lang w:val="es-ES_tradnl" w:eastAsia="es-MX"/>
              </w:rPr>
              <w:t xml:space="preserve"> y </w:t>
            </w:r>
            <w:r w:rsidRPr="00B2686B">
              <w:rPr>
                <w:rFonts w:ascii="Trebuchet MS" w:eastAsia="Times New Roman" w:hAnsi="Trebuchet MS" w:cs="Arial"/>
                <w:color w:val="FF0000"/>
                <w:sz w:val="20"/>
                <w:szCs w:val="20"/>
                <w:lang w:val="es-ES_tradnl" w:eastAsia="es-MX"/>
              </w:rPr>
              <w:t>Granada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enviando</w:t>
            </w:r>
            <w:r w:rsidRPr="00B2686B">
              <w:rPr>
                <w:rFonts w:ascii="Trebuchet MS" w:eastAsia="Times New Roman" w:hAnsi="Trebuchet MS" w:cs="Arial"/>
                <w:sz w:val="20"/>
                <w:szCs w:val="20"/>
                <w:lang w:val="es-ES_tradnl" w:eastAsia="es-MX"/>
              </w:rPr>
              <w:t xml:space="preserve"> un </w:t>
            </w:r>
            <w:r w:rsidRPr="00B2686B">
              <w:rPr>
                <w:rFonts w:ascii="Trebuchet MS" w:eastAsia="Times New Roman" w:hAnsi="Trebuchet MS" w:cs="Arial"/>
                <w:color w:val="FF0000"/>
                <w:sz w:val="20"/>
                <w:szCs w:val="20"/>
                <w:lang w:val="es-ES_tradnl" w:eastAsia="es-MX"/>
              </w:rPr>
              <w:t>comisionado</w:t>
            </w:r>
            <w:r w:rsidRPr="00B2686B">
              <w:rPr>
                <w:rFonts w:ascii="Trebuchet MS" w:eastAsia="Times New Roman" w:hAnsi="Trebuchet MS" w:cs="Arial"/>
                <w:sz w:val="20"/>
                <w:szCs w:val="20"/>
                <w:lang w:val="es-ES_tradnl" w:eastAsia="es-MX"/>
              </w:rPr>
              <w:t xml:space="preserve"> a el efecto el importante ramo de </w:t>
            </w:r>
            <w:r w:rsidRPr="00B2686B">
              <w:rPr>
                <w:rFonts w:ascii="Trebuchet MS" w:eastAsia="Times New Roman" w:hAnsi="Trebuchet MS" w:cs="Arial"/>
                <w:color w:val="FF0000"/>
                <w:sz w:val="20"/>
                <w:szCs w:val="20"/>
                <w:lang w:val="es-ES_tradnl" w:eastAsia="es-MX"/>
              </w:rPr>
              <w:t>minería</w:t>
            </w:r>
            <w:r w:rsidRPr="00B2686B">
              <w:rPr>
                <w:rFonts w:ascii="Trebuchet MS" w:eastAsia="Times New Roman" w:hAnsi="Trebuchet MS" w:cs="Arial"/>
                <w:sz w:val="20"/>
                <w:szCs w:val="20"/>
                <w:lang w:val="es-ES_tradnl" w:eastAsia="es-MX"/>
              </w:rPr>
              <w:t xml:space="preserve"> se </w:t>
            </w:r>
            <w:r w:rsidRPr="00B2686B">
              <w:rPr>
                <w:rFonts w:ascii="Trebuchet MS" w:eastAsia="Times New Roman" w:hAnsi="Trebuchet MS" w:cs="Arial"/>
                <w:color w:val="FF0000"/>
                <w:sz w:val="20"/>
                <w:szCs w:val="20"/>
                <w:lang w:val="es-ES_tradnl" w:eastAsia="es-MX"/>
              </w:rPr>
              <w:t>ha fomentado</w:t>
            </w:r>
            <w:r w:rsidRPr="00B2686B">
              <w:rPr>
                <w:rFonts w:ascii="Trebuchet MS" w:eastAsia="Times New Roman" w:hAnsi="Trebuchet MS" w:cs="Arial"/>
                <w:sz w:val="20"/>
                <w:szCs w:val="20"/>
                <w:lang w:val="es-ES_tradnl" w:eastAsia="es-MX"/>
              </w:rPr>
              <w:t xml:space="preserve"> todo lo posible, </w:t>
            </w:r>
            <w:r w:rsidRPr="00B2686B">
              <w:rPr>
                <w:rFonts w:ascii="Trebuchet MS" w:eastAsia="Times New Roman" w:hAnsi="Trebuchet MS" w:cs="Arial"/>
                <w:color w:val="FF0000"/>
                <w:sz w:val="20"/>
                <w:szCs w:val="20"/>
                <w:lang w:val="es-ES_tradnl" w:eastAsia="es-MX"/>
              </w:rPr>
              <w:t>protegiendo</w:t>
            </w:r>
            <w:r w:rsidRPr="00B2686B">
              <w:rPr>
                <w:rFonts w:ascii="Trebuchet MS" w:eastAsia="Times New Roman" w:hAnsi="Trebuchet MS" w:cs="Arial"/>
                <w:sz w:val="20"/>
                <w:szCs w:val="20"/>
                <w:lang w:val="es-ES_tradnl" w:eastAsia="es-MX"/>
              </w:rPr>
              <w:t xml:space="preserve"> a los </w:t>
            </w:r>
            <w:r w:rsidRPr="00B2686B">
              <w:rPr>
                <w:rFonts w:ascii="Trebuchet MS" w:eastAsia="Times New Roman" w:hAnsi="Trebuchet MS" w:cs="Arial"/>
                <w:color w:val="FF0000"/>
                <w:sz w:val="20"/>
                <w:szCs w:val="20"/>
                <w:lang w:val="es-ES_tradnl" w:eastAsia="es-MX"/>
              </w:rPr>
              <w:t>Extranjeros</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inteligentes</w:t>
            </w:r>
            <w:r w:rsidRPr="00B2686B">
              <w:rPr>
                <w:rFonts w:ascii="Trebuchet MS" w:eastAsia="Times New Roman" w:hAnsi="Trebuchet MS" w:cs="Arial"/>
                <w:sz w:val="20"/>
                <w:szCs w:val="20"/>
                <w:lang w:val="es-ES_tradnl" w:eastAsia="es-MX"/>
              </w:rPr>
              <w:t xml:space="preserve"> en el </w:t>
            </w:r>
            <w:proofErr w:type="spellStart"/>
            <w:r w:rsidRPr="00B2686B">
              <w:rPr>
                <w:rFonts w:ascii="Trebuchet MS" w:eastAsia="Times New Roman" w:hAnsi="Trebuchet MS" w:cs="Arial"/>
                <w:sz w:val="20"/>
                <w:szCs w:val="20"/>
                <w:lang w:val="es-ES_tradnl" w:eastAsia="es-MX"/>
              </w:rPr>
              <w:t>Tribetuk</w:t>
            </w:r>
            <w:proofErr w:type="spellEnd"/>
            <w:r w:rsidRPr="00B2686B">
              <w:rPr>
                <w:rFonts w:ascii="Trebuchet MS" w:eastAsia="Times New Roman" w:hAnsi="Trebuchet MS" w:cs="Arial"/>
                <w:sz w:val="20"/>
                <w:szCs w:val="20"/>
                <w:lang w:val="es-ES_tradnl" w:eastAsia="es-MX"/>
              </w:rPr>
              <w:t xml:space="preserve"> y </w:t>
            </w:r>
            <w:proofErr w:type="spellStart"/>
            <w:r w:rsidRPr="00B2686B">
              <w:rPr>
                <w:rFonts w:ascii="Trebuchet MS" w:eastAsia="Times New Roman" w:hAnsi="Trebuchet MS" w:cs="Arial"/>
                <w:sz w:val="20"/>
                <w:szCs w:val="20"/>
                <w:lang w:val="es-ES_tradnl" w:eastAsia="es-MX"/>
              </w:rPr>
              <w:t>Urranduraga</w:t>
            </w:r>
            <w:proofErr w:type="spellEnd"/>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poniendo en obra sus empresas, lo tienen en estado de adelantamiento que se </w:t>
            </w:r>
            <w:r w:rsidRPr="00B2686B">
              <w:rPr>
                <w:rFonts w:ascii="Trebuchet MS" w:eastAsia="Times New Roman" w:hAnsi="Trebuchet MS" w:cs="Arial"/>
                <w:color w:val="FF0000"/>
                <w:sz w:val="20"/>
                <w:szCs w:val="20"/>
                <w:lang w:val="es-ES_tradnl" w:eastAsia="es-MX"/>
              </w:rPr>
              <w:t>experimenta</w:t>
            </w:r>
            <w:r w:rsidRPr="00B2686B">
              <w:rPr>
                <w:rFonts w:ascii="Trebuchet MS" w:eastAsia="Times New Roman" w:hAnsi="Trebuchet MS" w:cs="Arial"/>
                <w:sz w:val="20"/>
                <w:szCs w:val="20"/>
                <w:lang w:val="es-ES_tradnl" w:eastAsia="es-MX"/>
              </w:rPr>
              <w:t xml:space="preserve">. También </w:t>
            </w:r>
            <w:r w:rsidRPr="00B2686B">
              <w:rPr>
                <w:rFonts w:ascii="Trebuchet MS" w:eastAsia="Times New Roman" w:hAnsi="Trebuchet MS" w:cs="Arial"/>
                <w:color w:val="FF0000"/>
                <w:sz w:val="20"/>
                <w:szCs w:val="20"/>
                <w:lang w:val="es-ES_tradnl" w:eastAsia="es-MX"/>
              </w:rPr>
              <w:t>para</w:t>
            </w:r>
            <w:r w:rsidRPr="00B2686B">
              <w:rPr>
                <w:rFonts w:ascii="Trebuchet MS" w:eastAsia="Times New Roman" w:hAnsi="Trebuchet MS" w:cs="Arial"/>
                <w:sz w:val="20"/>
                <w:szCs w:val="20"/>
                <w:lang w:val="es-ES_tradnl" w:eastAsia="es-MX"/>
              </w:rPr>
              <w:t xml:space="preserve"> el mismo como </w:t>
            </w:r>
            <w:r w:rsidRPr="00B2686B">
              <w:rPr>
                <w:rFonts w:ascii="Trebuchet MS" w:eastAsia="Times New Roman" w:hAnsi="Trebuchet MS" w:cs="Arial"/>
                <w:color w:val="FF0000"/>
                <w:sz w:val="20"/>
                <w:szCs w:val="20"/>
                <w:lang w:val="es-ES_tradnl" w:eastAsia="es-MX"/>
              </w:rPr>
              <w:t>para</w:t>
            </w:r>
            <w:r w:rsidRPr="00B2686B">
              <w:rPr>
                <w:rFonts w:ascii="Trebuchet MS" w:eastAsia="Times New Roman" w:hAnsi="Trebuchet MS" w:cs="Arial"/>
                <w:sz w:val="20"/>
                <w:szCs w:val="20"/>
                <w:lang w:val="es-ES_tradnl" w:eastAsia="es-MX"/>
              </w:rPr>
              <w:t xml:space="preserve"> la </w:t>
            </w:r>
            <w:r w:rsidRPr="00B2686B">
              <w:rPr>
                <w:rFonts w:ascii="Trebuchet MS" w:eastAsia="Times New Roman" w:hAnsi="Trebuchet MS" w:cs="Arial"/>
                <w:color w:val="FF0000"/>
                <w:sz w:val="20"/>
                <w:szCs w:val="20"/>
                <w:lang w:val="es-ES_tradnl" w:eastAsia="es-MX"/>
              </w:rPr>
              <w:t>felicidad</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general</w:t>
            </w:r>
            <w:r w:rsidRPr="00B2686B">
              <w:rPr>
                <w:rFonts w:ascii="Trebuchet MS" w:eastAsia="Times New Roman" w:hAnsi="Trebuchet MS" w:cs="Arial"/>
                <w:sz w:val="20"/>
                <w:szCs w:val="20"/>
                <w:lang w:val="es-ES_tradnl" w:eastAsia="es-MX"/>
              </w:rPr>
              <w:t xml:space="preserve"> del Estado se tiene </w:t>
            </w:r>
            <w:r w:rsidRPr="00B2686B">
              <w:rPr>
                <w:rFonts w:ascii="Trebuchet MS" w:eastAsia="Times New Roman" w:hAnsi="Trebuchet MS" w:cs="Arial"/>
                <w:color w:val="FF0000"/>
                <w:sz w:val="20"/>
                <w:szCs w:val="20"/>
                <w:lang w:val="es-ES_tradnl" w:eastAsia="es-MX"/>
              </w:rPr>
              <w:t>solicitado</w:t>
            </w:r>
            <w:r w:rsidRPr="00B2686B">
              <w:rPr>
                <w:rFonts w:ascii="Trebuchet MS" w:eastAsia="Times New Roman" w:hAnsi="Trebuchet MS" w:cs="Arial"/>
                <w:sz w:val="20"/>
                <w:szCs w:val="20"/>
                <w:lang w:val="es-ES_tradnl" w:eastAsia="es-MX"/>
              </w:rPr>
              <w:t xml:space="preserve"> un cuño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conseguido </w:t>
            </w:r>
            <w:r w:rsidRPr="00B2686B">
              <w:rPr>
                <w:rFonts w:ascii="Trebuchet MS" w:eastAsia="Times New Roman" w:hAnsi="Trebuchet MS" w:cs="Arial"/>
                <w:color w:val="FF0000"/>
                <w:sz w:val="20"/>
                <w:szCs w:val="20"/>
                <w:lang w:val="es-ES_tradnl" w:eastAsia="es-MX"/>
              </w:rPr>
              <w:t>elevará</w:t>
            </w:r>
            <w:r w:rsidRPr="00B2686B">
              <w:rPr>
                <w:rFonts w:ascii="Trebuchet MS" w:eastAsia="Times New Roman" w:hAnsi="Trebuchet MS" w:cs="Arial"/>
                <w:sz w:val="20"/>
                <w:szCs w:val="20"/>
                <w:lang w:val="es-ES_tradnl" w:eastAsia="es-MX"/>
              </w:rPr>
              <w:t xml:space="preserve"> lo sumo el fruto de nuestros tesoros. La seguridad </w:t>
            </w:r>
            <w:r w:rsidRPr="00B2686B">
              <w:rPr>
                <w:rFonts w:ascii="Trebuchet MS" w:eastAsia="Times New Roman" w:hAnsi="Trebuchet MS" w:cs="Arial"/>
                <w:color w:val="FF0000"/>
                <w:sz w:val="20"/>
                <w:szCs w:val="20"/>
                <w:lang w:val="es-ES_tradnl" w:eastAsia="es-MX"/>
              </w:rPr>
              <w:t>exterior</w:t>
            </w:r>
            <w:r w:rsidRPr="00B2686B">
              <w:rPr>
                <w:rFonts w:ascii="Trebuchet MS" w:eastAsia="Times New Roman" w:hAnsi="Trebuchet MS" w:cs="Arial"/>
                <w:sz w:val="20"/>
                <w:szCs w:val="20"/>
                <w:lang w:val="es-ES_tradnl" w:eastAsia="es-MX"/>
              </w:rPr>
              <w:t xml:space="preserve"> del Estado no </w:t>
            </w:r>
            <w:r w:rsidRPr="00B2686B">
              <w:rPr>
                <w:rFonts w:ascii="Trebuchet MS" w:eastAsia="Times New Roman" w:hAnsi="Trebuchet MS" w:cs="Arial"/>
                <w:color w:val="FF0000"/>
                <w:sz w:val="20"/>
                <w:szCs w:val="20"/>
                <w:lang w:val="es-ES_tradnl" w:eastAsia="es-MX"/>
              </w:rPr>
              <w:t xml:space="preserve">ha </w:t>
            </w:r>
            <w:proofErr w:type="spellStart"/>
            <w:r w:rsidRPr="00B2686B">
              <w:rPr>
                <w:rFonts w:ascii="Trebuchet MS" w:eastAsia="Times New Roman" w:hAnsi="Trebuchet MS" w:cs="Arial"/>
                <w:color w:val="FF0000"/>
                <w:sz w:val="20"/>
                <w:szCs w:val="20"/>
                <w:lang w:val="es-ES_tradnl" w:eastAsia="es-MX"/>
              </w:rPr>
              <w:t>sida</w:t>
            </w:r>
            <w:proofErr w:type="spellEnd"/>
            <w:r w:rsidRPr="00B2686B">
              <w:rPr>
                <w:rFonts w:ascii="Trebuchet MS" w:eastAsia="Times New Roman" w:hAnsi="Trebuchet MS" w:cs="Arial"/>
                <w:sz w:val="20"/>
                <w:szCs w:val="20"/>
                <w:lang w:val="es-ES_tradnl" w:eastAsia="es-MX"/>
              </w:rPr>
              <w:t xml:space="preserve"> vista con indiferencia: </w:t>
            </w:r>
            <w:r w:rsidRPr="00B2686B">
              <w:rPr>
                <w:rFonts w:ascii="Trebuchet MS" w:eastAsia="Times New Roman" w:hAnsi="Trebuchet MS" w:cs="Arial"/>
                <w:color w:val="FF0000"/>
                <w:sz w:val="20"/>
                <w:szCs w:val="20"/>
                <w:lang w:val="es-ES_tradnl" w:eastAsia="es-MX"/>
              </w:rPr>
              <w:t>para</w:t>
            </w:r>
            <w:r w:rsidRPr="00B2686B">
              <w:rPr>
                <w:rFonts w:ascii="Trebuchet MS" w:eastAsia="Times New Roman" w:hAnsi="Trebuchet MS" w:cs="Arial"/>
                <w:sz w:val="20"/>
                <w:szCs w:val="20"/>
                <w:lang w:val="es-ES_tradnl" w:eastAsia="es-MX"/>
              </w:rPr>
              <w:t xml:space="preserve"> repeler </w:t>
            </w:r>
            <w:proofErr w:type="gramStart"/>
            <w:r w:rsidRPr="00B2686B">
              <w:rPr>
                <w:rFonts w:ascii="Trebuchet MS" w:eastAsia="Times New Roman" w:hAnsi="Trebuchet MS" w:cs="Arial"/>
                <w:color w:val="FF0000"/>
                <w:sz w:val="20"/>
                <w:szCs w:val="20"/>
                <w:lang w:val="es-ES_tradnl" w:eastAsia="es-MX"/>
              </w:rPr>
              <w:t>cualesquiera</w:t>
            </w:r>
            <w:proofErr w:type="gramEnd"/>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invasión</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vendrán</w:t>
            </w:r>
            <w:r w:rsidRPr="00B2686B">
              <w:rPr>
                <w:rFonts w:ascii="Trebuchet MS" w:eastAsia="Times New Roman" w:hAnsi="Trebuchet MS" w:cs="Arial"/>
                <w:sz w:val="20"/>
                <w:szCs w:val="20"/>
                <w:lang w:val="es-ES_tradnl" w:eastAsia="es-MX"/>
              </w:rPr>
              <w:t xml:space="preserve"> pronto seis </w:t>
            </w:r>
            <w:r w:rsidRPr="00B2686B">
              <w:rPr>
                <w:rFonts w:ascii="Trebuchet MS" w:eastAsia="Times New Roman" w:hAnsi="Trebuchet MS" w:cs="Arial"/>
                <w:color w:val="FF0000"/>
                <w:sz w:val="20"/>
                <w:szCs w:val="20"/>
                <w:lang w:val="es-ES_tradnl" w:eastAsia="es-MX"/>
              </w:rPr>
              <w:t>cientos</w:t>
            </w:r>
            <w:r w:rsidRPr="00B2686B">
              <w:rPr>
                <w:rFonts w:ascii="Trebuchet MS" w:eastAsia="Times New Roman" w:hAnsi="Trebuchet MS" w:cs="Arial"/>
                <w:sz w:val="20"/>
                <w:szCs w:val="20"/>
                <w:lang w:val="es-ES_tradnl" w:eastAsia="es-MX"/>
              </w:rPr>
              <w:t xml:space="preserve"> fusiles contratados con </w:t>
            </w:r>
            <w:proofErr w:type="spellStart"/>
            <w:r w:rsidRPr="00B2686B">
              <w:rPr>
                <w:rFonts w:ascii="Trebuchet MS" w:eastAsia="Times New Roman" w:hAnsi="Trebuchet MS" w:cs="Arial"/>
                <w:sz w:val="20"/>
                <w:szCs w:val="20"/>
                <w:lang w:val="es-ES_tradnl" w:eastAsia="es-MX"/>
              </w:rPr>
              <w:t>Tribetuk</w:t>
            </w:r>
            <w:proofErr w:type="spellEnd"/>
            <w:r w:rsidRPr="00B2686B">
              <w:rPr>
                <w:rFonts w:ascii="Trebuchet MS" w:eastAsia="Times New Roman" w:hAnsi="Trebuchet MS" w:cs="Arial"/>
                <w:sz w:val="20"/>
                <w:szCs w:val="20"/>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No sólo ha sido la paz la dirección de nuestros trabajos sobre la administración posible del gobierno interior del Estado. Le creamos relaciones exteriores celebrando tratados de alianza y amistad con los gobiernos de León y Granada, enviando un comisionado al efecto.</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            El importante ramo de minería se ha fomentado todo lo posible, protegiendo a los extranjeros inteligentes en él, </w:t>
            </w:r>
            <w:proofErr w:type="spellStart"/>
            <w:r w:rsidRPr="00B2686B">
              <w:rPr>
                <w:rFonts w:ascii="Trebuchet MS" w:eastAsia="Times New Roman" w:hAnsi="Trebuchet MS" w:cs="Arial"/>
                <w:sz w:val="20"/>
                <w:szCs w:val="20"/>
                <w:lang w:val="es-ES_tradnl" w:eastAsia="es-MX"/>
              </w:rPr>
              <w:t>Trevithick</w:t>
            </w:r>
            <w:proofErr w:type="spellEnd"/>
            <w:r w:rsidRPr="00B2686B">
              <w:rPr>
                <w:rFonts w:ascii="Trebuchet MS" w:eastAsia="Times New Roman" w:hAnsi="Trebuchet MS" w:cs="Arial"/>
                <w:sz w:val="20"/>
                <w:szCs w:val="20"/>
                <w:lang w:val="es-ES_tradnl" w:eastAsia="es-MX"/>
              </w:rPr>
              <w:t xml:space="preserve"> y </w:t>
            </w:r>
            <w:proofErr w:type="spellStart"/>
            <w:r w:rsidRPr="00B2686B">
              <w:rPr>
                <w:rFonts w:ascii="Trebuchet MS" w:eastAsia="Times New Roman" w:hAnsi="Trebuchet MS" w:cs="Arial"/>
                <w:sz w:val="20"/>
                <w:szCs w:val="20"/>
                <w:lang w:val="es-ES_tradnl" w:eastAsia="es-MX"/>
              </w:rPr>
              <w:t>Urandurraga</w:t>
            </w:r>
            <w:proofErr w:type="spellEnd"/>
            <w:r w:rsidRPr="00B2686B">
              <w:rPr>
                <w:rFonts w:ascii="Trebuchet MS" w:eastAsia="Times New Roman" w:hAnsi="Trebuchet MS" w:cs="Arial"/>
                <w:sz w:val="20"/>
                <w:szCs w:val="20"/>
                <w:lang w:val="es-ES_tradnl" w:eastAsia="es-MX"/>
              </w:rPr>
              <w:t xml:space="preserve">; y, poniendo en obra sus empresas, lo tienen en el estado de adelantamiento que se experimenta. También para el mismo, como para la felicidad general del Estado, se tiene solicitado un cuño, que conseguido elevará a lo sumo el fruto de nuestros tesoros. La seguridad exterior del Estado no ha sido vista con indiferencia. Para repeler cualquier invasión vendrán pronto 600 fusiles contratados con </w:t>
            </w:r>
            <w:proofErr w:type="spellStart"/>
            <w:r w:rsidRPr="00B2686B">
              <w:rPr>
                <w:rFonts w:ascii="Trebuchet MS" w:eastAsia="Times New Roman" w:hAnsi="Trebuchet MS" w:cs="Arial"/>
                <w:sz w:val="20"/>
                <w:szCs w:val="20"/>
                <w:lang w:val="es-ES_tradnl" w:eastAsia="es-MX"/>
              </w:rPr>
              <w:t>Trevithick</w:t>
            </w:r>
            <w:proofErr w:type="spellEnd"/>
            <w:r w:rsidRPr="00B2686B">
              <w:rPr>
                <w:rFonts w:ascii="Trebuchet MS" w:eastAsia="Times New Roman" w:hAnsi="Trebuchet MS" w:cs="Arial"/>
                <w:sz w:val="20"/>
                <w:szCs w:val="20"/>
                <w:lang w:val="es-ES_tradnl" w:eastAsia="es-MX"/>
              </w:rPr>
              <w:t xml:space="preserve">. </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P4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Sería molestaros una referencia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menor de </w:t>
            </w:r>
            <w:proofErr w:type="spellStart"/>
            <w:r w:rsidRPr="00B2686B">
              <w:rPr>
                <w:rFonts w:ascii="Trebuchet MS" w:eastAsia="Times New Roman" w:hAnsi="Trebuchet MS" w:cs="Arial"/>
                <w:sz w:val="20"/>
                <w:szCs w:val="20"/>
                <w:lang w:val="es-ES_tradnl" w:eastAsia="es-MX"/>
              </w:rPr>
              <w:t>ntras</w:t>
            </w:r>
            <w:proofErr w:type="spellEnd"/>
            <w:r w:rsidRPr="00B2686B">
              <w:rPr>
                <w:rFonts w:ascii="Trebuchet MS" w:eastAsia="Times New Roman" w:hAnsi="Trebuchet MS" w:cs="Arial"/>
                <w:sz w:val="20"/>
                <w:szCs w:val="20"/>
                <w:lang w:val="es-ES_tradnl" w:eastAsia="es-MX"/>
              </w:rPr>
              <w:t xml:space="preserve"> operaciones, y aun seria </w:t>
            </w:r>
            <w:proofErr w:type="spellStart"/>
            <w:r w:rsidRPr="00B2686B">
              <w:rPr>
                <w:rFonts w:ascii="Trebuchet MS" w:eastAsia="Times New Roman" w:hAnsi="Trebuchet MS" w:cs="Arial"/>
                <w:sz w:val="20"/>
                <w:szCs w:val="20"/>
                <w:lang w:val="es-ES_tradnl" w:eastAsia="es-MX"/>
              </w:rPr>
              <w:t>inutil</w:t>
            </w:r>
            <w:proofErr w:type="spellEnd"/>
            <w:r w:rsidRPr="00B2686B">
              <w:rPr>
                <w:rFonts w:ascii="Trebuchet MS" w:eastAsia="Times New Roman" w:hAnsi="Trebuchet MS" w:cs="Arial"/>
                <w:sz w:val="20"/>
                <w:szCs w:val="20"/>
                <w:lang w:val="es-ES_tradnl" w:eastAsia="es-MX"/>
              </w:rPr>
              <w:t xml:space="preserve">, estando </w:t>
            </w:r>
            <w:proofErr w:type="spellStart"/>
            <w:r w:rsidRPr="00B2686B">
              <w:rPr>
                <w:rFonts w:ascii="Trebuchet MS" w:eastAsia="Times New Roman" w:hAnsi="Trebuchet MS" w:cs="Arial"/>
                <w:sz w:val="20"/>
                <w:szCs w:val="20"/>
                <w:lang w:val="es-ES_tradnl" w:eastAsia="es-MX"/>
              </w:rPr>
              <w:t>tod.</w:t>
            </w:r>
            <w:r w:rsidRPr="00B2686B">
              <w:rPr>
                <w:rFonts w:ascii="Trebuchet MS" w:eastAsia="Times New Roman" w:hAnsi="Trebuchet MS" w:cs="Arial"/>
                <w:sz w:val="20"/>
                <w:szCs w:val="20"/>
                <w:vertAlign w:val="superscript"/>
                <w:lang w:val="es-ES_tradnl" w:eastAsia="es-MX"/>
              </w:rPr>
              <w:t>s</w:t>
            </w:r>
            <w:proofErr w:type="spellEnd"/>
            <w:r w:rsidRPr="00B2686B">
              <w:rPr>
                <w:rFonts w:ascii="Trebuchet MS" w:eastAsia="Times New Roman" w:hAnsi="Trebuchet MS" w:cs="Arial"/>
                <w:sz w:val="20"/>
                <w:szCs w:val="20"/>
                <w:lang w:val="es-ES_tradnl" w:eastAsia="es-MX"/>
              </w:rPr>
              <w:t xml:space="preserve"> ellas consignadas en el asiento de </w:t>
            </w:r>
            <w:proofErr w:type="spellStart"/>
            <w:r w:rsidRPr="00B2686B">
              <w:rPr>
                <w:rFonts w:ascii="Trebuchet MS" w:eastAsia="Times New Roman" w:hAnsi="Trebuchet MS" w:cs="Arial"/>
                <w:sz w:val="20"/>
                <w:szCs w:val="20"/>
                <w:lang w:val="es-ES_tradnl" w:eastAsia="es-MX"/>
              </w:rPr>
              <w:t>ntras</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actas</w:t>
            </w:r>
            <w:proofErr w:type="gram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podeis</w:t>
            </w:r>
            <w:proofErr w:type="spellEnd"/>
            <w:r w:rsidRPr="00B2686B">
              <w:rPr>
                <w:rFonts w:ascii="Trebuchet MS" w:eastAsia="Times New Roman" w:hAnsi="Trebuchet MS" w:cs="Arial"/>
                <w:sz w:val="20"/>
                <w:szCs w:val="20"/>
                <w:lang w:val="es-ES_tradnl" w:eastAsia="es-MX"/>
              </w:rPr>
              <w:t xml:space="preserve"> llamar a tu presencia.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Sería molestaros una referencia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menor de </w:t>
            </w:r>
            <w:r w:rsidRPr="00B2686B">
              <w:rPr>
                <w:rFonts w:ascii="Trebuchet MS" w:eastAsia="Times New Roman" w:hAnsi="Trebuchet MS" w:cs="Arial"/>
                <w:color w:val="FF0000"/>
                <w:sz w:val="20"/>
                <w:szCs w:val="20"/>
                <w:lang w:val="es-ES_tradnl" w:eastAsia="es-MX"/>
              </w:rPr>
              <w:t>nuestras</w:t>
            </w:r>
            <w:r w:rsidRPr="00B2686B">
              <w:rPr>
                <w:rFonts w:ascii="Trebuchet MS" w:eastAsia="Times New Roman" w:hAnsi="Trebuchet MS" w:cs="Arial"/>
                <w:sz w:val="20"/>
                <w:szCs w:val="20"/>
                <w:lang w:val="es-ES_tradnl" w:eastAsia="es-MX"/>
              </w:rPr>
              <w:t xml:space="preserve"> operaciones, y aun </w:t>
            </w:r>
            <w:r w:rsidRPr="00B2686B">
              <w:rPr>
                <w:rFonts w:ascii="Trebuchet MS" w:eastAsia="Times New Roman" w:hAnsi="Trebuchet MS" w:cs="Arial"/>
                <w:color w:val="FF0000"/>
                <w:sz w:val="20"/>
                <w:szCs w:val="20"/>
                <w:lang w:val="es-ES_tradnl" w:eastAsia="es-MX"/>
              </w:rPr>
              <w:t>sería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inútil</w:t>
            </w:r>
            <w:r w:rsidRPr="00B2686B">
              <w:rPr>
                <w:rFonts w:ascii="Trebuchet MS" w:eastAsia="Times New Roman" w:hAnsi="Trebuchet MS" w:cs="Arial"/>
                <w:sz w:val="20"/>
                <w:szCs w:val="20"/>
                <w:lang w:val="es-ES_tradnl" w:eastAsia="es-MX"/>
              </w:rPr>
              <w:t xml:space="preserve">, estando </w:t>
            </w:r>
            <w:r w:rsidRPr="00B2686B">
              <w:rPr>
                <w:rFonts w:ascii="Trebuchet MS" w:eastAsia="Times New Roman" w:hAnsi="Trebuchet MS" w:cs="Arial"/>
                <w:color w:val="FF0000"/>
                <w:sz w:val="20"/>
                <w:szCs w:val="20"/>
                <w:lang w:val="es-ES_tradnl" w:eastAsia="es-MX"/>
              </w:rPr>
              <w:t>todas</w:t>
            </w:r>
            <w:r w:rsidRPr="00B2686B">
              <w:rPr>
                <w:rFonts w:ascii="Trebuchet MS" w:eastAsia="Times New Roman" w:hAnsi="Trebuchet MS" w:cs="Arial"/>
                <w:sz w:val="20"/>
                <w:szCs w:val="20"/>
                <w:lang w:val="es-ES_tradnl" w:eastAsia="es-MX"/>
              </w:rPr>
              <w:t xml:space="preserve"> ellas consignadas en el asiento de </w:t>
            </w:r>
            <w:r w:rsidRPr="00B2686B">
              <w:rPr>
                <w:rFonts w:ascii="Trebuchet MS" w:eastAsia="Times New Roman" w:hAnsi="Trebuchet MS" w:cs="Arial"/>
                <w:color w:val="FF0000"/>
                <w:sz w:val="20"/>
                <w:szCs w:val="20"/>
                <w:lang w:val="es-ES_tradnl" w:eastAsia="es-MX"/>
              </w:rPr>
              <w:t>nuestras</w:t>
            </w:r>
            <w:r w:rsidRPr="00B2686B">
              <w:rPr>
                <w:rFonts w:ascii="Trebuchet MS" w:eastAsia="Times New Roman" w:hAnsi="Trebuchet MS" w:cs="Arial"/>
                <w:sz w:val="20"/>
                <w:szCs w:val="20"/>
                <w:lang w:val="es-ES_tradnl" w:eastAsia="es-MX"/>
              </w:rPr>
              <w:t xml:space="preserve"> actas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podéis</w:t>
            </w:r>
            <w:r w:rsidRPr="00B2686B">
              <w:rPr>
                <w:rFonts w:ascii="Trebuchet MS" w:eastAsia="Times New Roman" w:hAnsi="Trebuchet MS" w:cs="Arial"/>
                <w:sz w:val="20"/>
                <w:szCs w:val="20"/>
                <w:lang w:val="es-ES_tradnl" w:eastAsia="es-MX"/>
              </w:rPr>
              <w:t xml:space="preserve"> llamar a tu presencia.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[seguido con P3] Sería molestaros una referencia por menor de nuestras operaciones, y aun sería inútil, estando todas ellas consignadas en el asiento de nuestras actas que podéis llamar a vuestra presencia.</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lastRenderedPageBreak/>
              <w:t>P5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proofErr w:type="spellStart"/>
            <w:r w:rsidRPr="00B2686B">
              <w:rPr>
                <w:rFonts w:ascii="Trebuchet MS" w:eastAsia="Times New Roman" w:hAnsi="Trebuchet MS" w:cs="Arial"/>
                <w:sz w:val="20"/>
                <w:szCs w:val="20"/>
                <w:lang w:val="es-ES_tradnl" w:eastAsia="es-MX"/>
              </w:rPr>
              <w:t>Sesando</w:t>
            </w:r>
            <w:proofErr w:type="spellEnd"/>
            <w:r w:rsidRPr="00B2686B">
              <w:rPr>
                <w:rFonts w:ascii="Trebuchet MS" w:eastAsia="Times New Roman" w:hAnsi="Trebuchet MS" w:cs="Arial"/>
                <w:sz w:val="20"/>
                <w:szCs w:val="20"/>
                <w:lang w:val="es-ES_tradnl" w:eastAsia="es-MX"/>
              </w:rPr>
              <w:t xml:space="preserve"> pues en sus funciones solo le resta </w:t>
            </w:r>
            <w:proofErr w:type="spellStart"/>
            <w:r w:rsidRPr="00B2686B">
              <w:rPr>
                <w:rFonts w:ascii="Trebuchet MS" w:eastAsia="Times New Roman" w:hAnsi="Trebuchet MS" w:cs="Arial"/>
                <w:sz w:val="20"/>
                <w:szCs w:val="20"/>
                <w:lang w:val="es-ES_tradnl" w:eastAsia="es-MX"/>
              </w:rPr>
              <w:t>solisitar</w:t>
            </w:r>
            <w:proofErr w:type="spellEnd"/>
            <w:r w:rsidRPr="00B2686B">
              <w:rPr>
                <w:rFonts w:ascii="Trebuchet MS" w:eastAsia="Times New Roman" w:hAnsi="Trebuchet MS" w:cs="Arial"/>
                <w:sz w:val="20"/>
                <w:szCs w:val="20"/>
                <w:lang w:val="es-ES_tradnl" w:eastAsia="es-MX"/>
              </w:rPr>
              <w:t xml:space="preserve"> una y mil beses con los sentimiento </w:t>
            </w:r>
            <w:proofErr w:type="spellStart"/>
            <w:r w:rsidRPr="00B2686B">
              <w:rPr>
                <w:rFonts w:ascii="Trebuchet MS" w:eastAsia="Times New Roman" w:hAnsi="Trebuchet MS" w:cs="Arial"/>
                <w:sz w:val="20"/>
                <w:szCs w:val="20"/>
                <w:lang w:val="es-ES_tradnl" w:eastAsia="es-MX"/>
              </w:rPr>
              <w:t>mas</w:t>
            </w:r>
            <w:proofErr w:type="spellEnd"/>
            <w:r w:rsidRPr="00B2686B">
              <w:rPr>
                <w:rFonts w:ascii="Trebuchet MS" w:eastAsia="Times New Roman" w:hAnsi="Trebuchet MS" w:cs="Arial"/>
                <w:sz w:val="20"/>
                <w:szCs w:val="20"/>
                <w:lang w:val="es-ES_tradnl" w:eastAsia="es-MX"/>
              </w:rPr>
              <w:t xml:space="preserve"> cordiales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ileg</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ntra</w:t>
            </w:r>
            <w:proofErr w:type="spellEnd"/>
            <w:r w:rsidRPr="00B2686B">
              <w:rPr>
                <w:rFonts w:ascii="Trebuchet MS" w:eastAsia="Times New Roman" w:hAnsi="Trebuchet MS" w:cs="Arial"/>
                <w:sz w:val="20"/>
                <w:szCs w:val="20"/>
                <w:lang w:val="es-ES_tradnl" w:eastAsia="es-MX"/>
              </w:rPr>
              <w:t xml:space="preserve"> / vuestra-M]. </w:t>
            </w:r>
            <w:proofErr w:type="spellStart"/>
            <w:r w:rsidRPr="00B2686B">
              <w:rPr>
                <w:rFonts w:ascii="Trebuchet MS" w:eastAsia="Times New Roman" w:hAnsi="Trebuchet MS" w:cs="Arial"/>
                <w:sz w:val="20"/>
                <w:szCs w:val="20"/>
                <w:lang w:val="es-ES_tradnl" w:eastAsia="es-MX"/>
              </w:rPr>
              <w:t>instalac.</w:t>
            </w:r>
            <w:r w:rsidRPr="00B2686B">
              <w:rPr>
                <w:rFonts w:ascii="Trebuchet MS" w:eastAsia="Times New Roman" w:hAnsi="Trebuchet MS" w:cs="Arial"/>
                <w:sz w:val="20"/>
                <w:szCs w:val="20"/>
                <w:vertAlign w:val="superscript"/>
                <w:lang w:val="es-ES_tradnl" w:eastAsia="es-MX"/>
              </w:rPr>
              <w:t>n</w:t>
            </w:r>
            <w:proofErr w:type="spellEnd"/>
            <w:r w:rsidRPr="00B2686B">
              <w:rPr>
                <w:rFonts w:ascii="Trebuchet MS" w:eastAsia="Times New Roman" w:hAnsi="Trebuchet MS" w:cs="Arial"/>
                <w:sz w:val="20"/>
                <w:szCs w:val="20"/>
                <w:lang w:val="es-ES_tradnl" w:eastAsia="es-MX"/>
              </w:rPr>
              <w:t xml:space="preserve"> protestando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si a la </w:t>
            </w:r>
            <w:proofErr w:type="spellStart"/>
            <w:r w:rsidRPr="00B2686B">
              <w:rPr>
                <w:rFonts w:ascii="Trebuchet MS" w:eastAsia="Times New Roman" w:hAnsi="Trebuchet MS" w:cs="Arial"/>
                <w:sz w:val="20"/>
                <w:szCs w:val="20"/>
                <w:lang w:val="es-ES_tradnl" w:eastAsia="es-MX"/>
              </w:rPr>
              <w:t>cabesa</w:t>
            </w:r>
            <w:proofErr w:type="spellEnd"/>
            <w:r w:rsidRPr="00B2686B">
              <w:rPr>
                <w:rFonts w:ascii="Trebuchet MS" w:eastAsia="Times New Roman" w:hAnsi="Trebuchet MS" w:cs="Arial"/>
                <w:sz w:val="20"/>
                <w:szCs w:val="20"/>
                <w:lang w:val="es-ES_tradnl" w:eastAsia="es-MX"/>
              </w:rPr>
              <w:t xml:space="preserve"> de los negocios </w:t>
            </w:r>
            <w:proofErr w:type="spellStart"/>
            <w:r w:rsidRPr="00B2686B">
              <w:rPr>
                <w:rFonts w:ascii="Trebuchet MS" w:eastAsia="Times New Roman" w:hAnsi="Trebuchet MS" w:cs="Arial"/>
                <w:sz w:val="20"/>
                <w:szCs w:val="20"/>
                <w:lang w:val="es-ES_tradnl" w:eastAsia="es-MX"/>
              </w:rPr>
              <w:t>publicos</w:t>
            </w:r>
            <w:proofErr w:type="spellEnd"/>
            <w:r w:rsidRPr="00B2686B">
              <w:rPr>
                <w:rFonts w:ascii="Trebuchet MS" w:eastAsia="Times New Roman" w:hAnsi="Trebuchet MS" w:cs="Arial"/>
                <w:sz w:val="20"/>
                <w:szCs w:val="20"/>
                <w:lang w:val="es-ES_tradnl" w:eastAsia="es-MX"/>
              </w:rPr>
              <w:t xml:space="preserve"> su </w:t>
            </w:r>
            <w:proofErr w:type="spellStart"/>
            <w:r w:rsidRPr="00B2686B">
              <w:rPr>
                <w:rFonts w:ascii="Trebuchet MS" w:eastAsia="Times New Roman" w:hAnsi="Trebuchet MS" w:cs="Arial"/>
                <w:sz w:val="20"/>
                <w:szCs w:val="20"/>
                <w:lang w:val="es-ES_tradnl" w:eastAsia="es-MX"/>
              </w:rPr>
              <w:t>zelo</w:t>
            </w:r>
            <w:proofErr w:type="spellEnd"/>
            <w:r w:rsidRPr="00B2686B">
              <w:rPr>
                <w:rFonts w:ascii="Trebuchet MS" w:eastAsia="Times New Roman" w:hAnsi="Trebuchet MS" w:cs="Arial"/>
                <w:sz w:val="20"/>
                <w:szCs w:val="20"/>
                <w:lang w:val="es-ES_tradnl" w:eastAsia="es-MX"/>
              </w:rPr>
              <w:t xml:space="preserve"> ha sido ilimitado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r</w:t>
            </w:r>
            <w:proofErr w:type="spellEnd"/>
            <w:r w:rsidRPr="00B2686B">
              <w:rPr>
                <w:rFonts w:ascii="Trebuchet MS" w:eastAsia="Times New Roman" w:hAnsi="Trebuchet MS" w:cs="Arial"/>
                <w:sz w:val="20"/>
                <w:szCs w:val="20"/>
                <w:lang w:val="es-ES_tradnl" w:eastAsia="es-MX"/>
              </w:rPr>
              <w:t xml:space="preserve"> hacer el bien </w:t>
            </w:r>
            <w:proofErr w:type="spellStart"/>
            <w:r w:rsidRPr="00B2686B">
              <w:rPr>
                <w:rFonts w:ascii="Trebuchet MS" w:eastAsia="Times New Roman" w:hAnsi="Trebuchet MS" w:cs="Arial"/>
                <w:sz w:val="20"/>
                <w:szCs w:val="20"/>
                <w:lang w:val="es-ES_tradnl" w:eastAsia="es-MX"/>
              </w:rPr>
              <w:t>gral.</w:t>
            </w:r>
            <w:proofErr w:type="spellEnd"/>
            <w:r w:rsidRPr="00B2686B">
              <w:rPr>
                <w:rFonts w:ascii="Trebuchet MS" w:eastAsia="Times New Roman" w:hAnsi="Trebuchet MS" w:cs="Arial"/>
                <w:sz w:val="20"/>
                <w:szCs w:val="20"/>
                <w:lang w:val="es-ES_tradnl" w:eastAsia="es-MX"/>
              </w:rPr>
              <w:t xml:space="preserve"> </w:t>
            </w:r>
            <w:proofErr w:type="gramStart"/>
            <w:r w:rsidRPr="00B2686B">
              <w:rPr>
                <w:rFonts w:ascii="Trebuchet MS" w:eastAsia="Times New Roman" w:hAnsi="Trebuchet MS" w:cs="Arial"/>
                <w:sz w:val="20"/>
                <w:szCs w:val="20"/>
                <w:lang w:val="es-ES_tradnl" w:eastAsia="es-MX"/>
              </w:rPr>
              <w:t>en</w:t>
            </w:r>
            <w:proofErr w:type="gramEnd"/>
            <w:r w:rsidRPr="00B2686B">
              <w:rPr>
                <w:rFonts w:ascii="Trebuchet MS" w:eastAsia="Times New Roman" w:hAnsi="Trebuchet MS" w:cs="Arial"/>
                <w:sz w:val="20"/>
                <w:szCs w:val="20"/>
                <w:lang w:val="es-ES_tradnl" w:eastAsia="es-MX"/>
              </w:rPr>
              <w:t xml:space="preserve"> sus individuos de </w:t>
            </w:r>
            <w:proofErr w:type="spellStart"/>
            <w:r w:rsidRPr="00B2686B">
              <w:rPr>
                <w:rFonts w:ascii="Trebuchet MS" w:eastAsia="Times New Roman" w:hAnsi="Trebuchet MS" w:cs="Arial"/>
                <w:sz w:val="20"/>
                <w:szCs w:val="20"/>
                <w:lang w:val="es-ES_tradnl" w:eastAsia="es-MX"/>
              </w:rPr>
              <w:t>simpleis</w:t>
            </w:r>
            <w:proofErr w:type="spellEnd"/>
            <w:r w:rsidRPr="00B2686B">
              <w:rPr>
                <w:rFonts w:ascii="Trebuchet MS" w:eastAsia="Times New Roman" w:hAnsi="Trebuchet MS" w:cs="Arial"/>
                <w:sz w:val="20"/>
                <w:szCs w:val="20"/>
                <w:lang w:val="es-ES_tradnl" w:eastAsia="es-MX"/>
              </w:rPr>
              <w:t xml:space="preserve"> particulares, hallareis una </w:t>
            </w:r>
            <w:proofErr w:type="spellStart"/>
            <w:r w:rsidRPr="00B2686B">
              <w:rPr>
                <w:rFonts w:ascii="Trebuchet MS" w:eastAsia="Times New Roman" w:hAnsi="Trebuchet MS" w:cs="Arial"/>
                <w:sz w:val="20"/>
                <w:szCs w:val="20"/>
                <w:lang w:val="es-ES_tradnl" w:eastAsia="es-MX"/>
              </w:rPr>
              <w:t>dosilidad</w:t>
            </w:r>
            <w:proofErr w:type="spellEnd"/>
            <w:r w:rsidRPr="00B2686B">
              <w:rPr>
                <w:rFonts w:ascii="Trebuchet MS" w:eastAsia="Times New Roman" w:hAnsi="Trebuchet MS" w:cs="Arial"/>
                <w:sz w:val="20"/>
                <w:szCs w:val="20"/>
                <w:lang w:val="es-ES_tradnl" w:eastAsia="es-MX"/>
              </w:rPr>
              <w:t xml:space="preserve">, y obediencia a </w:t>
            </w:r>
            <w:proofErr w:type="spellStart"/>
            <w:r w:rsidRPr="00B2686B">
              <w:rPr>
                <w:rFonts w:ascii="Trebuchet MS" w:eastAsia="Times New Roman" w:hAnsi="Trebuchet MS" w:cs="Arial"/>
                <w:sz w:val="20"/>
                <w:szCs w:val="20"/>
                <w:lang w:val="es-ES_tradnl" w:eastAsia="es-MX"/>
              </w:rPr>
              <w:t>Vtras</w:t>
            </w:r>
            <w:proofErr w:type="spellEnd"/>
            <w:r w:rsidRPr="00B2686B">
              <w:rPr>
                <w:rFonts w:ascii="Trebuchet MS" w:eastAsia="Times New Roman" w:hAnsi="Trebuchet MS" w:cs="Arial"/>
                <w:sz w:val="20"/>
                <w:szCs w:val="20"/>
                <w:lang w:val="es-ES_tradnl" w:eastAsia="es-MX"/>
              </w:rPr>
              <w:t xml:space="preserve"> resoluciones </w:t>
            </w:r>
            <w:proofErr w:type="spellStart"/>
            <w:r w:rsidRPr="00B2686B">
              <w:rPr>
                <w:rFonts w:ascii="Trebuchet MS" w:eastAsia="Times New Roman" w:hAnsi="Trebuchet MS" w:cs="Arial"/>
                <w:sz w:val="20"/>
                <w:szCs w:val="20"/>
                <w:lang w:val="es-ES_tradnl" w:eastAsia="es-MX"/>
              </w:rPr>
              <w:t>q.</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os </w:t>
            </w:r>
            <w:proofErr w:type="spellStart"/>
            <w:r w:rsidRPr="00B2686B">
              <w:rPr>
                <w:rFonts w:ascii="Trebuchet MS" w:eastAsia="Times New Roman" w:hAnsi="Trebuchet MS" w:cs="Arial"/>
                <w:sz w:val="20"/>
                <w:szCs w:val="20"/>
                <w:lang w:val="es-ES_tradnl" w:eastAsia="es-MX"/>
              </w:rPr>
              <w:t>haran</w:t>
            </w:r>
            <w:proofErr w:type="spellEnd"/>
            <w:r w:rsidRPr="00B2686B">
              <w:rPr>
                <w:rFonts w:ascii="Trebuchet MS" w:eastAsia="Times New Roman" w:hAnsi="Trebuchet MS" w:cs="Arial"/>
                <w:sz w:val="20"/>
                <w:szCs w:val="20"/>
                <w:lang w:val="es-ES_tradnl" w:eastAsia="es-MX"/>
              </w:rPr>
              <w:t xml:space="preserve"> gratas </w:t>
            </w:r>
            <w:proofErr w:type="spellStart"/>
            <w:r w:rsidRPr="00B2686B">
              <w:rPr>
                <w:rFonts w:ascii="Trebuchet MS" w:eastAsia="Times New Roman" w:hAnsi="Trebuchet MS" w:cs="Arial"/>
                <w:sz w:val="20"/>
                <w:szCs w:val="20"/>
                <w:lang w:val="es-ES_tradnl" w:eastAsia="es-MX"/>
              </w:rPr>
              <w:t>Vtras</w:t>
            </w:r>
            <w:proofErr w:type="spellEnd"/>
            <w:r w:rsidRPr="00B2686B">
              <w:rPr>
                <w:rFonts w:ascii="Trebuchet MS" w:eastAsia="Times New Roman" w:hAnsi="Trebuchet MS" w:cs="Arial"/>
                <w:sz w:val="20"/>
                <w:szCs w:val="20"/>
                <w:lang w:val="es-ES_tradnl" w:eastAsia="es-MX"/>
              </w:rPr>
              <w:t xml:space="preserve"> obligaciones y en </w:t>
            </w:r>
            <w:proofErr w:type="spellStart"/>
            <w:r w:rsidRPr="00B2686B">
              <w:rPr>
                <w:rFonts w:ascii="Trebuchet MS" w:eastAsia="Times New Roman" w:hAnsi="Trebuchet MS" w:cs="Arial"/>
                <w:sz w:val="20"/>
                <w:szCs w:val="20"/>
                <w:lang w:val="es-ES_tradnl" w:eastAsia="es-MX"/>
              </w:rPr>
              <w:t>fee</w:t>
            </w:r>
            <w:proofErr w:type="spellEnd"/>
            <w:r w:rsidRPr="00B2686B">
              <w:rPr>
                <w:rFonts w:ascii="Trebuchet MS" w:eastAsia="Times New Roman" w:hAnsi="Trebuchet MS" w:cs="Arial"/>
                <w:sz w:val="20"/>
                <w:szCs w:val="20"/>
                <w:lang w:val="es-ES_tradnl" w:eastAsia="es-MX"/>
              </w:rPr>
              <w:t xml:space="preserve"> de ello quisieran si se lo permitierais reconocer y juramos </w:t>
            </w:r>
            <w:proofErr w:type="spellStart"/>
            <w:r w:rsidRPr="00B2686B">
              <w:rPr>
                <w:rFonts w:ascii="Trebuchet MS" w:eastAsia="Times New Roman" w:hAnsi="Trebuchet MS" w:cs="Arial"/>
                <w:sz w:val="20"/>
                <w:szCs w:val="20"/>
                <w:lang w:val="es-ES_tradnl" w:eastAsia="es-MX"/>
              </w:rPr>
              <w:t>obedeser</w:t>
            </w:r>
            <w:proofErr w:type="spellEnd"/>
            <w:r w:rsidRPr="00B2686B">
              <w:rPr>
                <w:rFonts w:ascii="Trebuchet MS" w:eastAsia="Times New Roman" w:hAnsi="Trebuchet MS" w:cs="Arial"/>
                <w:sz w:val="20"/>
                <w:szCs w:val="20"/>
                <w:lang w:val="es-ES_tradnl" w:eastAsia="es-MX"/>
              </w:rPr>
              <w:t xml:space="preserve"> en este mo.</w:t>
            </w:r>
            <w:r w:rsidRPr="00B2686B">
              <w:rPr>
                <w:rFonts w:ascii="Trebuchet MS" w:eastAsia="Times New Roman" w:hAnsi="Trebuchet MS" w:cs="Arial"/>
                <w:sz w:val="20"/>
                <w:szCs w:val="20"/>
                <w:vertAlign w:val="superscript"/>
                <w:lang w:val="es-ES_tradnl" w:eastAsia="es-MX"/>
              </w:rPr>
              <w:t>to</w:t>
            </w:r>
            <w:r w:rsidRPr="00B2686B">
              <w:rPr>
                <w:rFonts w:ascii="Trebuchet MS" w:eastAsia="Times New Roman" w:hAnsi="Trebuchet MS" w:cs="Arial"/>
                <w:sz w:val="20"/>
                <w:szCs w:val="20"/>
                <w:lang w:val="es-ES_tradnl" w:eastAsia="es-MX"/>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FF0000"/>
                <w:sz w:val="20"/>
                <w:szCs w:val="20"/>
                <w:lang w:val="es-ES_tradnl" w:eastAsia="es-MX"/>
              </w:rPr>
              <w:t>Cesando</w:t>
            </w:r>
            <w:r w:rsidRPr="00B2686B">
              <w:rPr>
                <w:rFonts w:ascii="Trebuchet MS" w:eastAsia="Times New Roman" w:hAnsi="Trebuchet MS" w:cs="Arial"/>
                <w:sz w:val="20"/>
                <w:szCs w:val="20"/>
                <w:lang w:val="es-ES_tradnl" w:eastAsia="es-MX"/>
              </w:rPr>
              <w:t xml:space="preserve"> pues en sus funciones solo le resta </w:t>
            </w:r>
            <w:r w:rsidRPr="00B2686B">
              <w:rPr>
                <w:rFonts w:ascii="Trebuchet MS" w:eastAsia="Times New Roman" w:hAnsi="Trebuchet MS" w:cs="Arial"/>
                <w:color w:val="FF0000"/>
                <w:sz w:val="20"/>
                <w:szCs w:val="20"/>
                <w:lang w:val="es-ES_tradnl" w:eastAsia="es-MX"/>
              </w:rPr>
              <w:t>solicitar</w:t>
            </w:r>
            <w:r w:rsidRPr="00B2686B">
              <w:rPr>
                <w:rFonts w:ascii="Trebuchet MS" w:eastAsia="Times New Roman" w:hAnsi="Trebuchet MS" w:cs="Arial"/>
                <w:sz w:val="20"/>
                <w:szCs w:val="20"/>
                <w:lang w:val="es-ES_tradnl" w:eastAsia="es-MX"/>
              </w:rPr>
              <w:t xml:space="preserve"> una y mil </w:t>
            </w:r>
            <w:r w:rsidRPr="00B2686B">
              <w:rPr>
                <w:rFonts w:ascii="Trebuchet MS" w:eastAsia="Times New Roman" w:hAnsi="Trebuchet MS" w:cs="Arial"/>
                <w:color w:val="FF0000"/>
                <w:sz w:val="20"/>
                <w:szCs w:val="20"/>
                <w:lang w:val="es-ES_tradnl" w:eastAsia="es-MX"/>
              </w:rPr>
              <w:t>veces</w:t>
            </w:r>
            <w:r w:rsidRPr="00B2686B">
              <w:rPr>
                <w:rFonts w:ascii="Trebuchet MS" w:eastAsia="Times New Roman" w:hAnsi="Trebuchet MS" w:cs="Arial"/>
                <w:sz w:val="20"/>
                <w:szCs w:val="20"/>
                <w:lang w:val="es-ES_tradnl" w:eastAsia="es-MX"/>
              </w:rPr>
              <w:t xml:space="preserve"> con los sentimiento </w:t>
            </w:r>
            <w:r w:rsidRPr="00B2686B">
              <w:rPr>
                <w:rFonts w:ascii="Trebuchet MS" w:eastAsia="Times New Roman" w:hAnsi="Trebuchet MS" w:cs="Arial"/>
                <w:color w:val="FF0000"/>
                <w:sz w:val="20"/>
                <w:szCs w:val="20"/>
                <w:lang w:val="es-ES_tradnl" w:eastAsia="es-MX"/>
              </w:rPr>
              <w:t>más</w:t>
            </w:r>
            <w:r w:rsidRPr="00B2686B">
              <w:rPr>
                <w:rFonts w:ascii="Trebuchet MS" w:eastAsia="Times New Roman" w:hAnsi="Trebuchet MS" w:cs="Arial"/>
                <w:sz w:val="20"/>
                <w:szCs w:val="20"/>
                <w:lang w:val="es-ES_tradnl" w:eastAsia="es-MX"/>
              </w:rPr>
              <w:t xml:space="preserve"> cordiales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vuestra</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instalación</w:t>
            </w:r>
            <w:r w:rsidRPr="00B2686B">
              <w:rPr>
                <w:rFonts w:ascii="Trebuchet MS" w:eastAsia="Times New Roman" w:hAnsi="Trebuchet MS" w:cs="Arial"/>
                <w:sz w:val="20"/>
                <w:szCs w:val="20"/>
                <w:lang w:val="es-ES_tradnl" w:eastAsia="es-MX"/>
              </w:rPr>
              <w:t xml:space="preserve"> protestando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si a la </w:t>
            </w:r>
            <w:r w:rsidRPr="00B2686B">
              <w:rPr>
                <w:rFonts w:ascii="Trebuchet MS" w:eastAsia="Times New Roman" w:hAnsi="Trebuchet MS" w:cs="Arial"/>
                <w:color w:val="FF0000"/>
                <w:sz w:val="20"/>
                <w:szCs w:val="20"/>
                <w:lang w:val="es-ES_tradnl" w:eastAsia="es-MX"/>
              </w:rPr>
              <w:t>cabeza</w:t>
            </w:r>
            <w:r w:rsidRPr="00B2686B">
              <w:rPr>
                <w:rFonts w:ascii="Trebuchet MS" w:eastAsia="Times New Roman" w:hAnsi="Trebuchet MS" w:cs="Arial"/>
                <w:sz w:val="20"/>
                <w:szCs w:val="20"/>
                <w:lang w:val="es-ES_tradnl" w:eastAsia="es-MX"/>
              </w:rPr>
              <w:t xml:space="preserve"> de los negocios </w:t>
            </w:r>
            <w:r w:rsidRPr="00B2686B">
              <w:rPr>
                <w:rFonts w:ascii="Trebuchet MS" w:eastAsia="Times New Roman" w:hAnsi="Trebuchet MS" w:cs="Arial"/>
                <w:color w:val="FF0000"/>
                <w:sz w:val="20"/>
                <w:szCs w:val="20"/>
                <w:lang w:val="es-ES_tradnl" w:eastAsia="es-MX"/>
              </w:rPr>
              <w:t>públicos</w:t>
            </w:r>
            <w:r w:rsidRPr="00B2686B">
              <w:rPr>
                <w:rFonts w:ascii="Trebuchet MS" w:eastAsia="Times New Roman" w:hAnsi="Trebuchet MS" w:cs="Arial"/>
                <w:sz w:val="20"/>
                <w:szCs w:val="20"/>
                <w:lang w:val="es-ES_tradnl" w:eastAsia="es-MX"/>
              </w:rPr>
              <w:t xml:space="preserve"> su </w:t>
            </w:r>
            <w:r w:rsidRPr="00B2686B">
              <w:rPr>
                <w:rFonts w:ascii="Trebuchet MS" w:eastAsia="Times New Roman" w:hAnsi="Trebuchet MS" w:cs="Arial"/>
                <w:color w:val="FF0000"/>
                <w:sz w:val="20"/>
                <w:szCs w:val="20"/>
                <w:lang w:val="es-ES_tradnl" w:eastAsia="es-MX"/>
              </w:rPr>
              <w:t>celo</w:t>
            </w:r>
            <w:r w:rsidRPr="00B2686B">
              <w:rPr>
                <w:rFonts w:ascii="Trebuchet MS" w:eastAsia="Times New Roman" w:hAnsi="Trebuchet MS" w:cs="Arial"/>
                <w:sz w:val="20"/>
                <w:szCs w:val="20"/>
                <w:lang w:val="es-ES_tradnl" w:eastAsia="es-MX"/>
              </w:rPr>
              <w:t xml:space="preserve"> ha sido ilimitado </w:t>
            </w:r>
            <w:r w:rsidRPr="00B2686B">
              <w:rPr>
                <w:rFonts w:ascii="Trebuchet MS" w:eastAsia="Times New Roman" w:hAnsi="Trebuchet MS" w:cs="Arial"/>
                <w:color w:val="FF0000"/>
                <w:sz w:val="20"/>
                <w:szCs w:val="20"/>
                <w:lang w:val="es-ES_tradnl" w:eastAsia="es-MX"/>
              </w:rPr>
              <w:t>por</w:t>
            </w:r>
            <w:r w:rsidRPr="00B2686B">
              <w:rPr>
                <w:rFonts w:ascii="Trebuchet MS" w:eastAsia="Times New Roman" w:hAnsi="Trebuchet MS" w:cs="Arial"/>
                <w:sz w:val="20"/>
                <w:szCs w:val="20"/>
                <w:lang w:val="es-ES_tradnl" w:eastAsia="es-MX"/>
              </w:rPr>
              <w:t xml:space="preserve"> hacer el bien </w:t>
            </w:r>
            <w:r w:rsidRPr="00B2686B">
              <w:rPr>
                <w:rFonts w:ascii="Trebuchet MS" w:eastAsia="Times New Roman" w:hAnsi="Trebuchet MS" w:cs="Arial"/>
                <w:color w:val="FF0000"/>
                <w:sz w:val="20"/>
                <w:szCs w:val="20"/>
                <w:lang w:val="es-ES_tradnl" w:eastAsia="es-MX"/>
              </w:rPr>
              <w:t>general</w:t>
            </w:r>
            <w:r w:rsidRPr="00B2686B">
              <w:rPr>
                <w:rFonts w:ascii="Trebuchet MS" w:eastAsia="Times New Roman" w:hAnsi="Trebuchet MS" w:cs="Arial"/>
                <w:sz w:val="20"/>
                <w:szCs w:val="20"/>
                <w:lang w:val="es-ES_tradnl" w:eastAsia="es-MX"/>
              </w:rPr>
              <w:t xml:space="preserve"> en sus individuos de </w:t>
            </w:r>
            <w:r w:rsidRPr="00B2686B">
              <w:rPr>
                <w:rFonts w:ascii="Trebuchet MS" w:eastAsia="Times New Roman" w:hAnsi="Trebuchet MS" w:cs="Arial"/>
                <w:color w:val="FF0000"/>
                <w:sz w:val="20"/>
                <w:szCs w:val="20"/>
                <w:lang w:val="es-ES_tradnl" w:eastAsia="es-MX"/>
              </w:rPr>
              <w:t>simples</w:t>
            </w:r>
            <w:r w:rsidRPr="00B2686B">
              <w:rPr>
                <w:rFonts w:ascii="Trebuchet MS" w:eastAsia="Times New Roman" w:hAnsi="Trebuchet MS" w:cs="Arial"/>
                <w:sz w:val="20"/>
                <w:szCs w:val="20"/>
                <w:lang w:val="es-ES_tradnl" w:eastAsia="es-MX"/>
              </w:rPr>
              <w:t xml:space="preserve"> particulares, </w:t>
            </w:r>
            <w:r w:rsidRPr="00B2686B">
              <w:rPr>
                <w:rFonts w:ascii="Trebuchet MS" w:eastAsia="Times New Roman" w:hAnsi="Trebuchet MS" w:cs="Arial"/>
                <w:color w:val="FF0000"/>
                <w:sz w:val="20"/>
                <w:szCs w:val="20"/>
                <w:lang w:val="es-ES_tradnl" w:eastAsia="es-MX"/>
              </w:rPr>
              <w:t>hallaréis</w:t>
            </w:r>
            <w:r w:rsidRPr="00B2686B">
              <w:rPr>
                <w:rFonts w:ascii="Trebuchet MS" w:eastAsia="Times New Roman" w:hAnsi="Trebuchet MS" w:cs="Arial"/>
                <w:sz w:val="20"/>
                <w:szCs w:val="20"/>
                <w:lang w:val="es-ES_tradnl" w:eastAsia="es-MX"/>
              </w:rPr>
              <w:t xml:space="preserve"> una </w:t>
            </w:r>
            <w:r w:rsidRPr="00B2686B">
              <w:rPr>
                <w:rFonts w:ascii="Trebuchet MS" w:eastAsia="Times New Roman" w:hAnsi="Trebuchet MS" w:cs="Arial"/>
                <w:color w:val="FF0000"/>
                <w:sz w:val="20"/>
                <w:szCs w:val="20"/>
                <w:lang w:val="es-ES_tradnl" w:eastAsia="es-MX"/>
              </w:rPr>
              <w:t>docilidad</w:t>
            </w:r>
            <w:r w:rsidRPr="00B2686B">
              <w:rPr>
                <w:rFonts w:ascii="Trebuchet MS" w:eastAsia="Times New Roman" w:hAnsi="Trebuchet MS" w:cs="Arial"/>
                <w:sz w:val="20"/>
                <w:szCs w:val="20"/>
                <w:lang w:val="es-ES_tradnl" w:eastAsia="es-MX"/>
              </w:rPr>
              <w:t xml:space="preserve">, y obediencia a </w:t>
            </w:r>
            <w:r w:rsidRPr="00B2686B">
              <w:rPr>
                <w:rFonts w:ascii="Trebuchet MS" w:eastAsia="Times New Roman" w:hAnsi="Trebuchet MS" w:cs="Arial"/>
                <w:color w:val="FF0000"/>
                <w:sz w:val="20"/>
                <w:szCs w:val="20"/>
                <w:lang w:val="es-ES_tradnl" w:eastAsia="es-MX"/>
              </w:rPr>
              <w:t>vuestras</w:t>
            </w:r>
            <w:r w:rsidRPr="00B2686B">
              <w:rPr>
                <w:rFonts w:ascii="Trebuchet MS" w:eastAsia="Times New Roman" w:hAnsi="Trebuchet MS" w:cs="Arial"/>
                <w:sz w:val="20"/>
                <w:szCs w:val="20"/>
                <w:lang w:val="es-ES_tradnl" w:eastAsia="es-MX"/>
              </w:rPr>
              <w:t xml:space="preserve"> resoluciones </w:t>
            </w:r>
            <w:r w:rsidRPr="00B2686B">
              <w:rPr>
                <w:rFonts w:ascii="Trebuchet MS" w:eastAsia="Times New Roman" w:hAnsi="Trebuchet MS" w:cs="Arial"/>
                <w:color w:val="FF0000"/>
                <w:sz w:val="20"/>
                <w:szCs w:val="20"/>
                <w:lang w:val="es-ES_tradnl" w:eastAsia="es-MX"/>
              </w:rPr>
              <w:t>que</w:t>
            </w:r>
            <w:r w:rsidRPr="00B2686B">
              <w:rPr>
                <w:rFonts w:ascii="Trebuchet MS" w:eastAsia="Times New Roman" w:hAnsi="Trebuchet MS" w:cs="Arial"/>
                <w:sz w:val="20"/>
                <w:szCs w:val="20"/>
                <w:lang w:val="es-ES_tradnl" w:eastAsia="es-MX"/>
              </w:rPr>
              <w:t xml:space="preserve"> os </w:t>
            </w:r>
            <w:r w:rsidRPr="00B2686B">
              <w:rPr>
                <w:rFonts w:ascii="Trebuchet MS" w:eastAsia="Times New Roman" w:hAnsi="Trebuchet MS" w:cs="Arial"/>
                <w:color w:val="FF0000"/>
                <w:sz w:val="20"/>
                <w:szCs w:val="20"/>
                <w:lang w:val="es-ES_tradnl" w:eastAsia="es-MX"/>
              </w:rPr>
              <w:t>harán</w:t>
            </w:r>
            <w:r w:rsidRPr="00B2686B">
              <w:rPr>
                <w:rFonts w:ascii="Trebuchet MS" w:eastAsia="Times New Roman" w:hAnsi="Trebuchet MS" w:cs="Arial"/>
                <w:sz w:val="20"/>
                <w:szCs w:val="20"/>
                <w:lang w:val="es-ES_tradnl" w:eastAsia="es-MX"/>
              </w:rPr>
              <w:t xml:space="preserve"> gratas </w:t>
            </w:r>
            <w:r w:rsidRPr="00B2686B">
              <w:rPr>
                <w:rFonts w:ascii="Trebuchet MS" w:eastAsia="Times New Roman" w:hAnsi="Trebuchet MS" w:cs="Arial"/>
                <w:color w:val="FF0000"/>
                <w:sz w:val="20"/>
                <w:szCs w:val="20"/>
                <w:lang w:val="es-ES_tradnl" w:eastAsia="es-MX"/>
              </w:rPr>
              <w:t>vuestras</w:t>
            </w:r>
            <w:r w:rsidRPr="00B2686B">
              <w:rPr>
                <w:rFonts w:ascii="Trebuchet MS" w:eastAsia="Times New Roman" w:hAnsi="Trebuchet MS" w:cs="Arial"/>
                <w:sz w:val="20"/>
                <w:szCs w:val="20"/>
                <w:lang w:val="es-ES_tradnl" w:eastAsia="es-MX"/>
              </w:rPr>
              <w:t xml:space="preserve"> obligaciones y en </w:t>
            </w:r>
            <w:r w:rsidRPr="00B2686B">
              <w:rPr>
                <w:rFonts w:ascii="Trebuchet MS" w:eastAsia="Times New Roman" w:hAnsi="Trebuchet MS" w:cs="Arial"/>
                <w:color w:val="FF0000"/>
                <w:sz w:val="20"/>
                <w:szCs w:val="20"/>
                <w:lang w:val="es-ES_tradnl" w:eastAsia="es-MX"/>
              </w:rPr>
              <w:t>fe</w:t>
            </w:r>
            <w:r w:rsidRPr="00B2686B">
              <w:rPr>
                <w:rFonts w:ascii="Trebuchet MS" w:eastAsia="Times New Roman" w:hAnsi="Trebuchet MS" w:cs="Arial"/>
                <w:sz w:val="20"/>
                <w:szCs w:val="20"/>
                <w:lang w:val="es-ES_tradnl" w:eastAsia="es-MX"/>
              </w:rPr>
              <w:t xml:space="preserve"> de ello quisieran si se lo permitierais reconocer y juramos </w:t>
            </w:r>
            <w:r w:rsidRPr="00B2686B">
              <w:rPr>
                <w:rFonts w:ascii="Trebuchet MS" w:eastAsia="Times New Roman" w:hAnsi="Trebuchet MS" w:cs="Arial"/>
                <w:color w:val="FF0000"/>
                <w:sz w:val="20"/>
                <w:szCs w:val="20"/>
                <w:lang w:val="es-ES_tradnl" w:eastAsia="es-MX"/>
              </w:rPr>
              <w:t>obedecer</w:t>
            </w:r>
            <w:r w:rsidRPr="00B2686B">
              <w:rPr>
                <w:rFonts w:ascii="Trebuchet MS" w:eastAsia="Times New Roman" w:hAnsi="Trebuchet MS" w:cs="Arial"/>
                <w:sz w:val="20"/>
                <w:szCs w:val="20"/>
                <w:lang w:val="es-ES_tradnl" w:eastAsia="es-MX"/>
              </w:rPr>
              <w:t xml:space="preserve"> en este </w:t>
            </w:r>
            <w:r w:rsidRPr="00B2686B">
              <w:rPr>
                <w:rFonts w:ascii="Trebuchet MS" w:eastAsia="Times New Roman" w:hAnsi="Trebuchet MS" w:cs="Arial"/>
                <w:color w:val="FF0000"/>
                <w:sz w:val="20"/>
                <w:szCs w:val="20"/>
                <w:lang w:val="es-ES_tradnl" w:eastAsia="es-MX"/>
              </w:rPr>
              <w:t>momento</w:t>
            </w:r>
            <w:r w:rsidRPr="00B2686B">
              <w:rPr>
                <w:rFonts w:ascii="Trebuchet MS" w:eastAsia="Times New Roman" w:hAnsi="Trebuchet MS" w:cs="Arial"/>
                <w:sz w:val="20"/>
                <w:szCs w:val="20"/>
                <w:lang w:val="es-ES_tradnl" w:eastAsia="es-MX"/>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Cesando, pues, en sus funciones, sólo le resta felicitaros una y mil veces con los sentimientos más cordiales por vuestra instalación, protestándoos que si a la cabeza de los negocios públicos su celo ha sido ilimitado por hacer el bien general, en sus individuos de simples particulares hallaréis una docilidad y obediencia a vuestras resoluciones, que os harán gratas vuestras obligaciones, y en fe de ello quisiéramos si lo permitierais, reconoceros y juraros obedecer en este momento.</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P6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La Junta </w:t>
            </w:r>
            <w:proofErr w:type="spellStart"/>
            <w:r w:rsidRPr="00B2686B">
              <w:rPr>
                <w:rFonts w:ascii="Trebuchet MS" w:eastAsia="Times New Roman" w:hAnsi="Trebuchet MS" w:cs="Arial"/>
                <w:sz w:val="20"/>
                <w:szCs w:val="20"/>
                <w:lang w:val="es-ES_tradnl" w:eastAsia="es-MX"/>
              </w:rPr>
              <w:t>Gub.</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concluye pues y tiene la gloria de concluir </w:t>
            </w:r>
            <w:proofErr w:type="spellStart"/>
            <w:r w:rsidRPr="00B2686B">
              <w:rPr>
                <w:rFonts w:ascii="Trebuchet MS" w:eastAsia="Times New Roman" w:hAnsi="Trebuchet MS" w:cs="Arial"/>
                <w:sz w:val="20"/>
                <w:szCs w:val="20"/>
                <w:lang w:val="es-ES_tradnl" w:eastAsia="es-MX"/>
              </w:rPr>
              <w:t>entregandoos</w:t>
            </w:r>
            <w:proofErr w:type="spellEnd"/>
            <w:r w:rsidRPr="00B2686B">
              <w:rPr>
                <w:rFonts w:ascii="Trebuchet MS" w:eastAsia="Times New Roman" w:hAnsi="Trebuchet MS" w:cs="Arial"/>
                <w:sz w:val="20"/>
                <w:szCs w:val="20"/>
                <w:lang w:val="es-ES_tradnl" w:eastAsia="es-MX"/>
              </w:rPr>
              <w:t xml:space="preserve"> los Pueblos en </w:t>
            </w:r>
            <w:proofErr w:type="spellStart"/>
            <w:r w:rsidRPr="00B2686B">
              <w:rPr>
                <w:rFonts w:ascii="Trebuchet MS" w:eastAsia="Times New Roman" w:hAnsi="Trebuchet MS" w:cs="Arial"/>
                <w:sz w:val="20"/>
                <w:szCs w:val="20"/>
                <w:lang w:val="es-ES_tradnl" w:eastAsia="es-MX"/>
              </w:rPr>
              <w:t>pas</w:t>
            </w:r>
            <w:proofErr w:type="spellEnd"/>
            <w:r w:rsidRPr="00B2686B">
              <w:rPr>
                <w:rFonts w:ascii="Trebuchet MS" w:eastAsia="Times New Roman" w:hAnsi="Trebuchet MS" w:cs="Arial"/>
                <w:sz w:val="20"/>
                <w:szCs w:val="20"/>
                <w:lang w:val="es-ES_tradnl" w:eastAsia="es-MX"/>
              </w:rPr>
              <w:t xml:space="preserve"> y tranquilidad, y se gloria al considerar que puestos a </w:t>
            </w:r>
            <w:proofErr w:type="spellStart"/>
            <w:r w:rsidRPr="00B2686B">
              <w:rPr>
                <w:rFonts w:ascii="Trebuchet MS" w:eastAsia="Times New Roman" w:hAnsi="Trebuchet MS" w:cs="Arial"/>
                <w:sz w:val="20"/>
                <w:szCs w:val="20"/>
                <w:lang w:val="es-ES_tradnl" w:eastAsia="es-MX"/>
              </w:rPr>
              <w:t>Vtro</w:t>
            </w:r>
            <w:proofErr w:type="spellEnd"/>
            <w:r w:rsidRPr="00B2686B">
              <w:rPr>
                <w:rFonts w:ascii="Trebuchet MS" w:eastAsia="Times New Roman" w:hAnsi="Trebuchet MS" w:cs="Arial"/>
                <w:sz w:val="20"/>
                <w:szCs w:val="20"/>
                <w:lang w:val="es-ES_tradnl" w:eastAsia="es-MX"/>
              </w:rPr>
              <w:t xml:space="preserve"> cuidado </w:t>
            </w:r>
            <w:proofErr w:type="spellStart"/>
            <w:r w:rsidRPr="00B2686B">
              <w:rPr>
                <w:rFonts w:ascii="Trebuchet MS" w:eastAsia="Times New Roman" w:hAnsi="Trebuchet MS" w:cs="Arial"/>
                <w:sz w:val="20"/>
                <w:szCs w:val="20"/>
                <w:lang w:val="es-ES_tradnl" w:eastAsia="es-MX"/>
              </w:rPr>
              <w:t>seran</w:t>
            </w:r>
            <w:proofErr w:type="spellEnd"/>
            <w:r w:rsidRPr="00B2686B">
              <w:rPr>
                <w:rFonts w:ascii="Trebuchet MS" w:eastAsia="Times New Roman" w:hAnsi="Trebuchet MS" w:cs="Arial"/>
                <w:sz w:val="20"/>
                <w:szCs w:val="20"/>
                <w:lang w:val="es-ES_tradnl" w:eastAsia="es-MX"/>
              </w:rPr>
              <w:t xml:space="preserve"> tan </w:t>
            </w:r>
            <w:proofErr w:type="spellStart"/>
            <w:r w:rsidRPr="00B2686B">
              <w:rPr>
                <w:rFonts w:ascii="Trebuchet MS" w:eastAsia="Times New Roman" w:hAnsi="Trebuchet MS" w:cs="Arial"/>
                <w:sz w:val="20"/>
                <w:szCs w:val="20"/>
                <w:lang w:val="es-ES_tradnl" w:eastAsia="es-MX"/>
              </w:rPr>
              <w:t>felises</w:t>
            </w:r>
            <w:proofErr w:type="spellEnd"/>
            <w:r w:rsidRPr="00B2686B">
              <w:rPr>
                <w:rFonts w:ascii="Trebuchet MS" w:eastAsia="Times New Roman" w:hAnsi="Trebuchet MS" w:cs="Arial"/>
                <w:sz w:val="20"/>
                <w:szCs w:val="20"/>
                <w:lang w:val="es-ES_tradnl" w:eastAsia="es-MX"/>
              </w:rPr>
              <w:t xml:space="preserve"> como </w:t>
            </w:r>
            <w:proofErr w:type="spellStart"/>
            <w:r w:rsidRPr="00B2686B">
              <w:rPr>
                <w:rFonts w:ascii="Trebuchet MS" w:eastAsia="Times New Roman" w:hAnsi="Trebuchet MS" w:cs="Arial"/>
                <w:sz w:val="20"/>
                <w:szCs w:val="20"/>
                <w:lang w:val="es-ES_tradnl" w:eastAsia="es-MX"/>
              </w:rPr>
              <w:t>Vtras</w:t>
            </w:r>
            <w:proofErr w:type="spellEnd"/>
            <w:r w:rsidRPr="00B2686B">
              <w:rPr>
                <w:rFonts w:ascii="Trebuchet MS" w:eastAsia="Times New Roman" w:hAnsi="Trebuchet MS" w:cs="Arial"/>
                <w:sz w:val="20"/>
                <w:szCs w:val="20"/>
                <w:lang w:val="es-ES_tradnl" w:eastAsia="es-MX"/>
              </w:rPr>
              <w:t xml:space="preserve"> resoluciones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La Junta </w:t>
            </w:r>
            <w:r w:rsidRPr="00B2686B">
              <w:rPr>
                <w:rFonts w:ascii="Trebuchet MS" w:eastAsia="Times New Roman" w:hAnsi="Trebuchet MS" w:cs="Arial"/>
                <w:color w:val="FF0000"/>
                <w:sz w:val="20"/>
                <w:szCs w:val="20"/>
                <w:lang w:val="es-ES_tradnl" w:eastAsia="es-MX"/>
              </w:rPr>
              <w:t>Gubernativa</w:t>
            </w:r>
            <w:r w:rsidRPr="00B2686B">
              <w:rPr>
                <w:rFonts w:ascii="Trebuchet MS" w:eastAsia="Times New Roman" w:hAnsi="Trebuchet MS" w:cs="Arial"/>
                <w:sz w:val="20"/>
                <w:szCs w:val="20"/>
                <w:lang w:val="es-ES_tradnl" w:eastAsia="es-MX"/>
              </w:rPr>
              <w:t xml:space="preserve"> concluye pues y tiene la gloria de concluir </w:t>
            </w:r>
            <w:r w:rsidRPr="00B2686B">
              <w:rPr>
                <w:rFonts w:ascii="Trebuchet MS" w:eastAsia="Times New Roman" w:hAnsi="Trebuchet MS" w:cs="Arial"/>
                <w:color w:val="FF0000"/>
                <w:sz w:val="20"/>
                <w:szCs w:val="20"/>
                <w:lang w:val="es-ES_tradnl" w:eastAsia="es-MX"/>
              </w:rPr>
              <w:t>entregándoos</w:t>
            </w:r>
            <w:r w:rsidRPr="00B2686B">
              <w:rPr>
                <w:rFonts w:ascii="Trebuchet MS" w:eastAsia="Times New Roman" w:hAnsi="Trebuchet MS" w:cs="Arial"/>
                <w:sz w:val="20"/>
                <w:szCs w:val="20"/>
                <w:lang w:val="es-ES_tradnl" w:eastAsia="es-MX"/>
              </w:rPr>
              <w:t xml:space="preserve"> los Pueblos en </w:t>
            </w:r>
            <w:r w:rsidRPr="00B2686B">
              <w:rPr>
                <w:rFonts w:ascii="Trebuchet MS" w:eastAsia="Times New Roman" w:hAnsi="Trebuchet MS" w:cs="Arial"/>
                <w:color w:val="FF0000"/>
                <w:sz w:val="20"/>
                <w:szCs w:val="20"/>
                <w:lang w:val="es-ES_tradnl" w:eastAsia="es-MX"/>
              </w:rPr>
              <w:t>paz</w:t>
            </w:r>
            <w:r w:rsidRPr="00B2686B">
              <w:rPr>
                <w:rFonts w:ascii="Trebuchet MS" w:eastAsia="Times New Roman" w:hAnsi="Trebuchet MS" w:cs="Arial"/>
                <w:sz w:val="20"/>
                <w:szCs w:val="20"/>
                <w:lang w:val="es-ES_tradnl" w:eastAsia="es-MX"/>
              </w:rPr>
              <w:t xml:space="preserve"> y tranquilidad, y se gloria al considerar que puestos a </w:t>
            </w:r>
            <w:r w:rsidRPr="00B2686B">
              <w:rPr>
                <w:rFonts w:ascii="Trebuchet MS" w:eastAsia="Times New Roman" w:hAnsi="Trebuchet MS" w:cs="Arial"/>
                <w:color w:val="FF0000"/>
                <w:sz w:val="20"/>
                <w:szCs w:val="20"/>
                <w:lang w:val="es-ES_tradnl" w:eastAsia="es-MX"/>
              </w:rPr>
              <w:t>vuestro</w:t>
            </w:r>
            <w:r w:rsidRPr="00B2686B">
              <w:rPr>
                <w:rFonts w:ascii="Trebuchet MS" w:eastAsia="Times New Roman" w:hAnsi="Trebuchet MS" w:cs="Arial"/>
                <w:sz w:val="20"/>
                <w:szCs w:val="20"/>
                <w:lang w:val="es-ES_tradnl" w:eastAsia="es-MX"/>
              </w:rPr>
              <w:t xml:space="preserve"> cuidado </w:t>
            </w:r>
            <w:r w:rsidRPr="00B2686B">
              <w:rPr>
                <w:rFonts w:ascii="Trebuchet MS" w:eastAsia="Times New Roman" w:hAnsi="Trebuchet MS" w:cs="Arial"/>
                <w:color w:val="FF0000"/>
                <w:sz w:val="20"/>
                <w:szCs w:val="20"/>
                <w:lang w:val="es-ES_tradnl" w:eastAsia="es-MX"/>
              </w:rPr>
              <w:t>serán</w:t>
            </w:r>
            <w:r w:rsidRPr="00B2686B">
              <w:rPr>
                <w:rFonts w:ascii="Trebuchet MS" w:eastAsia="Times New Roman" w:hAnsi="Trebuchet MS" w:cs="Arial"/>
                <w:sz w:val="20"/>
                <w:szCs w:val="20"/>
                <w:lang w:val="es-ES_tradnl" w:eastAsia="es-MX"/>
              </w:rPr>
              <w:t xml:space="preserve"> tan </w:t>
            </w:r>
            <w:r w:rsidRPr="00B2686B">
              <w:rPr>
                <w:rFonts w:ascii="Trebuchet MS" w:eastAsia="Times New Roman" w:hAnsi="Trebuchet MS" w:cs="Arial"/>
                <w:color w:val="FF0000"/>
                <w:sz w:val="20"/>
                <w:szCs w:val="20"/>
                <w:lang w:val="es-ES_tradnl" w:eastAsia="es-MX"/>
              </w:rPr>
              <w:t>felices</w:t>
            </w:r>
            <w:r w:rsidRPr="00B2686B">
              <w:rPr>
                <w:rFonts w:ascii="Trebuchet MS" w:eastAsia="Times New Roman" w:hAnsi="Trebuchet MS" w:cs="Arial"/>
                <w:sz w:val="20"/>
                <w:szCs w:val="20"/>
                <w:lang w:val="es-ES_tradnl" w:eastAsia="es-MX"/>
              </w:rPr>
              <w:t xml:space="preserve"> como </w:t>
            </w:r>
            <w:r w:rsidRPr="00B2686B">
              <w:rPr>
                <w:rFonts w:ascii="Trebuchet MS" w:eastAsia="Times New Roman" w:hAnsi="Trebuchet MS" w:cs="Arial"/>
                <w:color w:val="FF0000"/>
                <w:sz w:val="20"/>
                <w:szCs w:val="20"/>
                <w:lang w:val="es-ES_tradnl" w:eastAsia="es-MX"/>
              </w:rPr>
              <w:t>vuestras</w:t>
            </w:r>
            <w:r w:rsidRPr="00B2686B">
              <w:rPr>
                <w:rFonts w:ascii="Trebuchet MS" w:eastAsia="Times New Roman" w:hAnsi="Trebuchet MS" w:cs="Arial"/>
                <w:sz w:val="20"/>
                <w:szCs w:val="20"/>
                <w:lang w:val="es-ES_tradnl" w:eastAsia="es-MX"/>
              </w:rPr>
              <w:t xml:space="preserve"> resoluciones.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La junta gubernativa concluye, pues, y tiene la gloria de concluir entregándoos los pueblos en paz y tranquilidad, y se gloria que puestos a vuestro cuidado serán tan felices como vuestras resoluciones sabias y prudentes.</w:t>
            </w:r>
          </w:p>
        </w:tc>
      </w:tr>
      <w:tr w:rsidR="00420B4E" w:rsidRPr="00B2686B" w:rsidTr="00474419">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ES_tradnl" w:eastAsia="es-MX"/>
              </w:rPr>
              <w:t>Marco2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proofErr w:type="gramStart"/>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pág</w:t>
            </w:r>
            <w:proofErr w:type="spellEnd"/>
            <w:proofErr w:type="gramEnd"/>
            <w:r w:rsidRPr="00B2686B">
              <w:rPr>
                <w:rFonts w:ascii="Trebuchet MS" w:eastAsia="Times New Roman" w:hAnsi="Trebuchet MS" w:cs="Arial"/>
                <w:sz w:val="20"/>
                <w:szCs w:val="20"/>
                <w:lang w:val="es-ES_tradnl" w:eastAsia="es-MX"/>
              </w:rPr>
              <w:t xml:space="preserve"> sig.: "Congreso Constituyente: La Junta </w:t>
            </w:r>
            <w:proofErr w:type="spellStart"/>
            <w:r w:rsidRPr="00B2686B">
              <w:rPr>
                <w:rFonts w:ascii="Trebuchet MS" w:eastAsia="Times New Roman" w:hAnsi="Trebuchet MS" w:cs="Arial"/>
                <w:sz w:val="20"/>
                <w:szCs w:val="20"/>
                <w:lang w:val="es-ES_tradnl" w:eastAsia="es-MX"/>
              </w:rPr>
              <w:t>Gub.a</w:t>
            </w:r>
            <w:proofErr w:type="spellEnd"/>
            <w:r w:rsidRPr="00B2686B">
              <w:rPr>
                <w:rFonts w:ascii="Trebuchet MS" w:eastAsia="Times New Roman" w:hAnsi="Trebuchet MS" w:cs="Arial"/>
                <w:sz w:val="20"/>
                <w:szCs w:val="20"/>
                <w:lang w:val="es-ES_tradnl" w:eastAsia="es-MX"/>
              </w:rPr>
              <w:t>  [sigue bastante ilegible, parece el decreto de nombramiento de] "</w:t>
            </w:r>
            <w:proofErr w:type="spellStart"/>
            <w:r w:rsidRPr="00B2686B">
              <w:rPr>
                <w:rFonts w:ascii="Trebuchet MS" w:eastAsia="Times New Roman" w:hAnsi="Trebuchet MS" w:cs="Arial"/>
                <w:sz w:val="20"/>
                <w:szCs w:val="20"/>
                <w:lang w:val="es-ES_tradnl" w:eastAsia="es-MX"/>
              </w:rPr>
              <w:t>Gefe</w:t>
            </w:r>
            <w:proofErr w:type="spellEnd"/>
            <w:r w:rsidRPr="00B2686B">
              <w:rPr>
                <w:rFonts w:ascii="Trebuchet MS" w:eastAsia="Times New Roman" w:hAnsi="Trebuchet MS" w:cs="Arial"/>
                <w:sz w:val="20"/>
                <w:szCs w:val="20"/>
                <w:lang w:val="es-ES_tradnl" w:eastAsia="es-MX"/>
              </w:rPr>
              <w:t xml:space="preserve"> 1.</w:t>
            </w:r>
            <w:r w:rsidRPr="00B2686B">
              <w:rPr>
                <w:rFonts w:ascii="Trebuchet MS" w:eastAsia="Times New Roman" w:hAnsi="Trebuchet MS" w:cs="Arial"/>
                <w:sz w:val="20"/>
                <w:szCs w:val="20"/>
                <w:vertAlign w:val="superscript"/>
                <w:lang w:val="es-ES_tradnl" w:eastAsia="es-MX"/>
              </w:rPr>
              <w:t>o</w:t>
            </w:r>
            <w:r w:rsidRPr="00B2686B">
              <w:rPr>
                <w:rFonts w:ascii="Trebuchet MS" w:eastAsia="Times New Roman" w:hAnsi="Trebuchet MS" w:cs="Arial"/>
                <w:sz w:val="20"/>
                <w:szCs w:val="20"/>
                <w:lang w:val="es-ES_tradnl" w:eastAsia="es-MX"/>
              </w:rPr>
              <w:t xml:space="preserve"> y 2.</w:t>
            </w:r>
            <w:r w:rsidRPr="00B2686B">
              <w:rPr>
                <w:rFonts w:ascii="Trebuchet MS" w:eastAsia="Times New Roman" w:hAnsi="Trebuchet MS" w:cs="Arial"/>
                <w:sz w:val="20"/>
                <w:szCs w:val="20"/>
                <w:vertAlign w:val="superscript"/>
                <w:lang w:val="es-ES_tradnl" w:eastAsia="es-MX"/>
              </w:rPr>
              <w:t>o</w:t>
            </w:r>
            <w:r w:rsidRPr="00B2686B">
              <w:rPr>
                <w:rFonts w:ascii="Trebuchet MS" w:eastAsia="Times New Roman" w:hAnsi="Trebuchet MS" w:cs="Arial"/>
                <w:sz w:val="20"/>
                <w:szCs w:val="20"/>
                <w:lang w:val="es-ES_tradnl" w:eastAsia="es-MX"/>
              </w:rPr>
              <w:t xml:space="preserve"> del Estado" y "... habiendo resultado, [</w:t>
            </w:r>
            <w:proofErr w:type="spellStart"/>
            <w:r w:rsidRPr="00B2686B">
              <w:rPr>
                <w:rFonts w:ascii="Trebuchet MS" w:eastAsia="Times New Roman" w:hAnsi="Trebuchet MS" w:cs="Arial"/>
                <w:sz w:val="20"/>
                <w:szCs w:val="20"/>
                <w:lang w:val="es-ES_tradnl" w:eastAsia="es-MX"/>
              </w:rPr>
              <w:t>ileg</w:t>
            </w:r>
            <w:proofErr w:type="spellEnd"/>
            <w:r w:rsidRPr="00B2686B">
              <w:rPr>
                <w:rFonts w:ascii="Trebuchet MS" w:eastAsia="Times New Roman" w:hAnsi="Trebuchet MS" w:cs="Arial"/>
                <w:sz w:val="20"/>
                <w:szCs w:val="20"/>
                <w:lang w:val="es-ES_tradnl" w:eastAsia="es-MX"/>
              </w:rPr>
              <w:t xml:space="preserve">.] por </w:t>
            </w:r>
            <w:proofErr w:type="spellStart"/>
            <w:r w:rsidRPr="00B2686B">
              <w:rPr>
                <w:rFonts w:ascii="Trebuchet MS" w:eastAsia="Times New Roman" w:hAnsi="Trebuchet MS" w:cs="Arial"/>
                <w:sz w:val="20"/>
                <w:szCs w:val="20"/>
                <w:lang w:val="es-ES_tradnl" w:eastAsia="es-MX"/>
              </w:rPr>
              <w:t>mayoria</w:t>
            </w:r>
            <w:proofErr w:type="spellEnd"/>
            <w:r w:rsidRPr="00B2686B">
              <w:rPr>
                <w:rFonts w:ascii="Trebuchet MS" w:eastAsia="Times New Roman" w:hAnsi="Trebuchet MS" w:cs="Arial"/>
                <w:sz w:val="20"/>
                <w:szCs w:val="20"/>
                <w:lang w:val="es-ES_tradnl" w:eastAsia="es-MX"/>
              </w:rPr>
              <w:t xml:space="preserve"> absoluta de votos, para 1.</w:t>
            </w:r>
            <w:r w:rsidRPr="00B2686B">
              <w:rPr>
                <w:rFonts w:ascii="Trebuchet MS" w:eastAsia="Times New Roman" w:hAnsi="Trebuchet MS" w:cs="Arial"/>
                <w:sz w:val="20"/>
                <w:szCs w:val="20"/>
                <w:vertAlign w:val="superscript"/>
                <w:lang w:val="es-ES_tradnl" w:eastAsia="es-MX"/>
              </w:rPr>
              <w:t>o</w:t>
            </w:r>
            <w:r w:rsidRPr="00B2686B">
              <w:rPr>
                <w:rFonts w:ascii="Trebuchet MS" w:eastAsia="Times New Roman" w:hAnsi="Trebuchet MS" w:cs="Arial"/>
                <w:sz w:val="20"/>
                <w:szCs w:val="20"/>
                <w:lang w:val="es-ES_tradnl" w:eastAsia="es-MX"/>
              </w:rPr>
              <w:t xml:space="preserve"> el C. Juan Mora, y </w:t>
            </w:r>
            <w:proofErr w:type="spellStart"/>
            <w:r w:rsidRPr="00B2686B">
              <w:rPr>
                <w:rFonts w:ascii="Trebuchet MS" w:eastAsia="Times New Roman" w:hAnsi="Trebuchet MS" w:cs="Arial"/>
                <w:sz w:val="20"/>
                <w:szCs w:val="20"/>
                <w:lang w:val="es-ES_tradnl" w:eastAsia="es-MX"/>
              </w:rPr>
              <w:t>p.</w:t>
            </w:r>
            <w:r w:rsidRPr="00B2686B">
              <w:rPr>
                <w:rFonts w:ascii="Trebuchet MS" w:eastAsia="Times New Roman" w:hAnsi="Trebuchet MS" w:cs="Arial"/>
                <w:sz w:val="20"/>
                <w:szCs w:val="20"/>
                <w:vertAlign w:val="superscript"/>
                <w:lang w:val="es-ES_tradnl" w:eastAsia="es-MX"/>
              </w:rPr>
              <w:t>a</w:t>
            </w:r>
            <w:proofErr w:type="spellEnd"/>
            <w:r w:rsidRPr="00B2686B">
              <w:rPr>
                <w:rFonts w:ascii="Trebuchet MS" w:eastAsia="Times New Roman" w:hAnsi="Trebuchet MS" w:cs="Arial"/>
                <w:sz w:val="20"/>
                <w:szCs w:val="20"/>
                <w:lang w:val="es-ES_tradnl" w:eastAsia="es-MX"/>
              </w:rPr>
              <w:t xml:space="preserve"> 2.</w:t>
            </w:r>
            <w:r w:rsidRPr="00B2686B">
              <w:rPr>
                <w:rFonts w:ascii="Trebuchet MS" w:eastAsia="Times New Roman" w:hAnsi="Trebuchet MS" w:cs="Arial"/>
                <w:sz w:val="20"/>
                <w:szCs w:val="20"/>
                <w:vertAlign w:val="superscript"/>
                <w:lang w:val="es-ES_tradnl" w:eastAsia="es-MX"/>
              </w:rPr>
              <w:t>o</w:t>
            </w:r>
            <w:r w:rsidRPr="00B2686B">
              <w:rPr>
                <w:rFonts w:ascii="Trebuchet MS" w:eastAsia="Times New Roman" w:hAnsi="Trebuchet MS" w:cs="Arial"/>
                <w:sz w:val="20"/>
                <w:szCs w:val="20"/>
                <w:lang w:val="es-ES_tradnl" w:eastAsia="es-MX"/>
              </w:rPr>
              <w:t xml:space="preserve"> el C. Mariano Montealegre".... termina:]</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            Dios </w:t>
            </w:r>
            <w:proofErr w:type="spellStart"/>
            <w:r w:rsidRPr="00B2686B">
              <w:rPr>
                <w:rFonts w:ascii="Trebuchet MS" w:eastAsia="Times New Roman" w:hAnsi="Trebuchet MS" w:cs="Arial"/>
                <w:sz w:val="20"/>
                <w:szCs w:val="20"/>
                <w:lang w:val="es-ES_tradnl" w:eastAsia="es-MX"/>
              </w:rPr>
              <w:t>Union</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Livertad</w:t>
            </w:r>
            <w:proofErr w:type="spellEnd"/>
            <w:r w:rsidRPr="00B2686B">
              <w:rPr>
                <w:rFonts w:ascii="Trebuchet MS" w:eastAsia="Times New Roman" w:hAnsi="Trebuchet MS" w:cs="Arial"/>
                <w:sz w:val="20"/>
                <w:szCs w:val="20"/>
                <w:lang w:val="es-ES_tradnl" w:eastAsia="es-MX"/>
              </w:rPr>
              <w:t xml:space="preserve">. San </w:t>
            </w:r>
            <w:proofErr w:type="spellStart"/>
            <w:r w:rsidRPr="00B2686B">
              <w:rPr>
                <w:rFonts w:ascii="Trebuchet MS" w:eastAsia="Times New Roman" w:hAnsi="Trebuchet MS" w:cs="Arial"/>
                <w:sz w:val="20"/>
                <w:szCs w:val="20"/>
                <w:lang w:val="es-ES_tradnl" w:eastAsia="es-MX"/>
              </w:rPr>
              <w:t>Jose</w:t>
            </w:r>
            <w:proofErr w:type="spellEnd"/>
            <w:r w:rsidRPr="00B2686B">
              <w:rPr>
                <w:rFonts w:ascii="Trebuchet MS" w:eastAsia="Times New Roman" w:hAnsi="Trebuchet MS" w:cs="Arial"/>
                <w:sz w:val="20"/>
                <w:szCs w:val="20"/>
                <w:lang w:val="es-ES_tradnl" w:eastAsia="es-MX"/>
              </w:rPr>
              <w:t xml:space="preserve"> </w:t>
            </w:r>
            <w:proofErr w:type="spellStart"/>
            <w:r w:rsidRPr="00B2686B">
              <w:rPr>
                <w:rFonts w:ascii="Trebuchet MS" w:eastAsia="Times New Roman" w:hAnsi="Trebuchet MS" w:cs="Arial"/>
                <w:sz w:val="20"/>
                <w:szCs w:val="20"/>
                <w:lang w:val="es-ES_tradnl" w:eastAsia="es-MX"/>
              </w:rPr>
              <w:t>Sep.</w:t>
            </w:r>
            <w:r w:rsidRPr="00B2686B">
              <w:rPr>
                <w:rFonts w:ascii="Trebuchet MS" w:eastAsia="Times New Roman" w:hAnsi="Trebuchet MS" w:cs="Arial"/>
                <w:sz w:val="20"/>
                <w:szCs w:val="20"/>
                <w:vertAlign w:val="superscript"/>
                <w:lang w:val="es-ES_tradnl" w:eastAsia="es-MX"/>
              </w:rPr>
              <w:t>e</w:t>
            </w:r>
            <w:proofErr w:type="spellEnd"/>
            <w:r w:rsidRPr="00B2686B">
              <w:rPr>
                <w:rFonts w:ascii="Trebuchet MS" w:eastAsia="Times New Roman" w:hAnsi="Trebuchet MS" w:cs="Arial"/>
                <w:sz w:val="20"/>
                <w:szCs w:val="20"/>
                <w:lang w:val="es-ES_tradnl" w:eastAsia="es-MX"/>
              </w:rPr>
              <w:t xml:space="preserve"> 8 de 1824. Congreso constituyente del Estado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            Dios </w:t>
            </w:r>
            <w:r w:rsidRPr="00B2686B">
              <w:rPr>
                <w:rFonts w:ascii="Trebuchet MS" w:eastAsia="Times New Roman" w:hAnsi="Trebuchet MS" w:cs="Arial"/>
                <w:color w:val="FF0000"/>
                <w:sz w:val="20"/>
                <w:szCs w:val="20"/>
                <w:lang w:val="es-ES_tradnl" w:eastAsia="es-MX"/>
              </w:rPr>
              <w:t>Unión</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Libertad</w:t>
            </w:r>
            <w:r w:rsidRPr="00B2686B">
              <w:rPr>
                <w:rFonts w:ascii="Trebuchet MS" w:eastAsia="Times New Roman" w:hAnsi="Trebuchet MS" w:cs="Arial"/>
                <w:sz w:val="20"/>
                <w:szCs w:val="20"/>
                <w:lang w:val="es-ES_tradnl" w:eastAsia="es-MX"/>
              </w:rPr>
              <w:t xml:space="preserve">. San </w:t>
            </w:r>
            <w:r w:rsidRPr="00B2686B">
              <w:rPr>
                <w:rFonts w:ascii="Trebuchet MS" w:eastAsia="Times New Roman" w:hAnsi="Trebuchet MS" w:cs="Arial"/>
                <w:color w:val="FF0000"/>
                <w:sz w:val="20"/>
                <w:szCs w:val="20"/>
                <w:lang w:val="es-ES_tradnl" w:eastAsia="es-MX"/>
              </w:rPr>
              <w:t>José</w:t>
            </w:r>
            <w:r w:rsidRPr="00B2686B">
              <w:rPr>
                <w:rFonts w:ascii="Trebuchet MS" w:eastAsia="Times New Roman" w:hAnsi="Trebuchet MS" w:cs="Arial"/>
                <w:sz w:val="20"/>
                <w:szCs w:val="20"/>
                <w:lang w:val="es-ES_tradnl" w:eastAsia="es-MX"/>
              </w:rPr>
              <w:t xml:space="preserve"> </w:t>
            </w:r>
            <w:r w:rsidRPr="00B2686B">
              <w:rPr>
                <w:rFonts w:ascii="Trebuchet MS" w:eastAsia="Times New Roman" w:hAnsi="Trebuchet MS" w:cs="Arial"/>
                <w:color w:val="FF0000"/>
                <w:sz w:val="20"/>
                <w:szCs w:val="20"/>
                <w:lang w:val="es-ES_tradnl" w:eastAsia="es-MX"/>
              </w:rPr>
              <w:t>Septiembre</w:t>
            </w:r>
            <w:r w:rsidRPr="00B2686B">
              <w:rPr>
                <w:rFonts w:ascii="Trebuchet MS" w:eastAsia="Times New Roman" w:hAnsi="Trebuchet MS" w:cs="Arial"/>
                <w:sz w:val="20"/>
                <w:szCs w:val="20"/>
                <w:lang w:val="es-ES_tradnl" w:eastAsia="es-MX"/>
              </w:rPr>
              <w:t xml:space="preserve"> 8 de 1824. Congreso constituyente del Estado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Dios, Unión, Libertad.</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Junta superior gubernativa de Costa Rica. Setiembre 8 de 1824.</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xml:space="preserve">            Eusebio Rodríguez, vicepresidente. </w:t>
            </w:r>
            <w:r w:rsidRPr="00B2686B">
              <w:rPr>
                <w:rFonts w:ascii="Trebuchet MS" w:eastAsia="Times New Roman" w:hAnsi="Trebuchet MS" w:cs="Arial"/>
                <w:sz w:val="20"/>
                <w:szCs w:val="20"/>
                <w:lang w:val="es-ES_tradnl" w:eastAsia="es-MX"/>
              </w:rPr>
              <w:noBreakHyphen/>
              <w:t xml:space="preserve">Alejo Aguilar. </w:t>
            </w:r>
            <w:r w:rsidRPr="00B2686B">
              <w:rPr>
                <w:rFonts w:ascii="Trebuchet MS" w:eastAsia="Times New Roman" w:hAnsi="Trebuchet MS" w:cs="Arial"/>
                <w:sz w:val="20"/>
                <w:szCs w:val="20"/>
                <w:lang w:val="es-ES_tradnl" w:eastAsia="es-MX"/>
              </w:rPr>
              <w:noBreakHyphen/>
              <w:t xml:space="preserve">Tomás Gómez. </w:t>
            </w:r>
            <w:r w:rsidRPr="00B2686B">
              <w:rPr>
                <w:rFonts w:ascii="Trebuchet MS" w:eastAsia="Times New Roman" w:hAnsi="Trebuchet MS" w:cs="Arial"/>
                <w:sz w:val="20"/>
                <w:szCs w:val="20"/>
                <w:lang w:val="es-ES_tradnl" w:eastAsia="es-MX"/>
              </w:rPr>
              <w:noBreakHyphen/>
              <w:t xml:space="preserve">José Ángel Vidal, </w:t>
            </w:r>
            <w:proofErr w:type="spellStart"/>
            <w:r w:rsidRPr="00B2686B">
              <w:rPr>
                <w:rFonts w:ascii="Trebuchet MS" w:eastAsia="Times New Roman" w:hAnsi="Trebuchet MS" w:cs="Arial"/>
                <w:sz w:val="20"/>
                <w:szCs w:val="20"/>
                <w:lang w:val="es-ES_tradnl" w:eastAsia="es-MX"/>
              </w:rPr>
              <w:t>Srio</w:t>
            </w:r>
            <w:proofErr w:type="spellEnd"/>
            <w:r w:rsidRPr="00B2686B">
              <w:rPr>
                <w:rFonts w:ascii="Trebuchet MS" w:eastAsia="Times New Roman" w:hAnsi="Trebuchet MS" w:cs="Arial"/>
                <w:sz w:val="20"/>
                <w:szCs w:val="20"/>
                <w:lang w:val="es-ES_tradnl" w:eastAsia="es-MX"/>
              </w:rPr>
              <w:t>.</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w:t>
            </w:r>
          </w:p>
          <w:p w:rsidR="00420B4E" w:rsidRPr="00B2686B" w:rsidRDefault="00420B4E" w:rsidP="00474419">
            <w:pPr>
              <w:rPr>
                <w:rFonts w:ascii="Arial" w:eastAsia="Times New Roman" w:hAnsi="Arial" w:cs="Arial"/>
                <w:sz w:val="20"/>
                <w:szCs w:val="20"/>
                <w:lang w:eastAsia="es-MX"/>
              </w:rPr>
            </w:pPr>
            <w:r w:rsidRPr="00B2686B">
              <w:rPr>
                <w:rFonts w:ascii="Trebuchet MS" w:eastAsia="Times New Roman" w:hAnsi="Trebuchet MS" w:cs="Arial"/>
                <w:sz w:val="20"/>
                <w:szCs w:val="20"/>
                <w:lang w:val="es-ES_tradnl" w:eastAsia="es-MX"/>
              </w:rPr>
              <w:t>            Congreso constituyente del Estado.</w:t>
            </w:r>
          </w:p>
        </w:tc>
      </w:tr>
    </w:tbl>
    <w:p w:rsidR="00420B4E" w:rsidRPr="00B2686B" w:rsidRDefault="00420B4E" w:rsidP="00420B4E">
      <w:pPr>
        <w:spacing w:line="480" w:lineRule="auto"/>
        <w:rPr>
          <w:rFonts w:ascii="Arial" w:eastAsia="Times New Roman" w:hAnsi="Arial" w:cs="Arial"/>
          <w:sz w:val="20"/>
          <w:szCs w:val="20"/>
          <w:lang w:eastAsia="es-MX"/>
        </w:rPr>
      </w:pPr>
      <w:r w:rsidRPr="00B2686B">
        <w:rPr>
          <w:rFonts w:ascii="Trebuchet MS" w:eastAsia="Times New Roman" w:hAnsi="Trebuchet MS" w:cs="Arial"/>
          <w:color w:val="000000"/>
          <w:sz w:val="20"/>
          <w:szCs w:val="20"/>
          <w:lang w:val="es-CR" w:eastAsia="es-MX"/>
        </w:rPr>
        <w:t>(Nota: Con respecto a las estructura formal de este tipo de discurso, véase Jara Murillo 2006)</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 Aspectos considerados en las transcripciones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3.2.1 Ortografía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En la transcripción modernizada, se ha convertido la ortografía en su totalidad a la que actualmente sancionan las academias de la lengua española. La razón de este cambio estriba en el principal propósito del corpus, cual es servir de base de datos para estudios de lingüística de corpus. Para esto los documentos serán convertidos a formato de texto plano (.</w:t>
      </w:r>
      <w:proofErr w:type="spellStart"/>
      <w:r w:rsidRPr="00A12FD4">
        <w:rPr>
          <w:rFonts w:ascii="Trebuchet MS" w:eastAsia="Times New Roman" w:hAnsi="Trebuchet MS" w:cs="Arial"/>
          <w:color w:val="000000"/>
          <w:szCs w:val="24"/>
          <w:lang w:val="es-CR" w:eastAsia="es-MX"/>
        </w:rPr>
        <w:t>txt</w:t>
      </w:r>
      <w:proofErr w:type="spellEnd"/>
      <w:r w:rsidRPr="00A12FD4">
        <w:rPr>
          <w:rFonts w:ascii="Trebuchet MS" w:eastAsia="Times New Roman" w:hAnsi="Trebuchet MS" w:cs="Arial"/>
          <w:color w:val="000000"/>
          <w:szCs w:val="24"/>
          <w:lang w:val="es-CR" w:eastAsia="es-MX"/>
        </w:rPr>
        <w:t>) con el fin de que sirvan de documentos primarios en programas de análisis de concordancias y otros. Para hacer un estudio léxico por ejemplo, será conveniente que las palabras estén escritas en una ortografía uniforme a lo largo del corpus.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lastRenderedPageBreak/>
        <w:t> </w:t>
      </w:r>
    </w:p>
    <w:p w:rsidR="00A12FD4" w:rsidRDefault="00A12FD4" w:rsidP="00420B4E">
      <w:pPr>
        <w:rPr>
          <w:rFonts w:ascii="Trebuchet MS" w:eastAsia="Times New Roman" w:hAnsi="Trebuchet MS" w:cs="Arial"/>
          <w:b/>
          <w:bCs/>
          <w:color w:val="000000"/>
          <w:szCs w:val="24"/>
          <w:lang w:val="es-CR" w:eastAsia="es-MX"/>
        </w:rPr>
      </w:pPr>
    </w:p>
    <w:p w:rsidR="00A12FD4" w:rsidRDefault="00A12FD4" w:rsidP="00420B4E">
      <w:pPr>
        <w:rPr>
          <w:rFonts w:ascii="Trebuchet MS" w:eastAsia="Times New Roman" w:hAnsi="Trebuchet MS" w:cs="Arial"/>
          <w:b/>
          <w:bCs/>
          <w:color w:val="000000"/>
          <w:szCs w:val="24"/>
          <w:lang w:val="es-CR" w:eastAsia="es-MX"/>
        </w:rPr>
      </w:pPr>
    </w:p>
    <w:p w:rsidR="00A12FD4" w:rsidRDefault="00A12FD4" w:rsidP="00420B4E">
      <w:pPr>
        <w:rPr>
          <w:rFonts w:ascii="Trebuchet MS" w:eastAsia="Times New Roman" w:hAnsi="Trebuchet MS" w:cs="Arial"/>
          <w:b/>
          <w:bCs/>
          <w:color w:val="000000"/>
          <w:szCs w:val="24"/>
          <w:lang w:val="es-CR" w:eastAsia="es-MX"/>
        </w:rPr>
      </w:pP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3.2.2  Abreviaturas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La misma razón expuesta para la utilización de la ortografía actual justifica la conversión de las abundantes abreviaturas a sus respectivas formas completas. Es de notar que en los textos se dan dos tipos de abreviaturas: por truncamiento, es decir, por eliminación de las letras finales de la palabra, pero más usualmente por contracción, esto es, cuando se eliminan letras internas de la palabra. Estas abreviaturas, que terminan siempre en punto, en los textos más tempranos  llevan además una tilde larga por encima</w:t>
      </w:r>
      <w:r w:rsidRPr="00A12FD4">
        <w:rPr>
          <w:rFonts w:ascii="Trebuchet MS" w:eastAsia="Times New Roman" w:hAnsi="Trebuchet MS" w:cs="Arial"/>
          <w:color w:val="000000"/>
          <w:szCs w:val="24"/>
          <w:lang w:val="es-ES_tradnl" w:eastAsia="es-MX"/>
        </w:rPr>
        <w:t xml:space="preserve">. </w:t>
      </w:r>
      <w:r w:rsidRPr="00A12FD4">
        <w:rPr>
          <w:rFonts w:ascii="Trebuchet MS" w:eastAsia="Times New Roman" w:hAnsi="Trebuchet MS" w:cs="Arial"/>
          <w:color w:val="000000"/>
          <w:szCs w:val="24"/>
          <w:lang w:val="es-CR" w:eastAsia="es-MX"/>
        </w:rPr>
        <w:t xml:space="preserve">Muy frecuentemente las abreviaturas por contracción en los textos aparecen con la última letra o letras voladas, tal como se ha representado en el texto original en la tabla </w:t>
      </w:r>
      <w:r w:rsidRPr="00A12FD4">
        <w:rPr>
          <w:rFonts w:ascii="Trebuchet MS" w:eastAsia="Times New Roman" w:hAnsi="Trebuchet MS" w:cs="Arial"/>
          <w:i/>
          <w:iCs/>
          <w:color w:val="000000"/>
          <w:szCs w:val="24"/>
          <w:lang w:val="es-CR" w:eastAsia="es-MX"/>
        </w:rPr>
        <w:t>supra</w:t>
      </w:r>
      <w:r w:rsidRPr="00A12FD4">
        <w:rPr>
          <w:rFonts w:ascii="Trebuchet MS" w:eastAsia="Times New Roman" w:hAnsi="Trebuchet MS" w:cs="Arial"/>
          <w:color w:val="000000"/>
          <w:szCs w:val="24"/>
          <w:lang w:val="es-CR" w:eastAsia="es-MX"/>
        </w:rPr>
        <w:t xml:space="preserve">, por ejemplo: </w:t>
      </w:r>
      <w:proofErr w:type="spellStart"/>
      <w:r w:rsidRPr="00A12FD4">
        <w:rPr>
          <w:rFonts w:ascii="Trebuchet MS" w:eastAsia="Times New Roman" w:hAnsi="Trebuchet MS" w:cs="Arial"/>
          <w:color w:val="000000"/>
          <w:szCs w:val="24"/>
          <w:lang w:val="es-ES_tradnl" w:eastAsia="es-MX"/>
        </w:rPr>
        <w:t>Gob.</w:t>
      </w:r>
      <w:r w:rsidRPr="00A12FD4">
        <w:rPr>
          <w:rFonts w:ascii="Trebuchet MS" w:eastAsia="Times New Roman" w:hAnsi="Trebuchet MS" w:cs="Arial"/>
          <w:color w:val="000000"/>
          <w:szCs w:val="24"/>
          <w:vertAlign w:val="superscript"/>
          <w:lang w:val="es-ES_tradnl" w:eastAsia="es-MX"/>
        </w:rPr>
        <w:t>o</w:t>
      </w:r>
      <w:proofErr w:type="spellEnd"/>
      <w:r w:rsidRPr="00A12FD4">
        <w:rPr>
          <w:rFonts w:ascii="Trebuchet MS" w:eastAsia="Times New Roman" w:hAnsi="Trebuchet MS" w:cs="Arial"/>
          <w:color w:val="000000"/>
          <w:szCs w:val="24"/>
          <w:lang w:val="es-ES_tradnl" w:eastAsia="es-MX"/>
        </w:rPr>
        <w:t xml:space="preserve"> por Gobierno. En las versiones originales del CODIMEP-CR no se representan las letras voladas como aquí, mediante caracteres en superíndice, o como se decía en la </w:t>
      </w:r>
      <w:r w:rsidRPr="00A12FD4">
        <w:rPr>
          <w:rFonts w:ascii="Trebuchet MS" w:eastAsia="Times New Roman" w:hAnsi="Trebuchet MS" w:cs="Arial"/>
          <w:i/>
          <w:iCs/>
          <w:color w:val="000000"/>
          <w:szCs w:val="24"/>
          <w:lang w:val="es-ES_tradnl" w:eastAsia="es-MX"/>
        </w:rPr>
        <w:t>Ortografía de la Lengua Castellana</w:t>
      </w:r>
      <w:r w:rsidRPr="00A12FD4">
        <w:rPr>
          <w:rFonts w:ascii="Trebuchet MS" w:eastAsia="Times New Roman" w:hAnsi="Trebuchet MS" w:cs="Arial"/>
          <w:color w:val="000000"/>
          <w:szCs w:val="24"/>
          <w:lang w:val="es-ES_tradnl" w:eastAsia="es-MX"/>
        </w:rPr>
        <w:t xml:space="preserve"> de 1823, "por encima", sino en letra normal pero después del punto. De este modo se quiere indicar la diferencia entre los dos tipos de abreviatura por contracción. De manera que la abreviatura </w:t>
      </w:r>
      <w:proofErr w:type="spellStart"/>
      <w:r w:rsidRPr="00A12FD4">
        <w:rPr>
          <w:rFonts w:ascii="Trebuchet MS" w:eastAsia="Times New Roman" w:hAnsi="Trebuchet MS" w:cs="Arial"/>
          <w:i/>
          <w:iCs/>
          <w:color w:val="000000"/>
          <w:szCs w:val="24"/>
          <w:lang w:val="es-ES_tradnl" w:eastAsia="es-MX"/>
        </w:rPr>
        <w:t>ntras</w:t>
      </w:r>
      <w:proofErr w:type="spellEnd"/>
      <w:r w:rsidRPr="00A12FD4">
        <w:rPr>
          <w:rFonts w:ascii="Trebuchet MS" w:eastAsia="Times New Roman" w:hAnsi="Trebuchet MS" w:cs="Arial"/>
          <w:i/>
          <w:iCs/>
          <w:color w:val="000000"/>
          <w:szCs w:val="24"/>
          <w:lang w:val="es-ES_tradnl" w:eastAsia="es-MX"/>
        </w:rPr>
        <w:t>.</w:t>
      </w:r>
      <w:r w:rsidRPr="00A12FD4">
        <w:rPr>
          <w:rFonts w:ascii="Trebuchet MS" w:eastAsia="Times New Roman" w:hAnsi="Trebuchet MS" w:cs="Arial"/>
          <w:color w:val="000000"/>
          <w:szCs w:val="24"/>
          <w:lang w:val="es-ES_tradnl" w:eastAsia="es-MX"/>
        </w:rPr>
        <w:t xml:space="preserve"> (</w:t>
      </w:r>
      <w:proofErr w:type="gramStart"/>
      <w:r w:rsidRPr="00A12FD4">
        <w:rPr>
          <w:rFonts w:ascii="Trebuchet MS" w:eastAsia="Times New Roman" w:hAnsi="Trebuchet MS" w:cs="Arial"/>
          <w:color w:val="000000"/>
          <w:szCs w:val="24"/>
          <w:lang w:val="es-ES_tradnl" w:eastAsia="es-MX"/>
        </w:rPr>
        <w:t>nuestras</w:t>
      </w:r>
      <w:proofErr w:type="gramEnd"/>
      <w:r w:rsidRPr="00A12FD4">
        <w:rPr>
          <w:rFonts w:ascii="Trebuchet MS" w:eastAsia="Times New Roman" w:hAnsi="Trebuchet MS" w:cs="Arial"/>
          <w:color w:val="000000"/>
          <w:szCs w:val="24"/>
          <w:lang w:val="es-ES_tradnl" w:eastAsia="es-MX"/>
        </w:rPr>
        <w:t>) se representa de esta misma forma, mientras que una abreviatura con letra volada, como</w:t>
      </w:r>
      <w:r w:rsidRPr="00A12FD4">
        <w:rPr>
          <w:rFonts w:ascii="Trebuchet MS" w:eastAsia="Times New Roman" w:hAnsi="Trebuchet MS" w:cs="Arial"/>
          <w:i/>
          <w:iCs/>
          <w:color w:val="000000"/>
          <w:szCs w:val="24"/>
          <w:lang w:val="es-ES_tradnl" w:eastAsia="es-MX"/>
        </w:rPr>
        <w:t xml:space="preserve"> </w:t>
      </w:r>
      <w:proofErr w:type="spellStart"/>
      <w:r w:rsidRPr="00A12FD4">
        <w:rPr>
          <w:rFonts w:ascii="Trebuchet MS" w:eastAsia="Times New Roman" w:hAnsi="Trebuchet MS" w:cs="Arial"/>
          <w:i/>
          <w:iCs/>
          <w:color w:val="000000"/>
          <w:szCs w:val="24"/>
          <w:lang w:val="es-ES_tradnl" w:eastAsia="es-MX"/>
        </w:rPr>
        <w:t>p.</w:t>
      </w:r>
      <w:r w:rsidRPr="00A12FD4">
        <w:rPr>
          <w:rFonts w:ascii="Trebuchet MS" w:eastAsia="Times New Roman" w:hAnsi="Trebuchet MS" w:cs="Arial"/>
          <w:i/>
          <w:iCs/>
          <w:color w:val="000000"/>
          <w:szCs w:val="24"/>
          <w:vertAlign w:val="superscript"/>
          <w:lang w:val="es-ES_tradnl" w:eastAsia="es-MX"/>
        </w:rPr>
        <w:t>r</w:t>
      </w:r>
      <w:proofErr w:type="spellEnd"/>
      <w:r w:rsidRPr="00A12FD4">
        <w:rPr>
          <w:rFonts w:ascii="Trebuchet MS" w:eastAsia="Times New Roman" w:hAnsi="Trebuchet MS" w:cs="Arial"/>
          <w:color w:val="000000"/>
          <w:szCs w:val="24"/>
          <w:lang w:val="es-ES_tradnl" w:eastAsia="es-MX"/>
        </w:rPr>
        <w:t xml:space="preserve"> (por), se transcribe </w:t>
      </w:r>
      <w:proofErr w:type="spellStart"/>
      <w:r w:rsidRPr="00A12FD4">
        <w:rPr>
          <w:rFonts w:ascii="Trebuchet MS" w:eastAsia="Times New Roman" w:hAnsi="Trebuchet MS" w:cs="Arial"/>
          <w:i/>
          <w:iCs/>
          <w:color w:val="000000"/>
          <w:szCs w:val="24"/>
          <w:lang w:val="es-ES_tradnl" w:eastAsia="es-MX"/>
        </w:rPr>
        <w:t>p.r</w:t>
      </w:r>
      <w:proofErr w:type="spellEnd"/>
      <w:r w:rsidRPr="00A12FD4">
        <w:rPr>
          <w:rFonts w:ascii="Trebuchet MS" w:eastAsia="Times New Roman" w:hAnsi="Trebuchet MS" w:cs="Arial"/>
          <w:color w:val="000000"/>
          <w:szCs w:val="24"/>
          <w:lang w:val="es-ES_tradnl" w:eastAsia="es-MX"/>
        </w:rPr>
        <w:t xml:space="preserve"> en las versiones originales.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 xml:space="preserve">3.2.3  Mayúsculas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Se conservan en la transcripción modernizada las mayúsculas del original. Esto permitirá estudiar los conceptos relevantes para los emisores frente a otros planos o comunes, que no ameritaron mayúscula. Es revelador por ejemplo el uso de mayúsculas en palabras como: </w:t>
      </w:r>
      <w:r w:rsidRPr="00A12FD4">
        <w:rPr>
          <w:rFonts w:ascii="Trebuchet MS" w:eastAsia="Times New Roman" w:hAnsi="Trebuchet MS" w:cs="Arial"/>
          <w:i/>
          <w:iCs/>
          <w:color w:val="000000"/>
          <w:szCs w:val="24"/>
          <w:lang w:val="es-CR" w:eastAsia="es-MX"/>
        </w:rPr>
        <w:t>Militar</w:t>
      </w:r>
      <w:r w:rsidRPr="00A12FD4">
        <w:rPr>
          <w:rFonts w:ascii="Trebuchet MS" w:eastAsia="Times New Roman" w:hAnsi="Trebuchet MS" w:cs="Arial"/>
          <w:color w:val="000000"/>
          <w:szCs w:val="24"/>
          <w:lang w:val="es-CR" w:eastAsia="es-MX"/>
        </w:rPr>
        <w:t xml:space="preserve"> en </w:t>
      </w:r>
      <w:r w:rsidRPr="00A12FD4">
        <w:rPr>
          <w:rFonts w:ascii="Trebuchet MS" w:eastAsia="Times New Roman" w:hAnsi="Trebuchet MS" w:cs="Arial"/>
          <w:i/>
          <w:iCs/>
          <w:color w:val="000000"/>
          <w:szCs w:val="24"/>
          <w:lang w:val="es-CR" w:eastAsia="es-MX"/>
        </w:rPr>
        <w:t xml:space="preserve">el Militar </w:t>
      </w:r>
      <w:proofErr w:type="spellStart"/>
      <w:r w:rsidRPr="00A12FD4">
        <w:rPr>
          <w:rFonts w:ascii="Trebuchet MS" w:eastAsia="Times New Roman" w:hAnsi="Trebuchet MS" w:cs="Arial"/>
          <w:i/>
          <w:iCs/>
          <w:color w:val="000000"/>
          <w:szCs w:val="24"/>
          <w:lang w:val="es-CR" w:eastAsia="es-MX"/>
        </w:rPr>
        <w:t>vensedor</w:t>
      </w:r>
      <w:proofErr w:type="spellEnd"/>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Pueblos</w:t>
      </w:r>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Alianza</w:t>
      </w:r>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Extranjeros</w:t>
      </w:r>
      <w:r w:rsidRPr="00A12FD4">
        <w:rPr>
          <w:rFonts w:ascii="Trebuchet MS" w:eastAsia="Times New Roman" w:hAnsi="Trebuchet MS" w:cs="Arial"/>
          <w:color w:val="000000"/>
          <w:szCs w:val="24"/>
          <w:lang w:val="es-CR" w:eastAsia="es-MX"/>
        </w:rPr>
        <w:t>, etc. La conservación de estas mayúsculas, sin embargo, no afectará la aplicación de herramientas computacionales de análisis léxico, sino que por el contrario, permitirá hacer búsquedas precisamente de léxico marcado.</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3.2.4  Nombres propios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Los nombres propios se conservan con la grafía original, en parte porque está fuera del alcance de este trabajo hacer una verificación histórica de los personajes que se mencionan. Por ejemplo, en el caso de </w:t>
      </w:r>
      <w:proofErr w:type="spellStart"/>
      <w:r w:rsidRPr="00A12FD4">
        <w:rPr>
          <w:rFonts w:ascii="Trebuchet MS" w:eastAsia="Times New Roman" w:hAnsi="Trebuchet MS" w:cs="Arial"/>
          <w:i/>
          <w:iCs/>
          <w:color w:val="000000"/>
          <w:szCs w:val="24"/>
          <w:lang w:val="es-CR" w:eastAsia="es-MX"/>
        </w:rPr>
        <w:t>Tribetuk</w:t>
      </w:r>
      <w:proofErr w:type="spellEnd"/>
      <w:r w:rsidRPr="00A12FD4">
        <w:rPr>
          <w:rFonts w:ascii="Trebuchet MS" w:eastAsia="Times New Roman" w:hAnsi="Trebuchet MS" w:cs="Arial"/>
          <w:color w:val="000000"/>
          <w:szCs w:val="24"/>
          <w:lang w:val="es-CR" w:eastAsia="es-MX"/>
        </w:rPr>
        <w:t xml:space="preserve">, aparece dos veces en el texto original con la misma grafía, aunque la fuente secundaria nos provee </w:t>
      </w:r>
      <w:proofErr w:type="spellStart"/>
      <w:r w:rsidRPr="00A12FD4">
        <w:rPr>
          <w:rFonts w:ascii="Trebuchet MS" w:eastAsia="Times New Roman" w:hAnsi="Trebuchet MS" w:cs="Arial"/>
          <w:i/>
          <w:iCs/>
          <w:color w:val="000000"/>
          <w:szCs w:val="24"/>
          <w:lang w:val="es-CR" w:eastAsia="es-MX"/>
        </w:rPr>
        <w:t>Trevithick</w:t>
      </w:r>
      <w:proofErr w:type="spellEnd"/>
      <w:r w:rsidRPr="00A12FD4">
        <w:rPr>
          <w:rFonts w:ascii="Trebuchet MS" w:eastAsia="Times New Roman" w:hAnsi="Trebuchet MS" w:cs="Arial"/>
          <w:color w:val="000000"/>
          <w:szCs w:val="24"/>
          <w:lang w:val="es-CR" w:eastAsia="es-MX"/>
        </w:rPr>
        <w:t xml:space="preserve">. Confío plenamente en la versión que provee Meléndez </w:t>
      </w:r>
      <w:proofErr w:type="spellStart"/>
      <w:r w:rsidRPr="00A12FD4">
        <w:rPr>
          <w:rFonts w:ascii="Trebuchet MS" w:eastAsia="Times New Roman" w:hAnsi="Trebuchet MS" w:cs="Arial"/>
          <w:color w:val="000000"/>
          <w:szCs w:val="24"/>
          <w:lang w:val="es-CR" w:eastAsia="es-MX"/>
        </w:rPr>
        <w:t>Chaverri</w:t>
      </w:r>
      <w:proofErr w:type="spellEnd"/>
      <w:r w:rsidRPr="00A12FD4">
        <w:rPr>
          <w:rFonts w:ascii="Trebuchet MS" w:eastAsia="Times New Roman" w:hAnsi="Trebuchet MS" w:cs="Arial"/>
          <w:color w:val="000000"/>
          <w:szCs w:val="24"/>
          <w:lang w:val="es-CR" w:eastAsia="es-MX"/>
        </w:rPr>
        <w:t xml:space="preserve">, como reconocido historiador nacional que fue. Sin embargo, para efectos de análisis léxicos no he contemplado la inclusión de nombres propios en general, menos aún los referidos a personas. Los nombres propios de lugar se conservan en la transcripción modernizada tal como fueron escritos en el original, excepto por el nombre de </w:t>
      </w:r>
      <w:r w:rsidRPr="00A12FD4">
        <w:rPr>
          <w:rFonts w:ascii="Trebuchet MS" w:eastAsia="Times New Roman" w:hAnsi="Trebuchet MS" w:cs="Arial"/>
          <w:i/>
          <w:iCs/>
          <w:color w:val="000000"/>
          <w:szCs w:val="24"/>
          <w:lang w:val="es-CR" w:eastAsia="es-MX"/>
        </w:rPr>
        <w:t>Costa Rica</w:t>
      </w:r>
      <w:r w:rsidRPr="00A12FD4">
        <w:rPr>
          <w:rFonts w:ascii="Trebuchet MS" w:eastAsia="Times New Roman" w:hAnsi="Trebuchet MS" w:cs="Arial"/>
          <w:color w:val="000000"/>
          <w:szCs w:val="24"/>
          <w:lang w:val="es-CR" w:eastAsia="es-MX"/>
        </w:rPr>
        <w:t xml:space="preserve">, que se transcribe en su forma actual, así como el correspondiente gentilicio: </w:t>
      </w:r>
      <w:r w:rsidRPr="00A12FD4">
        <w:rPr>
          <w:rFonts w:ascii="Trebuchet MS" w:eastAsia="Times New Roman" w:hAnsi="Trebuchet MS" w:cs="Arial"/>
          <w:i/>
          <w:iCs/>
          <w:color w:val="000000"/>
          <w:szCs w:val="24"/>
          <w:lang w:val="es-CR" w:eastAsia="es-MX"/>
        </w:rPr>
        <w:t>costarricense</w:t>
      </w:r>
      <w:r w:rsidRPr="00A12FD4">
        <w:rPr>
          <w:rFonts w:ascii="Trebuchet MS" w:eastAsia="Times New Roman" w:hAnsi="Trebuchet MS" w:cs="Arial"/>
          <w:color w:val="000000"/>
          <w:szCs w:val="24"/>
          <w:lang w:val="es-CR" w:eastAsia="es-MX"/>
        </w:rPr>
        <w:t xml:space="preserve">. También se han transcrito con su ortografía moderna los topónimos de Costa Rica. Por ejemplo, </w:t>
      </w:r>
      <w:proofErr w:type="spellStart"/>
      <w:r w:rsidRPr="00A12FD4">
        <w:rPr>
          <w:rFonts w:ascii="Trebuchet MS" w:eastAsia="Times New Roman" w:hAnsi="Trebuchet MS" w:cs="Arial"/>
          <w:i/>
          <w:iCs/>
          <w:color w:val="000000"/>
          <w:szCs w:val="24"/>
          <w:lang w:val="es-CR" w:eastAsia="es-MX"/>
        </w:rPr>
        <w:t>Escasu</w:t>
      </w:r>
      <w:proofErr w:type="spellEnd"/>
      <w:r w:rsidRPr="00A12FD4">
        <w:rPr>
          <w:rFonts w:ascii="Trebuchet MS" w:eastAsia="Times New Roman" w:hAnsi="Trebuchet MS" w:cs="Arial"/>
          <w:color w:val="000000"/>
          <w:szCs w:val="24"/>
          <w:lang w:val="es-CR" w:eastAsia="es-MX"/>
        </w:rPr>
        <w:t xml:space="preserve"> se transcribe </w:t>
      </w:r>
      <w:r w:rsidRPr="00A12FD4">
        <w:rPr>
          <w:rFonts w:ascii="Trebuchet MS" w:eastAsia="Times New Roman" w:hAnsi="Trebuchet MS" w:cs="Arial"/>
          <w:i/>
          <w:iCs/>
          <w:color w:val="000000"/>
          <w:szCs w:val="24"/>
          <w:lang w:val="es-CR" w:eastAsia="es-MX"/>
        </w:rPr>
        <w:t>Escazú</w:t>
      </w:r>
      <w:r w:rsidRPr="00A12FD4">
        <w:rPr>
          <w:rFonts w:ascii="Trebuchet MS" w:eastAsia="Times New Roman" w:hAnsi="Trebuchet MS" w:cs="Arial"/>
          <w:color w:val="000000"/>
          <w:szCs w:val="24"/>
          <w:lang w:val="es-CR" w:eastAsia="es-MX"/>
        </w:rPr>
        <w:t xml:space="preserve">. El seguimiento de las diversas grafías con que se escribía </w:t>
      </w:r>
      <w:r w:rsidRPr="00A12FD4">
        <w:rPr>
          <w:rFonts w:ascii="Trebuchet MS" w:eastAsia="Times New Roman" w:hAnsi="Trebuchet MS" w:cs="Arial"/>
          <w:i/>
          <w:iCs/>
          <w:color w:val="000000"/>
          <w:szCs w:val="24"/>
          <w:lang w:val="es-CR" w:eastAsia="es-MX"/>
        </w:rPr>
        <w:t>Costa Rica</w:t>
      </w:r>
      <w:r w:rsidRPr="00A12FD4">
        <w:rPr>
          <w:rFonts w:ascii="Trebuchet MS" w:eastAsia="Times New Roman" w:hAnsi="Trebuchet MS" w:cs="Arial"/>
          <w:color w:val="000000"/>
          <w:szCs w:val="24"/>
          <w:lang w:val="es-CR" w:eastAsia="es-MX"/>
        </w:rPr>
        <w:t xml:space="preserve"> (por ejemplo, en el texto </w:t>
      </w:r>
      <w:r w:rsidRPr="00A12FD4">
        <w:rPr>
          <w:rFonts w:ascii="Trebuchet MS" w:eastAsia="Times New Roman" w:hAnsi="Trebuchet MS" w:cs="Arial"/>
          <w:i/>
          <w:iCs/>
          <w:color w:val="000000"/>
          <w:szCs w:val="24"/>
          <w:lang w:val="es-CR" w:eastAsia="es-MX"/>
        </w:rPr>
        <w:t>supra</w:t>
      </w:r>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costa-Rica</w:t>
      </w:r>
      <w:r w:rsidRPr="00A12FD4">
        <w:rPr>
          <w:rFonts w:ascii="Trebuchet MS" w:eastAsia="Times New Roman" w:hAnsi="Trebuchet MS" w:cs="Arial"/>
          <w:color w:val="000000"/>
          <w:szCs w:val="24"/>
          <w:lang w:val="es-CR" w:eastAsia="es-MX"/>
        </w:rPr>
        <w:t xml:space="preserve">, más adelante: </w:t>
      </w:r>
      <w:r w:rsidRPr="00A12FD4">
        <w:rPr>
          <w:rFonts w:ascii="Trebuchet MS" w:eastAsia="Times New Roman" w:hAnsi="Trebuchet MS" w:cs="Arial"/>
          <w:i/>
          <w:iCs/>
          <w:color w:val="000000"/>
          <w:szCs w:val="24"/>
          <w:lang w:val="es-CR" w:eastAsia="es-MX"/>
        </w:rPr>
        <w:t>Costa-rica</w:t>
      </w:r>
      <w:r w:rsidRPr="00A12FD4">
        <w:rPr>
          <w:rFonts w:ascii="Trebuchet MS" w:eastAsia="Times New Roman" w:hAnsi="Trebuchet MS" w:cs="Arial"/>
          <w:color w:val="000000"/>
          <w:szCs w:val="24"/>
          <w:lang w:val="es-CR" w:eastAsia="es-MX"/>
        </w:rPr>
        <w:t xml:space="preserve">, </w:t>
      </w:r>
      <w:proofErr w:type="spellStart"/>
      <w:r w:rsidRPr="00A12FD4">
        <w:rPr>
          <w:rFonts w:ascii="Trebuchet MS" w:eastAsia="Times New Roman" w:hAnsi="Trebuchet MS" w:cs="Arial"/>
          <w:i/>
          <w:iCs/>
          <w:color w:val="000000"/>
          <w:szCs w:val="24"/>
          <w:lang w:val="es-CR" w:eastAsia="es-MX"/>
        </w:rPr>
        <w:t>Costarrica</w:t>
      </w:r>
      <w:proofErr w:type="spellEnd"/>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Costa-Rica</w:t>
      </w:r>
      <w:r w:rsidRPr="00A12FD4">
        <w:rPr>
          <w:rFonts w:ascii="Trebuchet MS" w:eastAsia="Times New Roman" w:hAnsi="Trebuchet MS" w:cs="Arial"/>
          <w:color w:val="000000"/>
          <w:szCs w:val="24"/>
          <w:lang w:val="es-CR" w:eastAsia="es-MX"/>
        </w:rPr>
        <w:t xml:space="preserve">) se podrá estudiar en la </w:t>
      </w:r>
      <w:r w:rsidRPr="00A12FD4">
        <w:rPr>
          <w:rFonts w:ascii="Trebuchet MS" w:eastAsia="Times New Roman" w:hAnsi="Trebuchet MS" w:cs="Arial"/>
          <w:color w:val="000000"/>
          <w:szCs w:val="24"/>
          <w:lang w:val="es-CR" w:eastAsia="es-MX"/>
        </w:rPr>
        <w:lastRenderedPageBreak/>
        <w:t>versión original de los textos; en cambio en las versiones modernizadas conviene que se transcriba de manera uniforme.</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A12FD4" w:rsidRDefault="00A12FD4" w:rsidP="00420B4E">
      <w:pPr>
        <w:rPr>
          <w:rFonts w:ascii="Trebuchet MS" w:eastAsia="Times New Roman" w:hAnsi="Trebuchet MS" w:cs="Arial"/>
          <w:b/>
          <w:bCs/>
          <w:color w:val="000000"/>
          <w:szCs w:val="24"/>
          <w:lang w:val="es-CR" w:eastAsia="es-MX"/>
        </w:rPr>
      </w:pPr>
    </w:p>
    <w:p w:rsidR="00A12FD4" w:rsidRDefault="00A12FD4" w:rsidP="00420B4E">
      <w:pPr>
        <w:rPr>
          <w:rFonts w:ascii="Trebuchet MS" w:eastAsia="Times New Roman" w:hAnsi="Trebuchet MS" w:cs="Arial"/>
          <w:b/>
          <w:bCs/>
          <w:color w:val="000000"/>
          <w:szCs w:val="24"/>
          <w:lang w:val="es-CR" w:eastAsia="es-MX"/>
        </w:rPr>
      </w:pP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3.2.5  Puntuación</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La puntuación original puede dar un reflejo de la manera probable en que los textos fueron emitidos oralmente, así como de su uso común en la época en que fueron redactados; por lo tanto se ha seguido el criterio de mantener la puntuación en las versión modernizada exactamente como aparece en el texto original.</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3.2.6  Construcciones sintácticas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En la fuente secundaria a menudo se corrigen elementos interpretados como errores de concordancia; en CODIMEP-CR se conservan las concordancias originales, ya que pueden arrojar luz sobre diversos fenómenos diacrónicos. Por ejemplo en el documento </w:t>
      </w:r>
      <w:r w:rsidRPr="00A12FD4">
        <w:rPr>
          <w:rFonts w:ascii="Trebuchet MS" w:eastAsia="Times New Roman" w:hAnsi="Trebuchet MS" w:cs="Arial"/>
          <w:i/>
          <w:iCs/>
          <w:color w:val="000000"/>
          <w:szCs w:val="24"/>
          <w:lang w:val="es-CR" w:eastAsia="es-MX"/>
        </w:rPr>
        <w:t>supra</w:t>
      </w:r>
      <w:r w:rsidRPr="00A12FD4">
        <w:rPr>
          <w:rFonts w:ascii="Trebuchet MS" w:eastAsia="Times New Roman" w:hAnsi="Trebuchet MS" w:cs="Arial"/>
          <w:color w:val="000000"/>
          <w:szCs w:val="24"/>
          <w:lang w:val="es-CR" w:eastAsia="es-MX"/>
        </w:rPr>
        <w:t>, se lee:</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szCs w:val="24"/>
          <w:lang w:val="es-CR"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CR" w:eastAsia="es-MX"/>
        </w:rPr>
        <w:t>(P2)</w:t>
      </w:r>
      <w:r>
        <w:rPr>
          <w:rFonts w:ascii="Trebuchet MS" w:eastAsia="Times New Roman" w:hAnsi="Trebuchet MS" w:cs="Arial"/>
          <w:color w:val="000000"/>
          <w:szCs w:val="24"/>
          <w:lang w:val="es-CR" w:eastAsia="es-MX"/>
        </w:rPr>
        <w:tab/>
      </w:r>
      <w:proofErr w:type="spellStart"/>
      <w:r w:rsidR="00420B4E" w:rsidRPr="00A12FD4">
        <w:rPr>
          <w:rFonts w:ascii="Trebuchet MS" w:eastAsia="Times New Roman" w:hAnsi="Trebuchet MS" w:cs="Arial"/>
          <w:color w:val="000000"/>
          <w:szCs w:val="24"/>
          <w:lang w:val="es-ES_tradnl" w:eastAsia="es-MX"/>
        </w:rPr>
        <w:t>Quando</w:t>
      </w:r>
      <w:proofErr w:type="spellEnd"/>
      <w:r w:rsidR="00420B4E" w:rsidRPr="00A12FD4">
        <w:rPr>
          <w:rFonts w:ascii="Trebuchet MS" w:eastAsia="Times New Roman" w:hAnsi="Trebuchet MS" w:cs="Arial"/>
          <w:color w:val="000000"/>
          <w:szCs w:val="24"/>
          <w:lang w:val="es-ES_tradnl" w:eastAsia="es-MX"/>
        </w:rPr>
        <w:t xml:space="preserve"> en 10 de Mayo del año anterior se nos </w:t>
      </w:r>
      <w:proofErr w:type="spellStart"/>
      <w:r w:rsidR="00420B4E" w:rsidRPr="00A12FD4">
        <w:rPr>
          <w:rFonts w:ascii="Trebuchet MS" w:eastAsia="Times New Roman" w:hAnsi="Trebuchet MS" w:cs="Arial"/>
          <w:color w:val="000000"/>
          <w:szCs w:val="24"/>
          <w:lang w:val="es-ES_tradnl" w:eastAsia="es-MX"/>
        </w:rPr>
        <w:t>encomendo</w:t>
      </w:r>
      <w:proofErr w:type="spellEnd"/>
      <w:r w:rsidR="00420B4E" w:rsidRPr="00A12FD4">
        <w:rPr>
          <w:rFonts w:ascii="Trebuchet MS" w:eastAsia="Times New Roman" w:hAnsi="Trebuchet MS" w:cs="Arial"/>
          <w:color w:val="000000"/>
          <w:szCs w:val="24"/>
          <w:lang w:val="es-ES_tradnl" w:eastAsia="es-MX"/>
        </w:rPr>
        <w:t xml:space="preserve"> el </w:t>
      </w:r>
      <w:proofErr w:type="spellStart"/>
      <w:r w:rsidR="00420B4E" w:rsidRPr="00A12FD4">
        <w:rPr>
          <w:rFonts w:ascii="Trebuchet MS" w:eastAsia="Times New Roman" w:hAnsi="Trebuchet MS" w:cs="Arial"/>
          <w:color w:val="000000"/>
          <w:szCs w:val="24"/>
          <w:lang w:val="es-ES_tradnl" w:eastAsia="es-MX"/>
        </w:rPr>
        <w:t>Gob.</w:t>
      </w:r>
      <w:r w:rsidR="00420B4E" w:rsidRPr="00A12FD4">
        <w:rPr>
          <w:rFonts w:ascii="Trebuchet MS" w:eastAsia="Times New Roman" w:hAnsi="Trebuchet MS" w:cs="Arial"/>
          <w:color w:val="000000"/>
          <w:szCs w:val="24"/>
          <w:vertAlign w:val="superscript"/>
          <w:lang w:val="es-ES_tradnl" w:eastAsia="es-MX"/>
        </w:rPr>
        <w:t>o</w:t>
      </w:r>
      <w:proofErr w:type="spellEnd"/>
      <w:r w:rsidR="00420B4E" w:rsidRPr="00A12FD4">
        <w:rPr>
          <w:rFonts w:ascii="Trebuchet MS" w:eastAsia="Times New Roman" w:hAnsi="Trebuchet MS" w:cs="Arial"/>
          <w:color w:val="000000"/>
          <w:szCs w:val="24"/>
          <w:lang w:val="es-ES_tradnl" w:eastAsia="es-MX"/>
        </w:rPr>
        <w:t xml:space="preserve"> de la </w:t>
      </w:r>
      <w:proofErr w:type="spellStart"/>
      <w:r w:rsidR="00420B4E" w:rsidRPr="00A12FD4">
        <w:rPr>
          <w:rFonts w:ascii="Trebuchet MS" w:eastAsia="Times New Roman" w:hAnsi="Trebuchet MS" w:cs="Arial"/>
          <w:color w:val="000000"/>
          <w:szCs w:val="24"/>
          <w:lang w:val="es-ES_tradnl" w:eastAsia="es-MX"/>
        </w:rPr>
        <w:t>Prov.</w:t>
      </w:r>
      <w:r w:rsidR="00420B4E" w:rsidRPr="00A12FD4">
        <w:rPr>
          <w:rFonts w:ascii="Trebuchet MS" w:eastAsia="Times New Roman" w:hAnsi="Trebuchet MS" w:cs="Arial"/>
          <w:color w:val="000000"/>
          <w:szCs w:val="24"/>
          <w:vertAlign w:val="superscript"/>
          <w:lang w:val="es-ES_tradnl" w:eastAsia="es-MX"/>
        </w:rPr>
        <w:t>a</w:t>
      </w:r>
      <w:proofErr w:type="spellEnd"/>
      <w:r w:rsidR="00420B4E" w:rsidRPr="00A12FD4">
        <w:rPr>
          <w:rFonts w:ascii="Trebuchet MS" w:eastAsia="Times New Roman" w:hAnsi="Trebuchet MS" w:cs="Arial"/>
          <w:color w:val="000000"/>
          <w:szCs w:val="24"/>
          <w:lang w:val="es-ES_tradnl" w:eastAsia="es-MX"/>
        </w:rPr>
        <w:t xml:space="preserve">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b/>
          <w:bCs/>
          <w:color w:val="000000"/>
          <w:szCs w:val="24"/>
          <w:lang w:val="es-ES_tradnl" w:eastAsia="es-MX"/>
        </w:rPr>
        <w:t>toda</w:t>
      </w:r>
      <w:r w:rsidR="00420B4E" w:rsidRPr="00A12FD4">
        <w:rPr>
          <w:rFonts w:ascii="Trebuchet MS" w:eastAsia="Times New Roman" w:hAnsi="Trebuchet MS" w:cs="Arial"/>
          <w:color w:val="000000"/>
          <w:szCs w:val="24"/>
          <w:lang w:val="es-ES_tradnl" w:eastAsia="es-MX"/>
        </w:rPr>
        <w:t xml:space="preserve"> estaba en un estado </w:t>
      </w:r>
      <w:r w:rsidR="00420B4E" w:rsidRPr="00A12FD4">
        <w:rPr>
          <w:rFonts w:ascii="Trebuchet MS" w:eastAsia="Times New Roman" w:hAnsi="Trebuchet MS" w:cs="Arial"/>
          <w:color w:val="000000"/>
          <w:szCs w:val="24"/>
          <w:lang w:val="es-ES_tradnl" w:eastAsia="es-MX"/>
        </w:rPr>
        <w:tab/>
        <w:t>de disolución...</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CR" w:eastAsia="es-MX"/>
        </w:rPr>
        <w:tab/>
      </w:r>
      <w:r w:rsidR="00420B4E" w:rsidRPr="00A12FD4">
        <w:rPr>
          <w:rFonts w:ascii="Trebuchet MS" w:eastAsia="Times New Roman" w:hAnsi="Trebuchet MS" w:cs="Arial"/>
          <w:color w:val="000000"/>
          <w:szCs w:val="24"/>
          <w:lang w:val="es-ES_tradnl" w:eastAsia="es-MX"/>
        </w:rPr>
        <w:t xml:space="preserve">Cuando en 10 de mayo del año anterior se nos encomendó el gobierno de la provincia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b/>
          <w:bCs/>
          <w:color w:val="000000"/>
          <w:szCs w:val="24"/>
          <w:lang w:val="es-ES_tradnl" w:eastAsia="es-MX"/>
        </w:rPr>
        <w:t>todo</w:t>
      </w:r>
      <w:r w:rsidR="00420B4E" w:rsidRPr="00A12FD4">
        <w:rPr>
          <w:rFonts w:ascii="Trebuchet MS" w:eastAsia="Times New Roman" w:hAnsi="Trebuchet MS" w:cs="Arial"/>
          <w:color w:val="000000"/>
          <w:szCs w:val="24"/>
          <w:lang w:val="es-ES_tradnl" w:eastAsia="es-MX"/>
        </w:rPr>
        <w:t xml:space="preserve"> estaba en un </w:t>
      </w:r>
      <w:r w:rsidR="00420B4E" w:rsidRPr="00A12FD4">
        <w:rPr>
          <w:rFonts w:ascii="Trebuchet MS" w:eastAsia="Times New Roman" w:hAnsi="Trebuchet MS" w:cs="Arial"/>
          <w:color w:val="000000"/>
          <w:szCs w:val="24"/>
          <w:lang w:val="es-ES_tradnl" w:eastAsia="es-MX"/>
        </w:rPr>
        <w:tab/>
        <w:t>estado de disolución (fuente secundaria).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szCs w:val="24"/>
          <w:lang w:val="es-CR"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FF0000"/>
          <w:szCs w:val="24"/>
          <w:lang w:val="es-ES_tradnl" w:eastAsia="es-MX"/>
        </w:rPr>
        <w:tab/>
      </w:r>
      <w:r w:rsidR="00420B4E" w:rsidRPr="00A12FD4">
        <w:rPr>
          <w:rFonts w:ascii="Trebuchet MS" w:eastAsia="Times New Roman" w:hAnsi="Trebuchet MS" w:cs="Arial"/>
          <w:color w:val="FF0000"/>
          <w:szCs w:val="24"/>
          <w:lang w:val="es-ES_tradnl" w:eastAsia="es-MX"/>
        </w:rPr>
        <w:t>Cuando</w:t>
      </w:r>
      <w:r w:rsidR="00420B4E" w:rsidRPr="00A12FD4">
        <w:rPr>
          <w:rFonts w:ascii="Trebuchet MS" w:eastAsia="Times New Roman" w:hAnsi="Trebuchet MS" w:cs="Arial"/>
          <w:color w:val="000000"/>
          <w:szCs w:val="24"/>
          <w:lang w:val="es-ES_tradnl" w:eastAsia="es-MX"/>
        </w:rPr>
        <w:t xml:space="preserve"> en 10 de Mayo del año anterior se nos </w:t>
      </w:r>
      <w:r w:rsidR="00420B4E" w:rsidRPr="00A12FD4">
        <w:rPr>
          <w:rFonts w:ascii="Trebuchet MS" w:eastAsia="Times New Roman" w:hAnsi="Trebuchet MS" w:cs="Arial"/>
          <w:color w:val="FF0000"/>
          <w:szCs w:val="24"/>
          <w:lang w:val="es-ES_tradnl" w:eastAsia="es-MX"/>
        </w:rPr>
        <w:t>encomendó</w:t>
      </w:r>
      <w:r w:rsidR="00420B4E" w:rsidRPr="00A12FD4">
        <w:rPr>
          <w:rFonts w:ascii="Trebuchet MS" w:eastAsia="Times New Roman" w:hAnsi="Trebuchet MS" w:cs="Arial"/>
          <w:color w:val="000000"/>
          <w:szCs w:val="24"/>
          <w:lang w:val="es-ES_tradnl" w:eastAsia="es-MX"/>
        </w:rPr>
        <w:t xml:space="preserve"> el </w:t>
      </w:r>
      <w:r w:rsidR="00420B4E" w:rsidRPr="00A12FD4">
        <w:rPr>
          <w:rFonts w:ascii="Trebuchet MS" w:eastAsia="Times New Roman" w:hAnsi="Trebuchet MS" w:cs="Arial"/>
          <w:color w:val="FF0000"/>
          <w:szCs w:val="24"/>
          <w:lang w:val="es-ES_tradnl" w:eastAsia="es-MX"/>
        </w:rPr>
        <w:t>Gobierno</w:t>
      </w:r>
      <w:r w:rsidR="00420B4E" w:rsidRPr="00A12FD4">
        <w:rPr>
          <w:rFonts w:ascii="Trebuchet MS" w:eastAsia="Times New Roman" w:hAnsi="Trebuchet MS" w:cs="Arial"/>
          <w:color w:val="000000"/>
          <w:szCs w:val="24"/>
          <w:lang w:val="es-ES_tradnl" w:eastAsia="es-MX"/>
        </w:rPr>
        <w:t xml:space="preserve"> de la </w:t>
      </w:r>
      <w:r w:rsidR="00420B4E" w:rsidRPr="00A12FD4">
        <w:rPr>
          <w:rFonts w:ascii="Trebuchet MS" w:eastAsia="Times New Roman" w:hAnsi="Trebuchet MS" w:cs="Arial"/>
          <w:color w:val="FF0000"/>
          <w:szCs w:val="24"/>
          <w:lang w:val="es-ES_tradnl" w:eastAsia="es-MX"/>
        </w:rPr>
        <w:t>Provincia</w:t>
      </w:r>
      <w:r w:rsidR="00420B4E" w:rsidRPr="00A12FD4">
        <w:rPr>
          <w:rFonts w:ascii="Trebuchet MS" w:eastAsia="Times New Roman" w:hAnsi="Trebuchet MS" w:cs="Arial"/>
          <w:color w:val="000000"/>
          <w:szCs w:val="24"/>
          <w:lang w:val="es-ES_tradnl" w:eastAsia="es-MX"/>
        </w:rPr>
        <w:t xml:space="preserve">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b/>
          <w:bCs/>
          <w:color w:val="000000"/>
          <w:szCs w:val="24"/>
          <w:lang w:val="es-ES_tradnl" w:eastAsia="es-MX"/>
        </w:rPr>
        <w:t>toda</w:t>
      </w:r>
      <w:r w:rsidR="00420B4E" w:rsidRPr="00A12FD4">
        <w:rPr>
          <w:rFonts w:ascii="Trebuchet MS" w:eastAsia="Times New Roman" w:hAnsi="Trebuchet MS" w:cs="Arial"/>
          <w:color w:val="000000"/>
          <w:szCs w:val="24"/>
          <w:lang w:val="es-ES_tradnl" w:eastAsia="es-MX"/>
        </w:rPr>
        <w:t xml:space="preserve"> estaba en un </w:t>
      </w:r>
      <w:r w:rsidR="00420B4E" w:rsidRPr="00A12FD4">
        <w:rPr>
          <w:rFonts w:ascii="Trebuchet MS" w:eastAsia="Times New Roman" w:hAnsi="Trebuchet MS" w:cs="Arial"/>
          <w:color w:val="000000"/>
          <w:szCs w:val="24"/>
          <w:lang w:val="es-ES_tradnl" w:eastAsia="es-MX"/>
        </w:rPr>
        <w:tab/>
        <w:t>estado de disolución... (CODIMEP-CR)</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Esta concordancia del sujeto (</w:t>
      </w:r>
      <w:r w:rsidRPr="00A12FD4">
        <w:rPr>
          <w:rFonts w:ascii="Trebuchet MS" w:eastAsia="Times New Roman" w:hAnsi="Trebuchet MS" w:cs="Arial"/>
          <w:i/>
          <w:iCs/>
          <w:color w:val="000000"/>
          <w:szCs w:val="24"/>
          <w:lang w:val="es-ES_tradnl" w:eastAsia="es-MX"/>
        </w:rPr>
        <w:t>todo</w:t>
      </w:r>
      <w:r w:rsidRPr="00A12FD4">
        <w:rPr>
          <w:rFonts w:ascii="Trebuchet MS" w:eastAsia="Times New Roman" w:hAnsi="Trebuchet MS" w:cs="Arial"/>
          <w:color w:val="000000"/>
          <w:szCs w:val="24"/>
          <w:lang w:val="es-ES_tradnl" w:eastAsia="es-MX"/>
        </w:rPr>
        <w:t>) con la palabra anterior (</w:t>
      </w:r>
      <w:r w:rsidRPr="00A12FD4">
        <w:rPr>
          <w:rFonts w:ascii="Trebuchet MS" w:eastAsia="Times New Roman" w:hAnsi="Trebuchet MS" w:cs="Arial"/>
          <w:i/>
          <w:iCs/>
          <w:color w:val="000000"/>
          <w:szCs w:val="24"/>
          <w:lang w:val="es-ES_tradnl" w:eastAsia="es-MX"/>
        </w:rPr>
        <w:t>provincia</w:t>
      </w:r>
      <w:r w:rsidRPr="00A12FD4">
        <w:rPr>
          <w:rFonts w:ascii="Trebuchet MS" w:eastAsia="Times New Roman" w:hAnsi="Trebuchet MS" w:cs="Arial"/>
          <w:color w:val="000000"/>
          <w:szCs w:val="24"/>
          <w:lang w:val="es-ES_tradnl" w:eastAsia="es-MX"/>
        </w:rPr>
        <w:t xml:space="preserve">) muestra una lógica pragmática (cf. Jara Murillo 2008c) que pueden resultar interesante para posteriores estudios de sintaxis diacrónica. Lo mismo ocurre con el siguiente caso, en que se hace concordar el participio del auxiliar </w:t>
      </w:r>
      <w:r w:rsidRPr="00A12FD4">
        <w:rPr>
          <w:rFonts w:ascii="Trebuchet MS" w:eastAsia="Times New Roman" w:hAnsi="Trebuchet MS" w:cs="Arial"/>
          <w:i/>
          <w:iCs/>
          <w:color w:val="000000"/>
          <w:szCs w:val="24"/>
          <w:lang w:val="es-ES_tradnl" w:eastAsia="es-MX"/>
        </w:rPr>
        <w:t>ser</w:t>
      </w:r>
      <w:r w:rsidRPr="00A12FD4">
        <w:rPr>
          <w:rFonts w:ascii="Trebuchet MS" w:eastAsia="Times New Roman" w:hAnsi="Trebuchet MS" w:cs="Arial"/>
          <w:color w:val="000000"/>
          <w:szCs w:val="24"/>
          <w:lang w:val="es-ES_tradnl" w:eastAsia="es-MX"/>
        </w:rPr>
        <w:t xml:space="preserve"> (</w:t>
      </w:r>
      <w:r w:rsidRPr="00A12FD4">
        <w:rPr>
          <w:rFonts w:ascii="Trebuchet MS" w:eastAsia="Times New Roman" w:hAnsi="Trebuchet MS" w:cs="Arial"/>
          <w:i/>
          <w:iCs/>
          <w:color w:val="000000"/>
          <w:szCs w:val="24"/>
          <w:lang w:val="es-ES_tradnl" w:eastAsia="es-MX"/>
        </w:rPr>
        <w:t>sido</w:t>
      </w:r>
      <w:r w:rsidRPr="00A12FD4">
        <w:rPr>
          <w:rFonts w:ascii="Trebuchet MS" w:eastAsia="Times New Roman" w:hAnsi="Trebuchet MS" w:cs="Arial"/>
          <w:color w:val="000000"/>
          <w:szCs w:val="24"/>
          <w:lang w:val="es-ES_tradnl" w:eastAsia="es-MX"/>
        </w:rPr>
        <w:t>) con el participio principal (</w:t>
      </w:r>
      <w:r w:rsidRPr="00A12FD4">
        <w:rPr>
          <w:rFonts w:ascii="Trebuchet MS" w:eastAsia="Times New Roman" w:hAnsi="Trebuchet MS" w:cs="Arial"/>
          <w:i/>
          <w:iCs/>
          <w:color w:val="000000"/>
          <w:szCs w:val="24"/>
          <w:lang w:val="es-ES_tradnl" w:eastAsia="es-MX"/>
        </w:rPr>
        <w:t>vista</w:t>
      </w:r>
      <w:r w:rsidRPr="00A12FD4">
        <w:rPr>
          <w:rFonts w:ascii="Trebuchet MS" w:eastAsia="Times New Roman" w:hAnsi="Trebuchet MS" w:cs="Arial"/>
          <w:color w:val="000000"/>
          <w:szCs w:val="24"/>
          <w:lang w:val="es-ES_tradnl" w:eastAsia="es-MX"/>
        </w:rPr>
        <w:t>):</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w:t>
      </w:r>
      <w:r w:rsidRPr="00A12FD4">
        <w:rPr>
          <w:rFonts w:ascii="Trebuchet MS" w:eastAsia="Times New Roman" w:hAnsi="Trebuchet MS" w:cs="Arial"/>
          <w:color w:val="000000"/>
          <w:szCs w:val="24"/>
          <w:lang w:eastAsia="es-MX"/>
        </w:rPr>
        <w:t>P3)</w:t>
      </w:r>
      <w:r w:rsidR="00A12FD4">
        <w:rPr>
          <w:rFonts w:ascii="Trebuchet MS" w:eastAsia="Times New Roman" w:hAnsi="Trebuchet MS" w:cs="Arial"/>
          <w:color w:val="000000"/>
          <w:szCs w:val="24"/>
          <w:lang w:eastAsia="es-MX"/>
        </w:rPr>
        <w:tab/>
      </w:r>
      <w:r w:rsidRPr="00A12FD4">
        <w:rPr>
          <w:rFonts w:ascii="Trebuchet MS" w:eastAsia="Times New Roman" w:hAnsi="Trebuchet MS" w:cs="Arial"/>
          <w:color w:val="000000"/>
          <w:szCs w:val="24"/>
          <w:lang w:val="es-ES_tradnl" w:eastAsia="es-MX"/>
        </w:rPr>
        <w:t xml:space="preserve">La seguridad </w:t>
      </w:r>
      <w:proofErr w:type="spellStart"/>
      <w:r w:rsidRPr="00A12FD4">
        <w:rPr>
          <w:rFonts w:ascii="Trebuchet MS" w:eastAsia="Times New Roman" w:hAnsi="Trebuchet MS" w:cs="Arial"/>
          <w:color w:val="000000"/>
          <w:szCs w:val="24"/>
          <w:lang w:val="es-ES_tradnl" w:eastAsia="es-MX"/>
        </w:rPr>
        <w:t>esterior</w:t>
      </w:r>
      <w:proofErr w:type="spellEnd"/>
      <w:r w:rsidRPr="00A12FD4">
        <w:rPr>
          <w:rFonts w:ascii="Trebuchet MS" w:eastAsia="Times New Roman" w:hAnsi="Trebuchet MS" w:cs="Arial"/>
          <w:color w:val="000000"/>
          <w:szCs w:val="24"/>
          <w:lang w:val="es-ES_tradnl" w:eastAsia="es-MX"/>
        </w:rPr>
        <w:t xml:space="preserve"> del Estado no </w:t>
      </w:r>
      <w:r w:rsidRPr="00A12FD4">
        <w:rPr>
          <w:rFonts w:ascii="Trebuchet MS" w:eastAsia="Times New Roman" w:hAnsi="Trebuchet MS" w:cs="Arial"/>
          <w:b/>
          <w:bCs/>
          <w:color w:val="000000"/>
          <w:szCs w:val="24"/>
          <w:lang w:val="es-ES_tradnl" w:eastAsia="es-MX"/>
        </w:rPr>
        <w:t>asida vista</w:t>
      </w:r>
      <w:r w:rsidRPr="00A12FD4">
        <w:rPr>
          <w:rFonts w:ascii="Trebuchet MS" w:eastAsia="Times New Roman" w:hAnsi="Trebuchet MS" w:cs="Arial"/>
          <w:color w:val="000000"/>
          <w:szCs w:val="24"/>
          <w:lang w:val="es-ES_tradnl" w:eastAsia="es-MX"/>
        </w:rPr>
        <w:t xml:space="preserve"> con indiferencia: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La seguridad exterior del Estado no </w:t>
      </w:r>
      <w:r w:rsidR="00420B4E" w:rsidRPr="00A12FD4">
        <w:rPr>
          <w:rFonts w:ascii="Trebuchet MS" w:eastAsia="Times New Roman" w:hAnsi="Trebuchet MS" w:cs="Arial"/>
          <w:b/>
          <w:bCs/>
          <w:color w:val="000000"/>
          <w:szCs w:val="24"/>
          <w:lang w:val="es-ES_tradnl" w:eastAsia="es-MX"/>
        </w:rPr>
        <w:t>ha sido vista</w:t>
      </w:r>
      <w:r w:rsidR="00420B4E" w:rsidRPr="00A12FD4">
        <w:rPr>
          <w:rFonts w:ascii="Trebuchet MS" w:eastAsia="Times New Roman" w:hAnsi="Trebuchet MS" w:cs="Arial"/>
          <w:color w:val="000000"/>
          <w:szCs w:val="24"/>
          <w:lang w:val="es-ES_tradnl" w:eastAsia="es-MX"/>
        </w:rPr>
        <w:t xml:space="preserve"> con indiferencia. (</w:t>
      </w:r>
      <w:proofErr w:type="gramStart"/>
      <w:r w:rsidR="00420B4E" w:rsidRPr="00A12FD4">
        <w:rPr>
          <w:rFonts w:ascii="Trebuchet MS" w:eastAsia="Times New Roman" w:hAnsi="Trebuchet MS" w:cs="Arial"/>
          <w:color w:val="000000"/>
          <w:szCs w:val="24"/>
          <w:lang w:val="es-ES_tradnl" w:eastAsia="es-MX"/>
        </w:rPr>
        <w:t>fuente</w:t>
      </w:r>
      <w:proofErr w:type="gramEnd"/>
      <w:r w:rsidR="00420B4E" w:rsidRPr="00A12FD4">
        <w:rPr>
          <w:rFonts w:ascii="Trebuchet MS" w:eastAsia="Times New Roman" w:hAnsi="Trebuchet MS" w:cs="Arial"/>
          <w:color w:val="000000"/>
          <w:szCs w:val="24"/>
          <w:lang w:val="es-ES_tradnl" w:eastAsia="es-MX"/>
        </w:rPr>
        <w:t xml:space="preserve">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secundaria)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La seguridad </w:t>
      </w:r>
      <w:r w:rsidR="00420B4E" w:rsidRPr="00A12FD4">
        <w:rPr>
          <w:rFonts w:ascii="Trebuchet MS" w:eastAsia="Times New Roman" w:hAnsi="Trebuchet MS" w:cs="Arial"/>
          <w:color w:val="FF0000"/>
          <w:szCs w:val="24"/>
          <w:lang w:val="es-ES_tradnl" w:eastAsia="es-MX"/>
        </w:rPr>
        <w:t>exterior</w:t>
      </w:r>
      <w:r w:rsidR="00420B4E" w:rsidRPr="00A12FD4">
        <w:rPr>
          <w:rFonts w:ascii="Trebuchet MS" w:eastAsia="Times New Roman" w:hAnsi="Trebuchet MS" w:cs="Arial"/>
          <w:color w:val="000000"/>
          <w:szCs w:val="24"/>
          <w:lang w:val="es-ES_tradnl" w:eastAsia="es-MX"/>
        </w:rPr>
        <w:t xml:space="preserve"> del Estado no </w:t>
      </w:r>
      <w:r w:rsidR="00420B4E" w:rsidRPr="00A12FD4">
        <w:rPr>
          <w:rFonts w:ascii="Trebuchet MS" w:eastAsia="Times New Roman" w:hAnsi="Trebuchet MS" w:cs="Arial"/>
          <w:b/>
          <w:bCs/>
          <w:color w:val="FF0000"/>
          <w:szCs w:val="24"/>
          <w:lang w:val="es-ES_tradnl" w:eastAsia="es-MX"/>
        </w:rPr>
        <w:t xml:space="preserve">ha </w:t>
      </w:r>
      <w:proofErr w:type="spellStart"/>
      <w:r w:rsidR="00420B4E" w:rsidRPr="00A12FD4">
        <w:rPr>
          <w:rFonts w:ascii="Trebuchet MS" w:eastAsia="Times New Roman" w:hAnsi="Trebuchet MS" w:cs="Arial"/>
          <w:b/>
          <w:bCs/>
          <w:color w:val="FF0000"/>
          <w:szCs w:val="24"/>
          <w:lang w:val="es-ES_tradnl" w:eastAsia="es-MX"/>
        </w:rPr>
        <w:t>sida</w:t>
      </w:r>
      <w:proofErr w:type="spellEnd"/>
      <w:r w:rsidR="00420B4E" w:rsidRPr="00A12FD4">
        <w:rPr>
          <w:rFonts w:ascii="Trebuchet MS" w:eastAsia="Times New Roman" w:hAnsi="Trebuchet MS" w:cs="Arial"/>
          <w:b/>
          <w:bCs/>
          <w:color w:val="000000"/>
          <w:szCs w:val="24"/>
          <w:lang w:val="es-ES_tradnl" w:eastAsia="es-MX"/>
        </w:rPr>
        <w:t xml:space="preserve"> vista</w:t>
      </w:r>
      <w:r w:rsidR="00420B4E" w:rsidRPr="00A12FD4">
        <w:rPr>
          <w:rFonts w:ascii="Trebuchet MS" w:eastAsia="Times New Roman" w:hAnsi="Trebuchet MS" w:cs="Arial"/>
          <w:color w:val="000000"/>
          <w:szCs w:val="24"/>
          <w:lang w:val="es-ES_tradnl" w:eastAsia="es-MX"/>
        </w:rPr>
        <w:t xml:space="preserve"> con indiferencia: (CODIMEP-CR)</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CR" w:eastAsia="es-MX"/>
        </w:rPr>
        <w:t>3.2.7  Formas extrañas o desusadas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Se mantienen las formas léxicas del original, como por ejemplo en el P3 donde aparece el verbo </w:t>
      </w:r>
      <w:r w:rsidRPr="00A12FD4">
        <w:rPr>
          <w:rFonts w:ascii="Trebuchet MS" w:eastAsia="Times New Roman" w:hAnsi="Trebuchet MS" w:cs="Arial"/>
          <w:i/>
          <w:iCs/>
          <w:color w:val="000000"/>
          <w:szCs w:val="24"/>
          <w:lang w:val="es-CR" w:eastAsia="es-MX"/>
        </w:rPr>
        <w:t>criar</w:t>
      </w:r>
      <w:r w:rsidRPr="00A12FD4">
        <w:rPr>
          <w:rFonts w:ascii="Trebuchet MS" w:eastAsia="Times New Roman" w:hAnsi="Trebuchet MS" w:cs="Arial"/>
          <w:color w:val="000000"/>
          <w:szCs w:val="24"/>
          <w:lang w:val="es-CR" w:eastAsia="es-MX"/>
        </w:rPr>
        <w:t xml:space="preserve"> (</w:t>
      </w:r>
      <w:r w:rsidRPr="00A12FD4">
        <w:rPr>
          <w:rFonts w:ascii="Trebuchet MS" w:eastAsia="Times New Roman" w:hAnsi="Trebuchet MS" w:cs="Arial"/>
          <w:i/>
          <w:iCs/>
          <w:color w:val="000000"/>
          <w:szCs w:val="24"/>
          <w:lang w:val="es-CR" w:eastAsia="es-MX"/>
        </w:rPr>
        <w:t xml:space="preserve">Le criamos relaciones </w:t>
      </w:r>
      <w:proofErr w:type="spellStart"/>
      <w:r w:rsidRPr="00A12FD4">
        <w:rPr>
          <w:rFonts w:ascii="Trebuchet MS" w:eastAsia="Times New Roman" w:hAnsi="Trebuchet MS" w:cs="Arial"/>
          <w:i/>
          <w:iCs/>
          <w:color w:val="000000"/>
          <w:szCs w:val="24"/>
          <w:lang w:val="es-CR" w:eastAsia="es-MX"/>
        </w:rPr>
        <w:t>esteriores</w:t>
      </w:r>
      <w:proofErr w:type="spellEnd"/>
      <w:r w:rsidRPr="00A12FD4">
        <w:rPr>
          <w:rFonts w:ascii="Trebuchet MS" w:eastAsia="Times New Roman" w:hAnsi="Trebuchet MS" w:cs="Arial"/>
          <w:i/>
          <w:iCs/>
          <w:color w:val="000000"/>
          <w:szCs w:val="24"/>
          <w:lang w:val="es-CR" w:eastAsia="es-MX"/>
        </w:rPr>
        <w:t>...</w:t>
      </w:r>
      <w:r w:rsidRPr="00A12FD4">
        <w:rPr>
          <w:rFonts w:ascii="Trebuchet MS" w:eastAsia="Times New Roman" w:hAnsi="Trebuchet MS" w:cs="Arial"/>
          <w:color w:val="000000"/>
          <w:szCs w:val="24"/>
          <w:lang w:val="es-CR" w:eastAsia="es-MX"/>
        </w:rPr>
        <w:t xml:space="preserve">), que la fuente secundaria moderniza a </w:t>
      </w:r>
      <w:r w:rsidRPr="00A12FD4">
        <w:rPr>
          <w:rFonts w:ascii="Trebuchet MS" w:eastAsia="Times New Roman" w:hAnsi="Trebuchet MS" w:cs="Arial"/>
          <w:i/>
          <w:iCs/>
          <w:color w:val="000000"/>
          <w:szCs w:val="24"/>
          <w:lang w:val="es-CR" w:eastAsia="es-MX"/>
        </w:rPr>
        <w:t>crear</w:t>
      </w:r>
      <w:r w:rsidRPr="00A12FD4">
        <w:rPr>
          <w:rFonts w:ascii="Trebuchet MS" w:eastAsia="Times New Roman" w:hAnsi="Trebuchet MS" w:cs="Arial"/>
          <w:color w:val="000000"/>
          <w:szCs w:val="24"/>
          <w:lang w:val="es-CR" w:eastAsia="es-MX"/>
        </w:rPr>
        <w:t xml:space="preserve">. Otro ejemplo aparece en el P5, en donde la fuente secundaria ha sustituido el verbo </w:t>
      </w:r>
      <w:r w:rsidRPr="00A12FD4">
        <w:rPr>
          <w:rFonts w:ascii="Trebuchet MS" w:eastAsia="Times New Roman" w:hAnsi="Trebuchet MS" w:cs="Arial"/>
          <w:i/>
          <w:iCs/>
          <w:color w:val="000000"/>
          <w:szCs w:val="24"/>
          <w:lang w:val="es-CR" w:eastAsia="es-MX"/>
        </w:rPr>
        <w:t>solicitar</w:t>
      </w:r>
      <w:r w:rsidRPr="00A12FD4">
        <w:rPr>
          <w:rFonts w:ascii="Trebuchet MS" w:eastAsia="Times New Roman" w:hAnsi="Trebuchet MS" w:cs="Arial"/>
          <w:color w:val="000000"/>
          <w:szCs w:val="24"/>
          <w:lang w:val="es-CR" w:eastAsia="es-MX"/>
        </w:rPr>
        <w:t xml:space="preserve"> por </w:t>
      </w:r>
      <w:r w:rsidRPr="00A12FD4">
        <w:rPr>
          <w:rFonts w:ascii="Trebuchet MS" w:eastAsia="Times New Roman" w:hAnsi="Trebuchet MS" w:cs="Arial"/>
          <w:i/>
          <w:iCs/>
          <w:color w:val="000000"/>
          <w:szCs w:val="24"/>
          <w:lang w:val="es-CR" w:eastAsia="es-MX"/>
        </w:rPr>
        <w:t>felicitar</w:t>
      </w:r>
      <w:r w:rsidRPr="00A12FD4">
        <w:rPr>
          <w:rFonts w:ascii="Trebuchet MS" w:eastAsia="Times New Roman" w:hAnsi="Trebuchet MS" w:cs="Arial"/>
          <w:color w:val="000000"/>
          <w:szCs w:val="24"/>
          <w:lang w:val="es-CR" w:eastAsia="es-MX"/>
        </w:rPr>
        <w:t>:</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lastRenderedPageBreak/>
        <w:t>(P5)</w:t>
      </w:r>
      <w:r w:rsidR="00A12FD4">
        <w:rPr>
          <w:rFonts w:ascii="Trebuchet MS" w:eastAsia="Times New Roman" w:hAnsi="Trebuchet MS" w:cs="Arial"/>
          <w:color w:val="000000"/>
          <w:szCs w:val="24"/>
          <w:lang w:val="es-CR" w:eastAsia="es-MX"/>
        </w:rPr>
        <w:tab/>
      </w:r>
      <w:proofErr w:type="spellStart"/>
      <w:r w:rsidRPr="00A12FD4">
        <w:rPr>
          <w:rFonts w:ascii="Trebuchet MS" w:eastAsia="Times New Roman" w:hAnsi="Trebuchet MS" w:cs="Arial"/>
          <w:color w:val="000000"/>
          <w:szCs w:val="24"/>
          <w:lang w:val="es-ES_tradnl" w:eastAsia="es-MX"/>
        </w:rPr>
        <w:t>Sesando</w:t>
      </w:r>
      <w:proofErr w:type="spellEnd"/>
      <w:r w:rsidRPr="00A12FD4">
        <w:rPr>
          <w:rFonts w:ascii="Trebuchet MS" w:eastAsia="Times New Roman" w:hAnsi="Trebuchet MS" w:cs="Arial"/>
          <w:color w:val="000000"/>
          <w:szCs w:val="24"/>
          <w:lang w:val="es-ES_tradnl" w:eastAsia="es-MX"/>
        </w:rPr>
        <w:t xml:space="preserve"> pues en sus funciones solo le resta </w:t>
      </w:r>
      <w:proofErr w:type="spellStart"/>
      <w:r w:rsidRPr="00A12FD4">
        <w:rPr>
          <w:rFonts w:ascii="Trebuchet MS" w:eastAsia="Times New Roman" w:hAnsi="Trebuchet MS" w:cs="Arial"/>
          <w:b/>
          <w:bCs/>
          <w:color w:val="000000"/>
          <w:szCs w:val="24"/>
          <w:lang w:val="es-ES_tradnl" w:eastAsia="es-MX"/>
        </w:rPr>
        <w:t>solisitar</w:t>
      </w:r>
      <w:proofErr w:type="spellEnd"/>
      <w:r w:rsidRPr="00A12FD4">
        <w:rPr>
          <w:rFonts w:ascii="Trebuchet MS" w:eastAsia="Times New Roman" w:hAnsi="Trebuchet MS" w:cs="Arial"/>
          <w:color w:val="000000"/>
          <w:szCs w:val="24"/>
          <w:lang w:val="es-ES_tradnl" w:eastAsia="es-MX"/>
        </w:rPr>
        <w:t xml:space="preserve"> una y mil beses con los </w:t>
      </w:r>
      <w:r w:rsidR="00A12FD4">
        <w:rPr>
          <w:rFonts w:ascii="Trebuchet MS" w:eastAsia="Times New Roman" w:hAnsi="Trebuchet MS" w:cs="Arial"/>
          <w:color w:val="000000"/>
          <w:szCs w:val="24"/>
          <w:lang w:val="es-ES_tradnl" w:eastAsia="es-MX"/>
        </w:rPr>
        <w:tab/>
      </w:r>
      <w:r w:rsidRPr="00A12FD4">
        <w:rPr>
          <w:rFonts w:ascii="Trebuchet MS" w:eastAsia="Times New Roman" w:hAnsi="Trebuchet MS" w:cs="Arial"/>
          <w:color w:val="000000"/>
          <w:szCs w:val="24"/>
          <w:lang w:val="es-ES_tradnl" w:eastAsia="es-MX"/>
        </w:rPr>
        <w:t xml:space="preserve">sentimiento </w:t>
      </w:r>
      <w:proofErr w:type="spellStart"/>
      <w:proofErr w:type="gramStart"/>
      <w:r w:rsidRPr="00A12FD4">
        <w:rPr>
          <w:rFonts w:ascii="Trebuchet MS" w:eastAsia="Times New Roman" w:hAnsi="Trebuchet MS" w:cs="Arial"/>
          <w:color w:val="000000"/>
          <w:szCs w:val="24"/>
          <w:lang w:val="es-ES_tradnl" w:eastAsia="es-MX"/>
        </w:rPr>
        <w:t>mas</w:t>
      </w:r>
      <w:proofErr w:type="spellEnd"/>
      <w:proofErr w:type="gramEnd"/>
      <w:r w:rsidRPr="00A12FD4">
        <w:rPr>
          <w:rFonts w:ascii="Trebuchet MS" w:eastAsia="Times New Roman" w:hAnsi="Trebuchet MS" w:cs="Arial"/>
          <w:color w:val="000000"/>
          <w:szCs w:val="24"/>
          <w:lang w:val="es-ES_tradnl" w:eastAsia="es-MX"/>
        </w:rPr>
        <w:t xml:space="preserve"> cordiales...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Cesando, pues, en sus funciones, sólo le resta </w:t>
      </w:r>
      <w:r w:rsidR="00420B4E" w:rsidRPr="00A12FD4">
        <w:rPr>
          <w:rFonts w:ascii="Trebuchet MS" w:eastAsia="Times New Roman" w:hAnsi="Trebuchet MS" w:cs="Arial"/>
          <w:b/>
          <w:bCs/>
          <w:color w:val="000000"/>
          <w:szCs w:val="24"/>
          <w:lang w:val="es-ES_tradnl" w:eastAsia="es-MX"/>
        </w:rPr>
        <w:t>felicitaros</w:t>
      </w:r>
      <w:r w:rsidR="00420B4E" w:rsidRPr="00A12FD4">
        <w:rPr>
          <w:rFonts w:ascii="Trebuchet MS" w:eastAsia="Times New Roman" w:hAnsi="Trebuchet MS" w:cs="Arial"/>
          <w:color w:val="000000"/>
          <w:szCs w:val="24"/>
          <w:lang w:val="es-ES_tradnl" w:eastAsia="es-MX"/>
        </w:rPr>
        <w:t xml:space="preserve"> una y mil veces con los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sentimientos más </w:t>
      </w:r>
      <w:r w:rsidR="00420B4E" w:rsidRPr="00A12FD4">
        <w:rPr>
          <w:rFonts w:ascii="Trebuchet MS" w:eastAsia="Times New Roman" w:hAnsi="Trebuchet MS" w:cs="Arial"/>
          <w:color w:val="000000"/>
          <w:szCs w:val="24"/>
          <w:lang w:val="es-ES_tradnl" w:eastAsia="es-MX"/>
        </w:rPr>
        <w:tab/>
        <w:t>cordiales (fuente secundaria)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FF0000"/>
          <w:szCs w:val="24"/>
          <w:lang w:val="es-ES_tradnl" w:eastAsia="es-MX"/>
        </w:rPr>
        <w:t>Cesando</w:t>
      </w:r>
      <w:r w:rsidR="00420B4E" w:rsidRPr="00A12FD4">
        <w:rPr>
          <w:rFonts w:ascii="Trebuchet MS" w:eastAsia="Times New Roman" w:hAnsi="Trebuchet MS" w:cs="Arial"/>
          <w:color w:val="000000"/>
          <w:szCs w:val="24"/>
          <w:lang w:val="es-ES_tradnl" w:eastAsia="es-MX"/>
        </w:rPr>
        <w:t xml:space="preserve"> pues en sus funciones solo le resta </w:t>
      </w:r>
      <w:r w:rsidR="00420B4E" w:rsidRPr="00A12FD4">
        <w:rPr>
          <w:rFonts w:ascii="Trebuchet MS" w:eastAsia="Times New Roman" w:hAnsi="Trebuchet MS" w:cs="Arial"/>
          <w:b/>
          <w:bCs/>
          <w:color w:val="FF0000"/>
          <w:szCs w:val="24"/>
          <w:lang w:val="es-ES_tradnl" w:eastAsia="es-MX"/>
        </w:rPr>
        <w:t>solicitar</w:t>
      </w:r>
      <w:r w:rsidR="00420B4E" w:rsidRPr="00A12FD4">
        <w:rPr>
          <w:rFonts w:ascii="Trebuchet MS" w:eastAsia="Times New Roman" w:hAnsi="Trebuchet MS" w:cs="Arial"/>
          <w:color w:val="000000"/>
          <w:szCs w:val="24"/>
          <w:lang w:val="es-ES_tradnl" w:eastAsia="es-MX"/>
        </w:rPr>
        <w:t xml:space="preserve"> una y mil </w:t>
      </w:r>
      <w:r w:rsidR="00420B4E" w:rsidRPr="00A12FD4">
        <w:rPr>
          <w:rFonts w:ascii="Trebuchet MS" w:eastAsia="Times New Roman" w:hAnsi="Trebuchet MS" w:cs="Arial"/>
          <w:color w:val="FF0000"/>
          <w:szCs w:val="24"/>
          <w:lang w:val="es-ES_tradnl" w:eastAsia="es-MX"/>
        </w:rPr>
        <w:t>veces</w:t>
      </w:r>
      <w:r w:rsidR="00420B4E" w:rsidRPr="00A12FD4">
        <w:rPr>
          <w:rFonts w:ascii="Trebuchet MS" w:eastAsia="Times New Roman" w:hAnsi="Trebuchet MS" w:cs="Arial"/>
          <w:color w:val="000000"/>
          <w:szCs w:val="24"/>
          <w:lang w:val="es-ES_tradnl" w:eastAsia="es-MX"/>
        </w:rPr>
        <w:t xml:space="preserve"> con los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sentimiento </w:t>
      </w:r>
      <w:r w:rsidR="00420B4E" w:rsidRPr="00A12FD4">
        <w:rPr>
          <w:rFonts w:ascii="Trebuchet MS" w:eastAsia="Times New Roman" w:hAnsi="Trebuchet MS" w:cs="Arial"/>
          <w:color w:val="FF0000"/>
          <w:szCs w:val="24"/>
          <w:lang w:val="es-ES_tradnl" w:eastAsia="es-MX"/>
        </w:rPr>
        <w:t>más</w:t>
      </w:r>
      <w:r w:rsidR="00420B4E" w:rsidRPr="00A12FD4">
        <w:rPr>
          <w:rFonts w:ascii="Trebuchet MS" w:eastAsia="Times New Roman" w:hAnsi="Trebuchet MS" w:cs="Arial"/>
          <w:color w:val="000000"/>
          <w:szCs w:val="24"/>
          <w:lang w:val="es-ES_tradnl" w:eastAsia="es-MX"/>
        </w:rPr>
        <w:t xml:space="preserve"> cordiales... </w:t>
      </w:r>
      <w:r w:rsidR="00420B4E" w:rsidRPr="00A12FD4">
        <w:rPr>
          <w:rFonts w:ascii="Trebuchet MS" w:eastAsia="Times New Roman" w:hAnsi="Trebuchet MS" w:cs="Arial"/>
          <w:color w:val="000000"/>
          <w:szCs w:val="24"/>
          <w:lang w:val="es-ES_tradnl" w:eastAsia="es-MX"/>
        </w:rPr>
        <w:tab/>
        <w:t>(CODIMEP-CR)</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ES_tradnl" w:eastAsia="es-MX"/>
        </w:rPr>
        <w:t>3.2.8  Formas no legibles</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En estos casos, se seguirá el criterio empleado por Meléndez 1981. Ejemplo:</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eastAsia="es-MX"/>
        </w:rPr>
        <w:t>(P1)</w:t>
      </w:r>
      <w:r w:rsidR="00A12FD4">
        <w:rPr>
          <w:rFonts w:ascii="Trebuchet MS" w:eastAsia="Times New Roman" w:hAnsi="Trebuchet MS" w:cs="Arial"/>
          <w:color w:val="000000"/>
          <w:szCs w:val="24"/>
          <w:lang w:val="es-CR" w:eastAsia="es-MX"/>
        </w:rPr>
        <w:tab/>
      </w:r>
      <w:r w:rsidRPr="00A12FD4">
        <w:rPr>
          <w:rFonts w:ascii="Trebuchet MS" w:eastAsia="Times New Roman" w:hAnsi="Trebuchet MS" w:cs="Arial"/>
          <w:color w:val="000000"/>
          <w:szCs w:val="24"/>
          <w:lang w:val="es-ES_tradnl" w:eastAsia="es-MX"/>
        </w:rPr>
        <w:t xml:space="preserve">No </w:t>
      </w:r>
      <w:proofErr w:type="spellStart"/>
      <w:r w:rsidRPr="00A12FD4">
        <w:rPr>
          <w:rFonts w:ascii="Trebuchet MS" w:eastAsia="Times New Roman" w:hAnsi="Trebuchet MS" w:cs="Arial"/>
          <w:color w:val="000000"/>
          <w:szCs w:val="24"/>
          <w:lang w:val="es-ES_tradnl" w:eastAsia="es-MX"/>
        </w:rPr>
        <w:t>condusida</w:t>
      </w:r>
      <w:proofErr w:type="spellEnd"/>
      <w:r w:rsidRPr="00A12FD4">
        <w:rPr>
          <w:rFonts w:ascii="Trebuchet MS" w:eastAsia="Times New Roman" w:hAnsi="Trebuchet MS" w:cs="Arial"/>
          <w:color w:val="000000"/>
          <w:szCs w:val="24"/>
          <w:lang w:val="es-ES_tradnl" w:eastAsia="es-MX"/>
        </w:rPr>
        <w:t xml:space="preserve"> del </w:t>
      </w:r>
      <w:proofErr w:type="spellStart"/>
      <w:r w:rsidRPr="00A12FD4">
        <w:rPr>
          <w:rFonts w:ascii="Trebuchet MS" w:eastAsia="Times New Roman" w:hAnsi="Trebuchet MS" w:cs="Arial"/>
          <w:color w:val="000000"/>
          <w:szCs w:val="24"/>
          <w:lang w:val="es-ES_tradnl" w:eastAsia="es-MX"/>
        </w:rPr>
        <w:t>bano</w:t>
      </w:r>
      <w:proofErr w:type="spellEnd"/>
      <w:r w:rsidRPr="00A12FD4">
        <w:rPr>
          <w:rFonts w:ascii="Trebuchet MS" w:eastAsia="Times New Roman" w:hAnsi="Trebuchet MS" w:cs="Arial"/>
          <w:color w:val="000000"/>
          <w:szCs w:val="24"/>
          <w:lang w:val="es-ES_tradnl" w:eastAsia="es-MX"/>
        </w:rPr>
        <w:t xml:space="preserve"> fin de [</w:t>
      </w:r>
      <w:proofErr w:type="spellStart"/>
      <w:r w:rsidRPr="00A12FD4">
        <w:rPr>
          <w:rFonts w:ascii="Trebuchet MS" w:eastAsia="Times New Roman" w:hAnsi="Trebuchet MS" w:cs="Arial"/>
          <w:color w:val="000000"/>
          <w:szCs w:val="24"/>
          <w:lang w:val="es-ES_tradnl" w:eastAsia="es-MX"/>
        </w:rPr>
        <w:t>ileg</w:t>
      </w:r>
      <w:proofErr w:type="spellEnd"/>
      <w:r w:rsidRPr="00A12FD4">
        <w:rPr>
          <w:rFonts w:ascii="Trebuchet MS" w:eastAsia="Times New Roman" w:hAnsi="Trebuchet MS" w:cs="Arial"/>
          <w:color w:val="000000"/>
          <w:szCs w:val="24"/>
          <w:lang w:val="es-ES_tradnl" w:eastAsia="es-MX"/>
        </w:rPr>
        <w:t xml:space="preserve">.: </w:t>
      </w:r>
      <w:r w:rsidRPr="00A12FD4">
        <w:rPr>
          <w:rFonts w:ascii="Trebuchet MS" w:eastAsia="Times New Roman" w:hAnsi="Trebuchet MS" w:cs="Arial"/>
          <w:i/>
          <w:iCs/>
          <w:color w:val="000000"/>
          <w:szCs w:val="24"/>
          <w:lang w:val="es-ES_tradnl" w:eastAsia="es-MX"/>
        </w:rPr>
        <w:t>acarrearse</w:t>
      </w:r>
      <w:r w:rsidRPr="00A12FD4">
        <w:rPr>
          <w:rFonts w:ascii="Trebuchet MS" w:eastAsia="Times New Roman" w:hAnsi="Trebuchet MS" w:cs="Arial"/>
          <w:color w:val="000000"/>
          <w:szCs w:val="24"/>
          <w:lang w:val="es-ES_tradnl" w:eastAsia="es-MX"/>
        </w:rPr>
        <w:t xml:space="preserve"> en M] consideraciones </w:t>
      </w:r>
      <w:proofErr w:type="spellStart"/>
      <w:r w:rsidRPr="00A12FD4">
        <w:rPr>
          <w:rFonts w:ascii="Trebuchet MS" w:eastAsia="Times New Roman" w:hAnsi="Trebuchet MS" w:cs="Arial"/>
          <w:color w:val="000000"/>
          <w:szCs w:val="24"/>
          <w:lang w:val="es-ES_tradnl" w:eastAsia="es-MX"/>
        </w:rPr>
        <w:t>q.</w:t>
      </w:r>
      <w:r w:rsidRPr="00A12FD4">
        <w:rPr>
          <w:rFonts w:ascii="Trebuchet MS" w:eastAsia="Times New Roman" w:hAnsi="Trebuchet MS" w:cs="Arial"/>
          <w:color w:val="000000"/>
          <w:szCs w:val="24"/>
          <w:vertAlign w:val="superscript"/>
          <w:lang w:val="es-ES_tradnl" w:eastAsia="es-MX"/>
        </w:rPr>
        <w:t>e</w:t>
      </w:r>
      <w:proofErr w:type="spellEnd"/>
      <w:r w:rsidRPr="00A12FD4">
        <w:rPr>
          <w:rFonts w:ascii="Trebuchet MS" w:eastAsia="Times New Roman" w:hAnsi="Trebuchet MS" w:cs="Arial"/>
          <w:color w:val="000000"/>
          <w:szCs w:val="24"/>
          <w:lang w:val="es-ES_tradnl" w:eastAsia="es-MX"/>
        </w:rPr>
        <w:t xml:space="preserve"> </w:t>
      </w:r>
      <w:proofErr w:type="spellStart"/>
      <w:r w:rsidRPr="00A12FD4">
        <w:rPr>
          <w:rFonts w:ascii="Trebuchet MS" w:eastAsia="Times New Roman" w:hAnsi="Trebuchet MS" w:cs="Arial"/>
          <w:color w:val="000000"/>
          <w:szCs w:val="24"/>
          <w:lang w:val="es-ES_tradnl" w:eastAsia="es-MX"/>
        </w:rPr>
        <w:t>esta</w:t>
      </w:r>
      <w:proofErr w:type="spellEnd"/>
      <w:r w:rsidRPr="00A12FD4">
        <w:rPr>
          <w:rFonts w:ascii="Trebuchet MS" w:eastAsia="Times New Roman" w:hAnsi="Trebuchet MS" w:cs="Arial"/>
          <w:color w:val="000000"/>
          <w:szCs w:val="24"/>
          <w:lang w:val="es-ES_tradnl" w:eastAsia="es-MX"/>
        </w:rPr>
        <w:t xml:space="preserve"> lejos </w:t>
      </w:r>
      <w:r w:rsidR="00A12FD4">
        <w:rPr>
          <w:rFonts w:ascii="Trebuchet MS" w:eastAsia="Times New Roman" w:hAnsi="Trebuchet MS" w:cs="Arial"/>
          <w:color w:val="000000"/>
          <w:szCs w:val="24"/>
          <w:lang w:val="es-ES_tradnl" w:eastAsia="es-MX"/>
        </w:rPr>
        <w:tab/>
      </w:r>
      <w:r w:rsidRPr="00A12FD4">
        <w:rPr>
          <w:rFonts w:ascii="Trebuchet MS" w:eastAsia="Times New Roman" w:hAnsi="Trebuchet MS" w:cs="Arial"/>
          <w:color w:val="000000"/>
          <w:szCs w:val="24"/>
          <w:lang w:val="es-ES_tradnl" w:eastAsia="es-MX"/>
        </w:rPr>
        <w:t>de suponer,</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No es conducida del vano fin de acarrearse consideraciones que está lejos de </w:t>
      </w:r>
      <w:r>
        <w:rPr>
          <w:rFonts w:ascii="Trebuchet MS" w:eastAsia="Times New Roman" w:hAnsi="Trebuchet MS" w:cs="Arial"/>
          <w:color w:val="000000"/>
          <w:szCs w:val="24"/>
          <w:lang w:val="es-ES_tradnl" w:eastAsia="es-MX"/>
        </w:rPr>
        <w:tab/>
        <w:t xml:space="preserve">suponer, (fuente </w:t>
      </w:r>
      <w:r w:rsidR="00420B4E" w:rsidRPr="00A12FD4">
        <w:rPr>
          <w:rFonts w:ascii="Trebuchet MS" w:eastAsia="Times New Roman" w:hAnsi="Trebuchet MS" w:cs="Arial"/>
          <w:color w:val="000000"/>
          <w:szCs w:val="24"/>
          <w:lang w:val="es-ES_tradnl" w:eastAsia="es-MX"/>
        </w:rPr>
        <w:t>secundaria)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A12FD4" w:rsidP="00420B4E">
      <w:pPr>
        <w:rPr>
          <w:rFonts w:ascii="Arial" w:eastAsia="Times New Roman" w:hAnsi="Arial" w:cs="Arial"/>
          <w:szCs w:val="24"/>
          <w:lang w:eastAsia="es-MX"/>
        </w:rPr>
      </w:pP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 xml:space="preserve">No </w:t>
      </w:r>
      <w:r w:rsidR="00420B4E" w:rsidRPr="00A12FD4">
        <w:rPr>
          <w:rFonts w:ascii="Trebuchet MS" w:eastAsia="Times New Roman" w:hAnsi="Trebuchet MS" w:cs="Arial"/>
          <w:color w:val="FF0000"/>
          <w:szCs w:val="24"/>
          <w:lang w:val="es-ES_tradnl" w:eastAsia="es-MX"/>
        </w:rPr>
        <w:t>conducida</w:t>
      </w:r>
      <w:r w:rsidR="00420B4E" w:rsidRPr="00A12FD4">
        <w:rPr>
          <w:rFonts w:ascii="Trebuchet MS" w:eastAsia="Times New Roman" w:hAnsi="Trebuchet MS" w:cs="Arial"/>
          <w:color w:val="000000"/>
          <w:szCs w:val="24"/>
          <w:lang w:val="es-ES_tradnl" w:eastAsia="es-MX"/>
        </w:rPr>
        <w:t xml:space="preserve"> del </w:t>
      </w:r>
      <w:r w:rsidR="00420B4E" w:rsidRPr="00A12FD4">
        <w:rPr>
          <w:rFonts w:ascii="Trebuchet MS" w:eastAsia="Times New Roman" w:hAnsi="Trebuchet MS" w:cs="Arial"/>
          <w:color w:val="FF0000"/>
          <w:szCs w:val="24"/>
          <w:lang w:val="es-ES_tradnl" w:eastAsia="es-MX"/>
        </w:rPr>
        <w:t>vano</w:t>
      </w:r>
      <w:r w:rsidR="00420B4E" w:rsidRPr="00A12FD4">
        <w:rPr>
          <w:rFonts w:ascii="Trebuchet MS" w:eastAsia="Times New Roman" w:hAnsi="Trebuchet MS" w:cs="Arial"/>
          <w:color w:val="000000"/>
          <w:szCs w:val="24"/>
          <w:lang w:val="es-ES_tradnl" w:eastAsia="es-MX"/>
        </w:rPr>
        <w:t xml:space="preserve"> fin de </w:t>
      </w:r>
      <w:r w:rsidR="00420B4E" w:rsidRPr="00A12FD4">
        <w:rPr>
          <w:rFonts w:ascii="Trebuchet MS" w:eastAsia="Times New Roman" w:hAnsi="Trebuchet MS" w:cs="Arial"/>
          <w:color w:val="FF0000"/>
          <w:szCs w:val="24"/>
          <w:lang w:val="es-ES_tradnl" w:eastAsia="es-MX"/>
        </w:rPr>
        <w:t>acarrearse</w:t>
      </w:r>
      <w:r w:rsidR="00420B4E" w:rsidRPr="00A12FD4">
        <w:rPr>
          <w:rFonts w:ascii="Trebuchet MS" w:eastAsia="Times New Roman" w:hAnsi="Trebuchet MS" w:cs="Arial"/>
          <w:color w:val="000000"/>
          <w:szCs w:val="24"/>
          <w:lang w:val="es-ES_tradnl" w:eastAsia="es-MX"/>
        </w:rPr>
        <w:t xml:space="preserve"> consideraciones </w:t>
      </w:r>
      <w:r w:rsidR="00420B4E" w:rsidRPr="00A12FD4">
        <w:rPr>
          <w:rFonts w:ascii="Trebuchet MS" w:eastAsia="Times New Roman" w:hAnsi="Trebuchet MS" w:cs="Arial"/>
          <w:color w:val="FF0000"/>
          <w:szCs w:val="24"/>
          <w:lang w:val="es-ES_tradnl" w:eastAsia="es-MX"/>
        </w:rPr>
        <w:t>que</w:t>
      </w:r>
      <w:r w:rsidR="00420B4E" w:rsidRPr="00A12FD4">
        <w:rPr>
          <w:rFonts w:ascii="Trebuchet MS" w:eastAsia="Times New Roman" w:hAnsi="Trebuchet MS" w:cs="Arial"/>
          <w:color w:val="000000"/>
          <w:szCs w:val="24"/>
          <w:lang w:val="es-ES_tradnl" w:eastAsia="es-MX"/>
        </w:rPr>
        <w:t xml:space="preserve"> </w:t>
      </w:r>
      <w:r w:rsidR="00420B4E" w:rsidRPr="00A12FD4">
        <w:rPr>
          <w:rFonts w:ascii="Trebuchet MS" w:eastAsia="Times New Roman" w:hAnsi="Trebuchet MS" w:cs="Arial"/>
          <w:color w:val="FF0000"/>
          <w:szCs w:val="24"/>
          <w:lang w:val="es-ES_tradnl" w:eastAsia="es-MX"/>
        </w:rPr>
        <w:t>está</w:t>
      </w:r>
      <w:r w:rsidR="00420B4E" w:rsidRPr="00A12FD4">
        <w:rPr>
          <w:rFonts w:ascii="Trebuchet MS" w:eastAsia="Times New Roman" w:hAnsi="Trebuchet MS" w:cs="Arial"/>
          <w:color w:val="000000"/>
          <w:szCs w:val="24"/>
          <w:lang w:val="es-ES_tradnl" w:eastAsia="es-MX"/>
        </w:rPr>
        <w:t xml:space="preserve"> lejos de suponer, </w:t>
      </w:r>
      <w:r>
        <w:rPr>
          <w:rFonts w:ascii="Trebuchet MS" w:eastAsia="Times New Roman" w:hAnsi="Trebuchet MS" w:cs="Arial"/>
          <w:color w:val="000000"/>
          <w:szCs w:val="24"/>
          <w:lang w:val="es-ES_tradnl" w:eastAsia="es-MX"/>
        </w:rPr>
        <w:tab/>
      </w:r>
      <w:r w:rsidR="00420B4E" w:rsidRPr="00A12FD4">
        <w:rPr>
          <w:rFonts w:ascii="Trebuchet MS" w:eastAsia="Times New Roman" w:hAnsi="Trebuchet MS" w:cs="Arial"/>
          <w:color w:val="000000"/>
          <w:szCs w:val="24"/>
          <w:lang w:val="es-ES_tradnl" w:eastAsia="es-MX"/>
        </w:rPr>
        <w:t>(CODIMEP-CR)</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b/>
          <w:bCs/>
          <w:color w:val="000000"/>
          <w:szCs w:val="24"/>
          <w:lang w:val="es-ES_tradnl" w:eastAsia="es-MX"/>
        </w:rPr>
        <w:t>3.3  Conclusión</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xml:space="preserve">He propuesto aquí los lineamientos generales que se siguen en la transcripción de los documentos manuscritos originales y modernizados de los </w:t>
      </w:r>
      <w:proofErr w:type="spellStart"/>
      <w:r w:rsidRPr="00A12FD4">
        <w:rPr>
          <w:rFonts w:ascii="Trebuchet MS" w:eastAsia="Times New Roman" w:hAnsi="Trebuchet MS" w:cs="Arial"/>
          <w:color w:val="000000"/>
          <w:szCs w:val="24"/>
          <w:lang w:val="es-ES_tradnl" w:eastAsia="es-MX"/>
        </w:rPr>
        <w:t>MPs</w:t>
      </w:r>
      <w:proofErr w:type="spellEnd"/>
      <w:r w:rsidRPr="00A12FD4">
        <w:rPr>
          <w:rFonts w:ascii="Trebuchet MS" w:eastAsia="Times New Roman" w:hAnsi="Trebuchet MS" w:cs="Arial"/>
          <w:color w:val="000000"/>
          <w:szCs w:val="24"/>
          <w:lang w:val="es-ES_tradnl" w:eastAsia="es-MX"/>
        </w:rPr>
        <w:t xml:space="preserve"> que conforman el CODIMEP-CR-XIX, Corpus Digital de Mensajes Presidenciales Costarricenses del siglo XIX.</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Debo reiterar que el documento utilizado en esta sección para ilustrar los lineamientos no se incluye entre los documentos de  este corpus, ya que es elemento definitorio de ellos su atribución a un emisor individual (Jefe de Estado o Presidente), mientras que el que se toma de base aquí tiene como emisor una Junta Gubernativa. El primer documento del corpus corresponde, así, al primero del primer Jefe de Estado, Juan Mora Fernández.</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A12FD4" w:rsidRPr="00A12FD4" w:rsidRDefault="00420B4E" w:rsidP="00420B4E">
      <w:pPr>
        <w:rPr>
          <w:szCs w:val="24"/>
        </w:rPr>
      </w:pPr>
      <w:r w:rsidRPr="00A12FD4">
        <w:rPr>
          <w:rFonts w:ascii="Trebuchet MS" w:eastAsia="Times New Roman" w:hAnsi="Trebuchet MS" w:cs="Arial"/>
          <w:color w:val="000000"/>
          <w:szCs w:val="24"/>
          <w:lang w:val="es-ES_tradnl" w:eastAsia="es-MX"/>
        </w:rPr>
        <w:t>Con respecto al estudio de los mensajes presidenciales costarricenses, se recomienda consultar Jara Murillo 2006, 2007, 2008a y 2008b.</w:t>
      </w:r>
    </w:p>
    <w:p w:rsidR="00A12FD4" w:rsidRPr="00A12FD4" w:rsidRDefault="00A12FD4" w:rsidP="00420B4E">
      <w:pPr>
        <w:rPr>
          <w:szCs w:val="24"/>
        </w:rPr>
      </w:pPr>
    </w:p>
    <w:p w:rsidR="00420B4E" w:rsidRPr="00A12FD4" w:rsidRDefault="00420B4E" w:rsidP="00420B4E">
      <w:pPr>
        <w:rPr>
          <w:rFonts w:ascii="Trebuchet MS" w:eastAsia="Times New Roman" w:hAnsi="Trebuchet MS" w:cs="Arial"/>
          <w:color w:val="000000"/>
          <w:szCs w:val="24"/>
          <w:lang w:val="es-ES_tradnl" w:eastAsia="es-MX"/>
        </w:rPr>
      </w:pPr>
      <w:r w:rsidRPr="00A12FD4">
        <w:rPr>
          <w:rFonts w:ascii="Trebuchet MS" w:eastAsia="Times New Roman" w:hAnsi="Trebuchet MS" w:cs="Arial"/>
          <w:color w:val="000000"/>
          <w:szCs w:val="24"/>
          <w:lang w:val="es-ES_tradnl" w:eastAsia="es-MX"/>
        </w:rPr>
        <w:t>Bibliografía</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ES_tradnl" w:eastAsia="es-MX"/>
        </w:rPr>
        <w:t>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Jara Murillo, Carla Victoria. </w:t>
      </w:r>
      <w:r w:rsidRPr="00A12FD4">
        <w:rPr>
          <w:rFonts w:ascii="Trebuchet MS" w:eastAsia="Times New Roman" w:hAnsi="Trebuchet MS" w:cs="Arial"/>
          <w:color w:val="000000"/>
          <w:szCs w:val="24"/>
          <w:lang w:eastAsia="es-MX"/>
        </w:rPr>
        <w:t xml:space="preserve">2006. "Discurso presidencial costarricense: estructura formal y tópica del último mensaje ante los diputados (1902-2002)". </w:t>
      </w:r>
      <w:r w:rsidRPr="00A12FD4">
        <w:rPr>
          <w:rFonts w:ascii="Trebuchet MS" w:eastAsia="Times New Roman" w:hAnsi="Trebuchet MS" w:cs="Arial"/>
          <w:i/>
          <w:iCs/>
          <w:color w:val="000000"/>
          <w:szCs w:val="24"/>
          <w:lang w:eastAsia="es-MX"/>
        </w:rPr>
        <w:t xml:space="preserve">Revista de Filología y Lingüística </w:t>
      </w:r>
      <w:r w:rsidRPr="00A12FD4">
        <w:rPr>
          <w:rFonts w:ascii="Trebuchet MS" w:eastAsia="Times New Roman" w:hAnsi="Trebuchet MS" w:cs="Arial"/>
          <w:i/>
          <w:iCs/>
          <w:color w:val="000000"/>
          <w:szCs w:val="24"/>
          <w:lang w:val="es-CR" w:eastAsia="es-MX"/>
        </w:rPr>
        <w:t>de la Universidad de Costa Rica</w:t>
      </w:r>
      <w:r w:rsidRPr="00A12FD4">
        <w:rPr>
          <w:rFonts w:ascii="Trebuchet MS" w:eastAsia="Times New Roman" w:hAnsi="Trebuchet MS" w:cs="Arial"/>
          <w:color w:val="000000"/>
          <w:szCs w:val="24"/>
          <w:lang w:val="es-CR" w:eastAsia="es-MX"/>
        </w:rPr>
        <w:t xml:space="preserve"> 32</w:t>
      </w:r>
      <w:r w:rsidRPr="00A12FD4">
        <w:rPr>
          <w:rFonts w:ascii="Trebuchet MS" w:eastAsia="Times New Roman" w:hAnsi="Trebuchet MS" w:cs="Arial"/>
          <w:color w:val="000000"/>
          <w:szCs w:val="24"/>
          <w:lang w:eastAsia="es-MX"/>
        </w:rPr>
        <w:t>(2): 141-183.</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____. 2007. "El Mensaje Presidencial costarricense desde la etnografía de la comunicación". </w:t>
      </w:r>
      <w:r w:rsidRPr="00A12FD4">
        <w:rPr>
          <w:rFonts w:ascii="Trebuchet MS" w:eastAsia="Times New Roman" w:hAnsi="Trebuchet MS" w:cs="Arial"/>
          <w:i/>
          <w:iCs/>
          <w:color w:val="000000"/>
          <w:szCs w:val="24"/>
          <w:lang w:eastAsia="es-MX"/>
        </w:rPr>
        <w:t>Revista de Filología y Lingüística  de la Universidad de Costa Rica</w:t>
      </w:r>
      <w:r w:rsidRPr="00A12FD4">
        <w:rPr>
          <w:rFonts w:ascii="Trebuchet MS" w:eastAsia="Times New Roman" w:hAnsi="Trebuchet MS" w:cs="Arial"/>
          <w:color w:val="000000"/>
          <w:szCs w:val="24"/>
          <w:lang w:eastAsia="es-MX"/>
        </w:rPr>
        <w:t xml:space="preserve"> 33(2):141-178.</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____. 2008a. “Tópicos y estilos en el epílogo del mensaje presidencial costarricense”. </w:t>
      </w:r>
      <w:r w:rsidRPr="00A12FD4">
        <w:rPr>
          <w:rFonts w:ascii="Trebuchet MS" w:eastAsia="Times New Roman" w:hAnsi="Trebuchet MS" w:cs="Arial"/>
          <w:i/>
          <w:iCs/>
          <w:color w:val="000000"/>
          <w:szCs w:val="24"/>
          <w:lang w:val="es-CR" w:eastAsia="es-MX"/>
        </w:rPr>
        <w:t>Revista de Filología y Lingüística de la Universidad de Costa Rica</w:t>
      </w:r>
      <w:r w:rsidRPr="00A12FD4">
        <w:rPr>
          <w:rFonts w:ascii="Trebuchet MS" w:eastAsia="Times New Roman" w:hAnsi="Trebuchet MS" w:cs="Arial"/>
          <w:color w:val="000000"/>
          <w:szCs w:val="24"/>
          <w:lang w:val="es-CR" w:eastAsia="es-MX"/>
        </w:rPr>
        <w:t xml:space="preserve"> 34(1), 97-126.</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lastRenderedPageBreak/>
        <w:t xml:space="preserve">            ____. 2008b. "Tópicos y funciones comunicativas en los exordios de los Mensajes Presidenciales del 1º de mayo (1902-2002)". </w:t>
      </w:r>
      <w:r w:rsidRPr="00A12FD4">
        <w:rPr>
          <w:rFonts w:ascii="Trebuchet MS" w:eastAsia="Times New Roman" w:hAnsi="Trebuchet MS" w:cs="Arial"/>
          <w:i/>
          <w:iCs/>
          <w:color w:val="000000"/>
          <w:szCs w:val="24"/>
          <w:lang w:val="es-CR" w:eastAsia="es-MX"/>
        </w:rPr>
        <w:t xml:space="preserve">Revista Parlamentaria </w:t>
      </w:r>
      <w:r w:rsidRPr="00A12FD4">
        <w:rPr>
          <w:rFonts w:ascii="Trebuchet MS" w:eastAsia="Times New Roman" w:hAnsi="Trebuchet MS" w:cs="Arial"/>
          <w:color w:val="000000"/>
          <w:szCs w:val="24"/>
          <w:lang w:val="es-CR" w:eastAsia="es-MX"/>
        </w:rPr>
        <w:t xml:space="preserve">16(2), 65-117. Asamblea Legislativa de Costa Rica. </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val="es-CR" w:eastAsia="es-MX"/>
        </w:rPr>
        <w:t xml:space="preserve">            ____. </w:t>
      </w:r>
      <w:r w:rsidRPr="00A12FD4">
        <w:rPr>
          <w:rFonts w:ascii="Trebuchet MS" w:eastAsia="Times New Roman" w:hAnsi="Trebuchet MS" w:cs="Arial"/>
          <w:color w:val="000000"/>
          <w:szCs w:val="24"/>
          <w:lang w:val="es-ES_tradnl" w:eastAsia="es-MX"/>
        </w:rPr>
        <w:t xml:space="preserve">2008c. "La concordancia pragmática del verbo en español". </w:t>
      </w:r>
      <w:proofErr w:type="spellStart"/>
      <w:r w:rsidRPr="00A12FD4">
        <w:rPr>
          <w:rFonts w:ascii="Trebuchet MS" w:eastAsia="Times New Roman" w:hAnsi="Trebuchet MS" w:cs="Arial"/>
          <w:i/>
          <w:iCs/>
          <w:color w:val="000000"/>
          <w:szCs w:val="24"/>
          <w:lang w:val="es-ES_tradnl" w:eastAsia="es-MX"/>
        </w:rPr>
        <w:t>Káñina</w:t>
      </w:r>
      <w:proofErr w:type="spellEnd"/>
      <w:r w:rsidRPr="00A12FD4">
        <w:rPr>
          <w:rFonts w:ascii="Trebuchet MS" w:eastAsia="Times New Roman" w:hAnsi="Trebuchet MS" w:cs="Arial"/>
          <w:i/>
          <w:iCs/>
          <w:color w:val="000000"/>
          <w:szCs w:val="24"/>
          <w:lang w:val="es-ES_tradnl" w:eastAsia="es-MX"/>
        </w:rPr>
        <w:t>, Revista de Artes y Letras de la Universidad de Costa Rica</w:t>
      </w:r>
      <w:r w:rsidRPr="00A12FD4">
        <w:rPr>
          <w:rFonts w:ascii="Trebuchet MS" w:eastAsia="Times New Roman" w:hAnsi="Trebuchet MS" w:cs="Arial"/>
          <w:color w:val="000000"/>
          <w:szCs w:val="24"/>
          <w:lang w:val="es-ES_tradnl" w:eastAsia="es-MX"/>
        </w:rPr>
        <w:t xml:space="preserve"> 32(2): 57-68.</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eastAsia="es-MX"/>
        </w:rPr>
        <w:t xml:space="preserve">            Meléndez </w:t>
      </w:r>
      <w:proofErr w:type="spellStart"/>
      <w:r w:rsidRPr="00A12FD4">
        <w:rPr>
          <w:rFonts w:ascii="Trebuchet MS" w:eastAsia="Times New Roman" w:hAnsi="Trebuchet MS" w:cs="Arial"/>
          <w:color w:val="000000"/>
          <w:szCs w:val="24"/>
          <w:lang w:eastAsia="es-MX"/>
        </w:rPr>
        <w:t>Chaverri</w:t>
      </w:r>
      <w:proofErr w:type="spellEnd"/>
      <w:r w:rsidRPr="00A12FD4">
        <w:rPr>
          <w:rFonts w:ascii="Trebuchet MS" w:eastAsia="Times New Roman" w:hAnsi="Trebuchet MS" w:cs="Arial"/>
          <w:color w:val="000000"/>
          <w:szCs w:val="24"/>
          <w:lang w:eastAsia="es-MX"/>
        </w:rPr>
        <w:t>, Carlos (</w:t>
      </w:r>
      <w:proofErr w:type="spellStart"/>
      <w:r w:rsidRPr="00A12FD4">
        <w:rPr>
          <w:rFonts w:ascii="Trebuchet MS" w:eastAsia="Times New Roman" w:hAnsi="Trebuchet MS" w:cs="Arial"/>
          <w:color w:val="000000"/>
          <w:szCs w:val="24"/>
          <w:lang w:eastAsia="es-MX"/>
        </w:rPr>
        <w:t>comp.</w:t>
      </w:r>
      <w:proofErr w:type="spellEnd"/>
      <w:r w:rsidRPr="00A12FD4">
        <w:rPr>
          <w:rFonts w:ascii="Trebuchet MS" w:eastAsia="Times New Roman" w:hAnsi="Trebuchet MS" w:cs="Arial"/>
          <w:color w:val="000000"/>
          <w:szCs w:val="24"/>
          <w:lang w:eastAsia="es-MX"/>
        </w:rPr>
        <w:t xml:space="preserve">). 1981-1991. </w:t>
      </w:r>
      <w:r w:rsidRPr="00A12FD4">
        <w:rPr>
          <w:rFonts w:ascii="Trebuchet MS" w:eastAsia="Times New Roman" w:hAnsi="Trebuchet MS" w:cs="Arial"/>
          <w:i/>
          <w:iCs/>
          <w:color w:val="000000"/>
          <w:szCs w:val="24"/>
          <w:lang w:eastAsia="es-MX"/>
        </w:rPr>
        <w:t>Mensajes Presidenciales</w:t>
      </w:r>
      <w:r w:rsidRPr="00A12FD4">
        <w:rPr>
          <w:rFonts w:ascii="Trebuchet MS" w:eastAsia="Times New Roman" w:hAnsi="Trebuchet MS" w:cs="Arial"/>
          <w:color w:val="000000"/>
          <w:szCs w:val="24"/>
          <w:lang w:eastAsia="es-MX"/>
        </w:rPr>
        <w:t xml:space="preserve">. Tomos I a VIII. Biblioteca de la Academia de Geografía e Historia de Costa Rica. San José: Ed. Texto </w:t>
      </w:r>
      <w:proofErr w:type="spellStart"/>
      <w:r w:rsidRPr="00A12FD4">
        <w:rPr>
          <w:rFonts w:ascii="Trebuchet MS" w:eastAsia="Times New Roman" w:hAnsi="Trebuchet MS" w:cs="Arial"/>
          <w:color w:val="000000"/>
          <w:szCs w:val="24"/>
          <w:lang w:eastAsia="es-MX"/>
        </w:rPr>
        <w:t>Ldta</w:t>
      </w:r>
      <w:proofErr w:type="spellEnd"/>
      <w:r w:rsidRPr="00A12FD4">
        <w:rPr>
          <w:rFonts w:ascii="Trebuchet MS" w:eastAsia="Times New Roman" w:hAnsi="Trebuchet MS" w:cs="Arial"/>
          <w:color w:val="000000"/>
          <w:szCs w:val="24"/>
          <w:lang w:eastAsia="es-MX"/>
        </w:rPr>
        <w:t xml:space="preserve">. (Tomos I-V); </w:t>
      </w:r>
      <w:proofErr w:type="spellStart"/>
      <w:r w:rsidRPr="00A12FD4">
        <w:rPr>
          <w:rFonts w:ascii="Trebuchet MS" w:eastAsia="Times New Roman" w:hAnsi="Trebuchet MS" w:cs="Arial"/>
          <w:color w:val="000000"/>
          <w:szCs w:val="24"/>
          <w:lang w:eastAsia="es-MX"/>
        </w:rPr>
        <w:t>Editorama</w:t>
      </w:r>
      <w:proofErr w:type="spellEnd"/>
      <w:r w:rsidRPr="00A12FD4">
        <w:rPr>
          <w:rFonts w:ascii="Trebuchet MS" w:eastAsia="Times New Roman" w:hAnsi="Trebuchet MS" w:cs="Arial"/>
          <w:color w:val="000000"/>
          <w:szCs w:val="24"/>
          <w:lang w:eastAsia="es-MX"/>
        </w:rPr>
        <w:t xml:space="preserve"> S.A. (Tomo VI); Imprenta Nacional (Tomos VII-VIII).</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eastAsia="es-MX"/>
        </w:rPr>
        <w:t>            Mena Brenes, Marco A. (</w:t>
      </w:r>
      <w:proofErr w:type="spellStart"/>
      <w:r w:rsidRPr="00A12FD4">
        <w:rPr>
          <w:rFonts w:ascii="Trebuchet MS" w:eastAsia="Times New Roman" w:hAnsi="Trebuchet MS" w:cs="Arial"/>
          <w:color w:val="000000"/>
          <w:szCs w:val="24"/>
          <w:lang w:eastAsia="es-MX"/>
        </w:rPr>
        <w:t>comp.</w:t>
      </w:r>
      <w:proofErr w:type="spellEnd"/>
      <w:r w:rsidRPr="00A12FD4">
        <w:rPr>
          <w:rFonts w:ascii="Trebuchet MS" w:eastAsia="Times New Roman" w:hAnsi="Trebuchet MS" w:cs="Arial"/>
          <w:color w:val="000000"/>
          <w:szCs w:val="24"/>
          <w:lang w:eastAsia="es-MX"/>
        </w:rPr>
        <w:t>). 2002. Mensajes Presidenciales. Tomos IX y X. Biblioteca de la Academia de Geografía e Historia de Costa Rica. San José: Imprenta Nacional.</w:t>
      </w:r>
    </w:p>
    <w:p w:rsidR="00420B4E" w:rsidRPr="00A12FD4" w:rsidRDefault="00420B4E" w:rsidP="00420B4E">
      <w:pPr>
        <w:rPr>
          <w:rFonts w:ascii="Arial" w:eastAsia="Times New Roman" w:hAnsi="Arial" w:cs="Arial"/>
          <w:szCs w:val="24"/>
          <w:lang w:eastAsia="es-MX"/>
        </w:rPr>
      </w:pPr>
      <w:r w:rsidRPr="00A12FD4">
        <w:rPr>
          <w:rFonts w:ascii="Trebuchet MS" w:eastAsia="Times New Roman" w:hAnsi="Trebuchet MS" w:cs="Arial"/>
          <w:color w:val="000000"/>
          <w:szCs w:val="24"/>
          <w:lang w:eastAsia="es-MX"/>
        </w:rPr>
        <w:t xml:space="preserve">            Real Academia Española. 1823. </w:t>
      </w:r>
      <w:r w:rsidRPr="00A12FD4">
        <w:rPr>
          <w:rFonts w:ascii="Trebuchet MS" w:eastAsia="Times New Roman" w:hAnsi="Trebuchet MS" w:cs="Arial"/>
          <w:i/>
          <w:iCs/>
          <w:color w:val="000000"/>
          <w:szCs w:val="24"/>
          <w:lang w:eastAsia="es-MX"/>
        </w:rPr>
        <w:t xml:space="preserve">Ortografía de la Lengua Castellana, arreglada </w:t>
      </w:r>
      <w:proofErr w:type="spellStart"/>
      <w:r w:rsidRPr="00A12FD4">
        <w:rPr>
          <w:rFonts w:ascii="Trebuchet MS" w:eastAsia="Times New Roman" w:hAnsi="Trebuchet MS" w:cs="Arial"/>
          <w:i/>
          <w:iCs/>
          <w:color w:val="000000"/>
          <w:szCs w:val="24"/>
          <w:lang w:eastAsia="es-MX"/>
        </w:rPr>
        <w:t>á</w:t>
      </w:r>
      <w:proofErr w:type="spellEnd"/>
      <w:r w:rsidRPr="00A12FD4">
        <w:rPr>
          <w:rFonts w:ascii="Trebuchet MS" w:eastAsia="Times New Roman" w:hAnsi="Trebuchet MS" w:cs="Arial"/>
          <w:i/>
          <w:iCs/>
          <w:color w:val="000000"/>
          <w:szCs w:val="24"/>
          <w:lang w:eastAsia="es-MX"/>
        </w:rPr>
        <w:t xml:space="preserve"> la última de la Real Academia Española</w:t>
      </w:r>
      <w:r w:rsidRPr="00A12FD4">
        <w:rPr>
          <w:rFonts w:ascii="Trebuchet MS" w:eastAsia="Times New Roman" w:hAnsi="Trebuchet MS" w:cs="Arial"/>
          <w:color w:val="000000"/>
          <w:szCs w:val="24"/>
          <w:lang w:eastAsia="es-MX"/>
        </w:rPr>
        <w:t xml:space="preserve">.  Gerona: Antonio </w:t>
      </w:r>
      <w:proofErr w:type="spellStart"/>
      <w:r w:rsidRPr="00A12FD4">
        <w:rPr>
          <w:rFonts w:ascii="Trebuchet MS" w:eastAsia="Times New Roman" w:hAnsi="Trebuchet MS" w:cs="Arial"/>
          <w:color w:val="000000"/>
          <w:szCs w:val="24"/>
          <w:lang w:eastAsia="es-MX"/>
        </w:rPr>
        <w:t>Olíva</w:t>
      </w:r>
      <w:proofErr w:type="spellEnd"/>
      <w:r w:rsidRPr="00A12FD4">
        <w:rPr>
          <w:rFonts w:ascii="Trebuchet MS" w:eastAsia="Times New Roman" w:hAnsi="Trebuchet MS" w:cs="Arial"/>
          <w:color w:val="000000"/>
          <w:szCs w:val="24"/>
          <w:lang w:eastAsia="es-MX"/>
        </w:rPr>
        <w:t xml:space="preserve">, Impresor de S.M. (Versión en línea: </w:t>
      </w:r>
      <w:hyperlink r:id="rId15" w:anchor="v=onepage&amp;q&amp;f=false" w:history="1">
        <w:r w:rsidRPr="00A12FD4">
          <w:rPr>
            <w:rFonts w:ascii="Trebuchet MS" w:eastAsia="Times New Roman" w:hAnsi="Trebuchet MS" w:cs="Arial"/>
            <w:color w:val="0000FF"/>
            <w:szCs w:val="24"/>
            <w:u w:val="single"/>
            <w:lang w:eastAsia="es-MX"/>
          </w:rPr>
          <w:t>http://books.google.com/books?id=TRbbpdq0fQAC&amp;printsec=frontcover&amp;hl=es&amp;source=gbs_ge_summary_r&amp;cad=0#v=onepage&amp;q&amp;f=false</w:t>
        </w:r>
      </w:hyperlink>
    </w:p>
    <w:p w:rsidR="00A12FD4" w:rsidRDefault="00420B4E" w:rsidP="00755081">
      <w:pPr>
        <w:rPr>
          <w:rFonts w:ascii="Trebuchet MS" w:eastAsia="Times New Roman" w:hAnsi="Trebuchet MS" w:cs="Arial"/>
          <w:color w:val="000000"/>
          <w:szCs w:val="24"/>
          <w:lang w:val="es-ES" w:eastAsia="es-MX"/>
        </w:rPr>
      </w:pPr>
      <w:r w:rsidRPr="00A12FD4">
        <w:rPr>
          <w:rFonts w:ascii="Trebuchet MS" w:eastAsia="Times New Roman" w:hAnsi="Trebuchet MS" w:cs="Arial"/>
          <w:color w:val="000000"/>
          <w:szCs w:val="24"/>
          <w:lang w:val="es-ES" w:eastAsia="es-MX"/>
        </w:rPr>
        <w:t> </w:t>
      </w:r>
    </w:p>
    <w:p w:rsidR="00A12FD4" w:rsidRDefault="00A12FD4">
      <w:pPr>
        <w:spacing w:after="200" w:line="276" w:lineRule="auto"/>
        <w:rPr>
          <w:rFonts w:ascii="Trebuchet MS" w:eastAsia="Times New Roman" w:hAnsi="Trebuchet MS" w:cs="Arial"/>
          <w:color w:val="000000"/>
          <w:szCs w:val="24"/>
          <w:lang w:val="es-ES" w:eastAsia="es-MX"/>
        </w:rPr>
      </w:pPr>
      <w:r>
        <w:rPr>
          <w:rFonts w:ascii="Trebuchet MS" w:eastAsia="Times New Roman" w:hAnsi="Trebuchet MS" w:cs="Arial"/>
          <w:color w:val="000000"/>
          <w:szCs w:val="24"/>
          <w:lang w:val="es-ES" w:eastAsia="es-MX"/>
        </w:rPr>
        <w:br w:type="page"/>
      </w:r>
    </w:p>
    <w:p w:rsidR="00A12FD4" w:rsidRPr="00A12FD4" w:rsidRDefault="00A12FD4" w:rsidP="00755081">
      <w:pPr>
        <w:rPr>
          <w:rFonts w:ascii="Arial" w:eastAsia="Times New Roman" w:hAnsi="Arial" w:cs="Arial"/>
          <w:szCs w:val="24"/>
          <w:lang w:eastAsia="es-MX"/>
        </w:rPr>
      </w:pPr>
    </w:p>
    <w:p w:rsidR="00A12FD4" w:rsidRDefault="00A12FD4" w:rsidP="00A12FD4">
      <w:pPr>
        <w:jc w:val="center"/>
        <w:rPr>
          <w:rFonts w:ascii="Arial" w:eastAsia="Times New Roman" w:hAnsi="Arial" w:cs="Arial"/>
          <w:sz w:val="20"/>
          <w:szCs w:val="20"/>
          <w:lang w:eastAsia="es-MX"/>
        </w:rPr>
      </w:pPr>
      <w:r>
        <w:rPr>
          <w:rFonts w:ascii="Arial" w:eastAsia="Times New Roman" w:hAnsi="Arial" w:cs="Arial"/>
          <w:sz w:val="20"/>
          <w:szCs w:val="20"/>
          <w:lang w:eastAsia="es-MX"/>
        </w:rPr>
        <w:t>Anexo</w:t>
      </w:r>
      <w:r w:rsidR="00F8202E">
        <w:rPr>
          <w:rFonts w:ascii="Arial" w:eastAsia="Times New Roman" w:hAnsi="Arial" w:cs="Arial"/>
          <w:sz w:val="20"/>
          <w:szCs w:val="20"/>
          <w:lang w:eastAsia="es-MX"/>
        </w:rPr>
        <w:t xml:space="preserve"> 1</w:t>
      </w:r>
    </w:p>
    <w:p w:rsidR="00A12FD4" w:rsidRDefault="00A12FD4" w:rsidP="00A12FD4">
      <w:pPr>
        <w:jc w:val="center"/>
        <w:rPr>
          <w:rFonts w:ascii="Arial" w:eastAsia="Times New Roman" w:hAnsi="Arial" w:cs="Arial"/>
          <w:sz w:val="20"/>
          <w:szCs w:val="20"/>
          <w:lang w:eastAsia="es-MX"/>
        </w:rPr>
      </w:pPr>
      <w:r w:rsidRPr="0037723D">
        <w:rPr>
          <w:rFonts w:ascii="Arial" w:eastAsia="Times New Roman" w:hAnsi="Arial" w:cs="Arial"/>
          <w:sz w:val="20"/>
          <w:szCs w:val="20"/>
          <w:lang w:eastAsia="es-MX"/>
        </w:rPr>
        <w:t>Gobernantes de Costa Rica incluidos en el CODIMEP-CR</w:t>
      </w:r>
    </w:p>
    <w:p w:rsidR="00A12FD4" w:rsidRPr="0037723D" w:rsidRDefault="00A12FD4" w:rsidP="00A12FD4">
      <w:pPr>
        <w:jc w:val="center"/>
        <w:rPr>
          <w:rFonts w:ascii="Arial" w:eastAsia="Times New Roman" w:hAnsi="Arial" w:cs="Arial"/>
          <w:sz w:val="20"/>
          <w:szCs w:val="20"/>
          <w:lang w:eastAsia="es-MX"/>
        </w:rPr>
      </w:pPr>
      <w:r w:rsidRPr="00ED699A">
        <w:rPr>
          <w:rFonts w:ascii="Arial" w:eastAsia="Times New Roman" w:hAnsi="Arial" w:cs="Arial"/>
          <w:sz w:val="20"/>
          <w:szCs w:val="20"/>
          <w:lang w:eastAsia="es-MX"/>
        </w:rPr>
        <w:t>https://sites.google.com/site/mensajepresidencialcr/</w:t>
      </w:r>
    </w:p>
    <w:p w:rsidR="00A12FD4" w:rsidRPr="0037723D" w:rsidRDefault="00A12FD4" w:rsidP="00A12FD4">
      <w:pPr>
        <w:rPr>
          <w:rFonts w:ascii="Arial" w:eastAsia="Times New Roman" w:hAnsi="Arial" w:cs="Arial"/>
          <w:sz w:val="20"/>
          <w:szCs w:val="20"/>
          <w:lang w:eastAsia="es-MX"/>
        </w:rPr>
      </w:pPr>
      <w:r w:rsidRPr="0037723D">
        <w:rPr>
          <w:rFonts w:ascii="Arial" w:eastAsia="Times New Roman" w:hAnsi="Arial" w:cs="Arial"/>
          <w:color w:val="000000"/>
          <w:sz w:val="20"/>
          <w:szCs w:val="20"/>
          <w:lang w:val="es-ES" w:eastAsia="es-MX"/>
        </w:rPr>
        <w:t xml:space="preserve">            </w:t>
      </w:r>
    </w:p>
    <w:tbl>
      <w:tblPr>
        <w:tblStyle w:val="Tablaconcuadrcula"/>
        <w:tblW w:w="0" w:type="auto"/>
        <w:jc w:val="center"/>
        <w:tblLook w:val="04A0" w:firstRow="1" w:lastRow="0" w:firstColumn="1" w:lastColumn="0" w:noHBand="0" w:noVBand="1"/>
      </w:tblPr>
      <w:tblGrid>
        <w:gridCol w:w="3068"/>
        <w:gridCol w:w="1077"/>
      </w:tblGrid>
      <w:tr w:rsidR="00A12FD4" w:rsidRPr="00FD1E4B" w:rsidTr="00474419">
        <w:trPr>
          <w:jc w:val="center"/>
        </w:trPr>
        <w:tc>
          <w:tcPr>
            <w:tcW w:w="0" w:type="auto"/>
          </w:tcPr>
          <w:p w:rsidR="00A12FD4" w:rsidRPr="00FD1E4B" w:rsidRDefault="00A12FD4" w:rsidP="00474419">
            <w:pPr>
              <w:rPr>
                <w:rFonts w:ascii="Arial" w:eastAsia="Times New Roman" w:hAnsi="Arial" w:cs="Arial"/>
                <w:bCs/>
                <w:color w:val="000000"/>
                <w:sz w:val="18"/>
                <w:szCs w:val="18"/>
                <w:lang w:val="es-ES" w:eastAsia="es-MX"/>
              </w:rPr>
            </w:pPr>
            <w:r w:rsidRPr="00FD1E4B">
              <w:rPr>
                <w:rFonts w:ascii="Arial" w:eastAsia="Times New Roman" w:hAnsi="Arial" w:cs="Arial"/>
                <w:bCs/>
                <w:color w:val="000000"/>
                <w:sz w:val="18"/>
                <w:szCs w:val="18"/>
                <w:lang w:val="es-ES" w:eastAsia="es-MX"/>
              </w:rPr>
              <w:t>Juan Mora Fernández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1825-1833</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José Rafael Gallegos Alvarado</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1833-1835</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ES" w:eastAsia="es-MX"/>
              </w:rPr>
              <w:t>Braulio Carrillo Colina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1835-1837</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ES" w:eastAsia="es-MX"/>
              </w:rPr>
              <w:t>Manuel Aguilar Chacón</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1837-1838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Braulio Carrillo Colina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1838-1842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Francisco Morazán Quesada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1842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José María Alfaro Zamora</w:t>
            </w:r>
          </w:p>
        </w:tc>
        <w:tc>
          <w:tcPr>
            <w:tcW w:w="0" w:type="auto"/>
          </w:tcPr>
          <w:p w:rsidR="00A12FD4" w:rsidRPr="00FD1E4B" w:rsidRDefault="00A12FD4" w:rsidP="00474419">
            <w:pPr>
              <w:rPr>
                <w:rFonts w:ascii="Arial" w:eastAsia="Times New Roman" w:hAnsi="Arial" w:cs="Arial"/>
                <w:sz w:val="18"/>
                <w:szCs w:val="18"/>
                <w:lang w:eastAsia="es-MX"/>
              </w:rPr>
            </w:pPr>
            <w:r>
              <w:rPr>
                <w:rFonts w:ascii="Arial" w:eastAsia="Times New Roman" w:hAnsi="Arial" w:cs="Arial"/>
                <w:color w:val="000000"/>
                <w:sz w:val="18"/>
                <w:szCs w:val="18"/>
                <w:lang w:val="es-ES" w:eastAsia="es-MX"/>
              </w:rPr>
              <w:t>1842</w:t>
            </w:r>
            <w:r w:rsidRPr="00FD1E4B">
              <w:rPr>
                <w:rFonts w:ascii="Arial" w:eastAsia="Times New Roman" w:hAnsi="Arial" w:cs="Arial"/>
                <w:color w:val="000000"/>
                <w:sz w:val="18"/>
                <w:szCs w:val="18"/>
                <w:lang w:val="es-ES" w:eastAsia="es-MX"/>
              </w:rPr>
              <w:t>-1844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José María Alfaro Zamora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1846-1847</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José María Castro Madriz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1847-1848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Juan Rafael Mora Porras</w:t>
            </w:r>
          </w:p>
        </w:tc>
        <w:tc>
          <w:tcPr>
            <w:tcW w:w="0" w:type="auto"/>
          </w:tcPr>
          <w:p w:rsidR="00A12FD4" w:rsidRPr="00FD1E4B" w:rsidRDefault="00A12FD4" w:rsidP="00474419">
            <w:pPr>
              <w:rPr>
                <w:rFonts w:ascii="Arial" w:eastAsia="Times New Roman" w:hAnsi="Arial" w:cs="Arial"/>
                <w:bCs/>
                <w:color w:val="000000"/>
                <w:sz w:val="18"/>
                <w:szCs w:val="18"/>
                <w:lang w:val="es-ES" w:eastAsia="es-MX"/>
              </w:rPr>
            </w:pPr>
            <w:r w:rsidRPr="00FD1E4B">
              <w:rPr>
                <w:rFonts w:ascii="Arial" w:eastAsia="Times New Roman" w:hAnsi="Arial" w:cs="Arial"/>
                <w:color w:val="000000"/>
                <w:sz w:val="18"/>
                <w:szCs w:val="18"/>
                <w:lang w:val="es-ES" w:eastAsia="es-MX"/>
              </w:rPr>
              <w:t>1849-</w:t>
            </w:r>
            <w:r w:rsidRPr="00F6785A">
              <w:rPr>
                <w:rFonts w:ascii="Arial" w:eastAsia="Times New Roman" w:hAnsi="Arial" w:cs="Arial"/>
                <w:color w:val="000000"/>
                <w:sz w:val="18"/>
                <w:szCs w:val="18"/>
                <w:lang w:val="es-ES" w:eastAsia="es-MX"/>
              </w:rPr>
              <w:t>1859</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ES" w:eastAsia="es-MX"/>
              </w:rPr>
              <w:t xml:space="preserve">José María Montealegre </w:t>
            </w:r>
            <w:r w:rsidRPr="00F6785A">
              <w:rPr>
                <w:rFonts w:ascii="Arial" w:eastAsia="Times New Roman" w:hAnsi="Arial" w:cs="Arial"/>
                <w:bCs/>
                <w:color w:val="000000"/>
                <w:sz w:val="18"/>
                <w:szCs w:val="18"/>
                <w:lang w:val="es-ES" w:eastAsia="es-MX"/>
              </w:rPr>
              <w:t>Fernández</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1859</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1863</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Jesús Jiménez Zamora</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1863</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1866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bCs/>
                <w:color w:val="000000"/>
                <w:sz w:val="18"/>
                <w:szCs w:val="18"/>
                <w:lang w:val="es-ES" w:eastAsia="es-MX"/>
              </w:rPr>
              <w:t>José María Castro Madriz</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1866</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1868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Jesús Jiménez Zamora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ES" w:eastAsia="es-MX"/>
              </w:rPr>
              <w:t>1868-</w:t>
            </w:r>
            <w:r w:rsidRPr="00F6785A">
              <w:rPr>
                <w:rFonts w:ascii="Arial" w:eastAsia="Times New Roman" w:hAnsi="Arial" w:cs="Arial"/>
                <w:color w:val="000000"/>
                <w:sz w:val="18"/>
                <w:szCs w:val="18"/>
                <w:lang w:val="es-ES" w:eastAsia="es-MX"/>
              </w:rPr>
              <w:t>1870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Bruno Carranza Ramírez</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1870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bCs/>
                <w:color w:val="000000"/>
                <w:sz w:val="18"/>
                <w:szCs w:val="18"/>
                <w:lang w:val="es-ES" w:eastAsia="es-MX"/>
              </w:rPr>
              <w:t>Tomas Guardia Gutiérrez</w:t>
            </w:r>
          </w:p>
        </w:tc>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color w:val="000000"/>
                <w:sz w:val="18"/>
                <w:szCs w:val="18"/>
                <w:lang w:val="es-ES" w:eastAsia="es-MX"/>
              </w:rPr>
              <w:t>1870</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1876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eastAsia="es-MX"/>
              </w:rPr>
            </w:pPr>
            <w:r w:rsidRPr="00F6785A">
              <w:rPr>
                <w:rFonts w:ascii="Arial" w:eastAsia="Times New Roman" w:hAnsi="Arial" w:cs="Arial"/>
                <w:bCs/>
                <w:color w:val="000000"/>
                <w:sz w:val="18"/>
                <w:szCs w:val="18"/>
                <w:lang w:eastAsia="es-MX"/>
              </w:rPr>
              <w:t>Aniceto Esquivel Sáenz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eastAsia="es-MX"/>
              </w:rPr>
              <w:t>1876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eastAsia="es-MX"/>
              </w:rPr>
            </w:pPr>
            <w:r w:rsidRPr="00F6785A">
              <w:rPr>
                <w:rFonts w:ascii="Arial" w:eastAsia="Times New Roman" w:hAnsi="Arial" w:cs="Arial"/>
                <w:bCs/>
                <w:color w:val="000000"/>
                <w:sz w:val="18"/>
                <w:szCs w:val="18"/>
                <w:lang w:eastAsia="es-MX"/>
              </w:rPr>
              <w:t>Vicente Herrera Zeledón</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eastAsia="es-MX"/>
              </w:rPr>
              <w:t>1876</w:t>
            </w:r>
            <w:r w:rsidRPr="00FD1E4B">
              <w:rPr>
                <w:rFonts w:ascii="Arial" w:eastAsia="Times New Roman" w:hAnsi="Arial" w:cs="Arial"/>
                <w:color w:val="000000"/>
                <w:sz w:val="18"/>
                <w:szCs w:val="18"/>
                <w:lang w:eastAsia="es-MX"/>
              </w:rPr>
              <w:t>-</w:t>
            </w:r>
            <w:r w:rsidRPr="00F6785A">
              <w:rPr>
                <w:rFonts w:ascii="Arial" w:eastAsia="Times New Roman" w:hAnsi="Arial" w:cs="Arial"/>
                <w:color w:val="000000"/>
                <w:sz w:val="18"/>
                <w:szCs w:val="18"/>
                <w:lang w:eastAsia="es-MX"/>
              </w:rPr>
              <w:t>1877</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bCs/>
                <w:color w:val="000000"/>
                <w:sz w:val="18"/>
                <w:szCs w:val="18"/>
                <w:lang w:eastAsia="es-MX"/>
              </w:rPr>
              <w:t>Tomás Guardia Gutiérrez</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eastAsia="es-MX"/>
              </w:rPr>
              <w:t>1877</w:t>
            </w:r>
            <w:r w:rsidRPr="00FD1E4B">
              <w:rPr>
                <w:rFonts w:ascii="Arial" w:eastAsia="Times New Roman" w:hAnsi="Arial" w:cs="Arial"/>
                <w:color w:val="000000"/>
                <w:sz w:val="18"/>
                <w:szCs w:val="18"/>
                <w:lang w:eastAsia="es-MX"/>
              </w:rPr>
              <w:t>-</w:t>
            </w:r>
            <w:r w:rsidRPr="00F6785A">
              <w:rPr>
                <w:rFonts w:ascii="Arial" w:eastAsia="Times New Roman" w:hAnsi="Arial" w:cs="Arial"/>
                <w:color w:val="000000"/>
                <w:sz w:val="18"/>
                <w:szCs w:val="18"/>
                <w:lang w:eastAsia="es-MX"/>
              </w:rPr>
              <w:t>1882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bCs/>
                <w:color w:val="000000"/>
                <w:sz w:val="18"/>
                <w:szCs w:val="18"/>
                <w:lang w:eastAsia="es-MX"/>
              </w:rPr>
              <w:t>Saturnino Lizano Gutiérrez</w:t>
            </w:r>
          </w:p>
        </w:tc>
        <w:tc>
          <w:tcPr>
            <w:tcW w:w="0" w:type="auto"/>
          </w:tcPr>
          <w:p w:rsidR="00A12FD4" w:rsidRPr="00FD1E4B" w:rsidRDefault="00A12FD4" w:rsidP="00474419">
            <w:pPr>
              <w:rPr>
                <w:rFonts w:ascii="Arial" w:eastAsia="Times New Roman" w:hAnsi="Arial" w:cs="Arial"/>
                <w:bCs/>
                <w:color w:val="000000"/>
                <w:sz w:val="18"/>
                <w:szCs w:val="18"/>
                <w:lang w:val="es-ES" w:eastAsia="es-MX"/>
              </w:rPr>
            </w:pPr>
            <w:r w:rsidRPr="00F6785A">
              <w:rPr>
                <w:rFonts w:ascii="Arial" w:eastAsia="Times New Roman" w:hAnsi="Arial" w:cs="Arial"/>
                <w:color w:val="000000"/>
                <w:sz w:val="18"/>
                <w:szCs w:val="18"/>
                <w:lang w:eastAsia="es-MX"/>
              </w:rPr>
              <w:t>1882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 xml:space="preserve">Próspero Fernández </w:t>
            </w:r>
            <w:proofErr w:type="spellStart"/>
            <w:r w:rsidRPr="00FD1E4B">
              <w:rPr>
                <w:rFonts w:ascii="Arial" w:eastAsia="Times New Roman" w:hAnsi="Arial" w:cs="Arial"/>
                <w:bCs/>
                <w:color w:val="000000"/>
                <w:sz w:val="18"/>
                <w:szCs w:val="18"/>
                <w:lang w:val="es-ES" w:eastAsia="es-MX"/>
              </w:rPr>
              <w:t>Oreamuno</w:t>
            </w:r>
            <w:proofErr w:type="spellEnd"/>
          </w:p>
        </w:tc>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color w:val="000000"/>
                <w:sz w:val="18"/>
                <w:szCs w:val="18"/>
                <w:lang w:val="es-ES" w:eastAsia="es-MX"/>
              </w:rPr>
              <w:t>1882</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1885</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proofErr w:type="spellStart"/>
            <w:r w:rsidRPr="00F6785A">
              <w:rPr>
                <w:rFonts w:ascii="Arial" w:eastAsia="Times New Roman" w:hAnsi="Arial" w:cs="Arial"/>
                <w:bCs/>
                <w:color w:val="000000"/>
                <w:sz w:val="18"/>
                <w:szCs w:val="18"/>
                <w:lang w:val="es-ES" w:eastAsia="es-MX"/>
              </w:rPr>
              <w:t>Bernando</w:t>
            </w:r>
            <w:proofErr w:type="spellEnd"/>
            <w:r w:rsidRPr="00F6785A">
              <w:rPr>
                <w:rFonts w:ascii="Arial" w:eastAsia="Times New Roman" w:hAnsi="Arial" w:cs="Arial"/>
                <w:bCs/>
                <w:color w:val="000000"/>
                <w:sz w:val="18"/>
                <w:szCs w:val="18"/>
                <w:lang w:val="es-ES" w:eastAsia="es-MX"/>
              </w:rPr>
              <w:t xml:space="preserve"> Soto Alfaro</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1885</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1890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6785A">
              <w:rPr>
                <w:rFonts w:ascii="Arial" w:eastAsia="Times New Roman" w:hAnsi="Arial" w:cs="Arial"/>
                <w:bCs/>
                <w:color w:val="000000"/>
                <w:sz w:val="18"/>
                <w:szCs w:val="18"/>
                <w:lang w:val="es-ES" w:eastAsia="es-MX"/>
              </w:rPr>
              <w:t xml:space="preserve">Carlos Durán </w:t>
            </w:r>
            <w:proofErr w:type="spellStart"/>
            <w:r w:rsidRPr="00F6785A">
              <w:rPr>
                <w:rFonts w:ascii="Arial" w:eastAsia="Times New Roman" w:hAnsi="Arial" w:cs="Arial"/>
                <w:bCs/>
                <w:color w:val="000000"/>
                <w:sz w:val="18"/>
                <w:szCs w:val="18"/>
                <w:lang w:val="es-ES" w:eastAsia="es-MX"/>
              </w:rPr>
              <w:t>Cartín</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val="es-ES" w:eastAsia="es-MX"/>
              </w:rPr>
              <w:t>1889</w:t>
            </w:r>
            <w:r w:rsidRPr="00FD1E4B">
              <w:rPr>
                <w:rFonts w:ascii="Arial" w:eastAsia="Times New Roman" w:hAnsi="Arial" w:cs="Arial"/>
                <w:color w:val="000000"/>
                <w:sz w:val="18"/>
                <w:szCs w:val="18"/>
                <w:lang w:val="es-ES" w:eastAsia="es-MX"/>
              </w:rPr>
              <w:t>-</w:t>
            </w:r>
            <w:r w:rsidRPr="00F6785A">
              <w:rPr>
                <w:rFonts w:ascii="Arial" w:eastAsia="Times New Roman" w:hAnsi="Arial" w:cs="Arial"/>
                <w:color w:val="000000"/>
                <w:sz w:val="18"/>
                <w:szCs w:val="18"/>
                <w:lang w:val="es-ES" w:eastAsia="es-MX"/>
              </w:rPr>
              <w:t>1890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eastAsia="es-MX"/>
              </w:rPr>
            </w:pPr>
            <w:r w:rsidRPr="00F6785A">
              <w:rPr>
                <w:rFonts w:ascii="Arial" w:eastAsia="Times New Roman" w:hAnsi="Arial" w:cs="Arial"/>
                <w:bCs/>
                <w:color w:val="000000"/>
                <w:sz w:val="18"/>
                <w:szCs w:val="18"/>
                <w:lang w:eastAsia="es-MX"/>
              </w:rPr>
              <w:t>José Joaquín Rodríguez Zeledón</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eastAsia="es-MX"/>
              </w:rPr>
              <w:t>1890</w:t>
            </w:r>
            <w:r w:rsidRPr="00FD1E4B">
              <w:rPr>
                <w:rFonts w:ascii="Arial" w:eastAsia="Times New Roman" w:hAnsi="Arial" w:cs="Arial"/>
                <w:color w:val="000000"/>
                <w:sz w:val="18"/>
                <w:szCs w:val="18"/>
                <w:lang w:eastAsia="es-MX"/>
              </w:rPr>
              <w:t>-</w:t>
            </w:r>
            <w:r w:rsidRPr="00F6785A">
              <w:rPr>
                <w:rFonts w:ascii="Arial" w:eastAsia="Times New Roman" w:hAnsi="Arial" w:cs="Arial"/>
                <w:color w:val="000000"/>
                <w:sz w:val="18"/>
                <w:szCs w:val="18"/>
                <w:lang w:eastAsia="es-MX"/>
              </w:rPr>
              <w:t>1894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eastAsia="es-MX"/>
              </w:rPr>
            </w:pPr>
            <w:r w:rsidRPr="00F6785A">
              <w:rPr>
                <w:rFonts w:ascii="Arial" w:eastAsia="Times New Roman" w:hAnsi="Arial" w:cs="Arial"/>
                <w:bCs/>
                <w:color w:val="000000"/>
                <w:sz w:val="18"/>
                <w:szCs w:val="18"/>
                <w:lang w:eastAsia="es-MX"/>
              </w:rPr>
              <w:t>Rafael Iglesias Castro</w:t>
            </w:r>
          </w:p>
        </w:tc>
        <w:tc>
          <w:tcPr>
            <w:tcW w:w="0" w:type="auto"/>
          </w:tcPr>
          <w:p w:rsidR="00A12FD4" w:rsidRPr="00FD1E4B" w:rsidRDefault="00A12FD4" w:rsidP="00474419">
            <w:pPr>
              <w:rPr>
                <w:rFonts w:ascii="Arial" w:eastAsia="Times New Roman" w:hAnsi="Arial" w:cs="Arial"/>
                <w:sz w:val="18"/>
                <w:szCs w:val="18"/>
                <w:lang w:eastAsia="es-MX"/>
              </w:rPr>
            </w:pPr>
            <w:r w:rsidRPr="00F6785A">
              <w:rPr>
                <w:rFonts w:ascii="Arial" w:eastAsia="Times New Roman" w:hAnsi="Arial" w:cs="Arial"/>
                <w:color w:val="000000"/>
                <w:sz w:val="18"/>
                <w:szCs w:val="18"/>
                <w:lang w:eastAsia="es-MX"/>
              </w:rPr>
              <w:t>1894</w:t>
            </w:r>
            <w:r w:rsidRPr="00FD1E4B">
              <w:rPr>
                <w:rFonts w:ascii="Arial" w:eastAsia="Times New Roman" w:hAnsi="Arial" w:cs="Arial"/>
                <w:color w:val="000000"/>
                <w:sz w:val="18"/>
                <w:szCs w:val="18"/>
                <w:lang w:eastAsia="es-MX"/>
              </w:rPr>
              <w:t>-</w:t>
            </w:r>
            <w:r w:rsidRPr="00F6785A">
              <w:rPr>
                <w:rFonts w:ascii="Arial" w:eastAsia="Times New Roman" w:hAnsi="Arial" w:cs="Arial"/>
                <w:color w:val="000000"/>
                <w:sz w:val="18"/>
                <w:szCs w:val="18"/>
                <w:lang w:eastAsia="es-MX"/>
              </w:rPr>
              <w:t>1902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Ascensión Esquivel Ibarra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1902-1906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Cleto González Víquez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1906-1910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Ricardo Jiménez </w:t>
            </w:r>
            <w:proofErr w:type="spellStart"/>
            <w:r w:rsidRPr="00FD1E4B">
              <w:rPr>
                <w:rFonts w:ascii="Arial" w:eastAsia="Times New Roman" w:hAnsi="Arial" w:cs="Arial"/>
                <w:bCs/>
                <w:color w:val="000000"/>
                <w:sz w:val="18"/>
                <w:szCs w:val="18"/>
                <w:lang w:val="es-CR" w:eastAsia="es-MX"/>
              </w:rPr>
              <w:t>Oreamuno</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1910-1914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Alfredo González Flores</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1914-1917</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Federico Tinoco Granados</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1917-1919</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Francisco Aguilar Barquero</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1919-1920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Julio Acosta García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1920-1924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 xml:space="preserve">Ricardo Jiménez </w:t>
            </w:r>
            <w:proofErr w:type="spellStart"/>
            <w:r w:rsidRPr="00FD1E4B">
              <w:rPr>
                <w:rFonts w:ascii="Arial" w:eastAsia="Times New Roman" w:hAnsi="Arial" w:cs="Arial"/>
                <w:color w:val="000000"/>
                <w:sz w:val="18"/>
                <w:szCs w:val="18"/>
                <w:lang w:val="es-CR" w:eastAsia="es-MX"/>
              </w:rPr>
              <w:t>Oreamuno</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1924-1928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Cleto González Víquez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1928-1932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 xml:space="preserve">Ricardo Jiménez </w:t>
            </w:r>
            <w:proofErr w:type="spellStart"/>
            <w:r w:rsidRPr="00FD1E4B">
              <w:rPr>
                <w:rFonts w:ascii="Arial" w:eastAsia="Times New Roman" w:hAnsi="Arial" w:cs="Arial"/>
                <w:color w:val="000000"/>
                <w:sz w:val="18"/>
                <w:szCs w:val="18"/>
                <w:lang w:val="es-CR" w:eastAsia="es-MX"/>
              </w:rPr>
              <w:t>Oreamuno</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1932-1936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León Cortés Castro</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1936-1940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Rafael Ángel Calderón Guardia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1940-1944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 xml:space="preserve">Teodoro Picado </w:t>
            </w:r>
            <w:proofErr w:type="spellStart"/>
            <w:r w:rsidRPr="00FD1E4B">
              <w:rPr>
                <w:rFonts w:ascii="Arial" w:eastAsia="Times New Roman" w:hAnsi="Arial" w:cs="Arial"/>
                <w:color w:val="000000"/>
                <w:sz w:val="18"/>
                <w:szCs w:val="18"/>
                <w:lang w:val="es-CR" w:eastAsia="es-MX"/>
              </w:rPr>
              <w:t>Michalski</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1944-1948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CR" w:eastAsia="es-MX"/>
              </w:rPr>
            </w:pPr>
            <w:r w:rsidRPr="00FD1E4B">
              <w:rPr>
                <w:rFonts w:ascii="Arial" w:eastAsia="Times New Roman" w:hAnsi="Arial" w:cs="Arial"/>
                <w:color w:val="000000"/>
                <w:sz w:val="18"/>
                <w:szCs w:val="18"/>
                <w:lang w:val="es-CR" w:eastAsia="es-MX"/>
              </w:rPr>
              <w:t>José Figueres Ferrer</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1948-1949</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Otilio </w:t>
            </w:r>
            <w:proofErr w:type="spellStart"/>
            <w:r w:rsidRPr="00FD1E4B">
              <w:rPr>
                <w:rFonts w:ascii="Arial" w:eastAsia="Times New Roman" w:hAnsi="Arial" w:cs="Arial"/>
                <w:bCs/>
                <w:color w:val="000000"/>
                <w:sz w:val="18"/>
                <w:szCs w:val="18"/>
                <w:lang w:val="es-CR" w:eastAsia="es-MX"/>
              </w:rPr>
              <w:t>Ulate</w:t>
            </w:r>
            <w:proofErr w:type="spellEnd"/>
            <w:r w:rsidRPr="00FD1E4B">
              <w:rPr>
                <w:rFonts w:ascii="Arial" w:eastAsia="Times New Roman" w:hAnsi="Arial" w:cs="Arial"/>
                <w:bCs/>
                <w:color w:val="000000"/>
                <w:sz w:val="18"/>
                <w:szCs w:val="18"/>
                <w:lang w:val="es-CR" w:eastAsia="es-MX"/>
              </w:rPr>
              <w:t xml:space="preserve"> Blanco</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1949-1953</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José Figueres Ferrer</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1953-1958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Mario Echandi Jiménez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1958-1962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Francisco </w:t>
            </w:r>
            <w:proofErr w:type="spellStart"/>
            <w:r w:rsidRPr="00FD1E4B">
              <w:rPr>
                <w:rFonts w:ascii="Arial" w:eastAsia="Times New Roman" w:hAnsi="Arial" w:cs="Arial"/>
                <w:bCs/>
                <w:color w:val="000000"/>
                <w:sz w:val="18"/>
                <w:szCs w:val="18"/>
                <w:lang w:val="es-CR" w:eastAsia="es-MX"/>
              </w:rPr>
              <w:t>Orlich</w:t>
            </w:r>
            <w:proofErr w:type="spellEnd"/>
            <w:r w:rsidRPr="00FD1E4B">
              <w:rPr>
                <w:rFonts w:ascii="Arial" w:eastAsia="Times New Roman" w:hAnsi="Arial" w:cs="Arial"/>
                <w:bCs/>
                <w:color w:val="000000"/>
                <w:sz w:val="18"/>
                <w:szCs w:val="18"/>
                <w:lang w:val="es-CR" w:eastAsia="es-MX"/>
              </w:rPr>
              <w:t xml:space="preserve"> </w:t>
            </w:r>
            <w:proofErr w:type="spellStart"/>
            <w:r w:rsidRPr="00FD1E4B">
              <w:rPr>
                <w:rFonts w:ascii="Arial" w:eastAsia="Times New Roman" w:hAnsi="Arial" w:cs="Arial"/>
                <w:bCs/>
                <w:color w:val="000000"/>
                <w:sz w:val="18"/>
                <w:szCs w:val="18"/>
                <w:lang w:val="es-CR" w:eastAsia="es-MX"/>
              </w:rPr>
              <w:t>Bolmarcich</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1962-1966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José Joaquín Trejos Fernández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1966-1970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José Figueres Ferrer</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1970-1974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Daniel </w:t>
            </w:r>
            <w:proofErr w:type="spellStart"/>
            <w:r w:rsidRPr="00FD1E4B">
              <w:rPr>
                <w:rFonts w:ascii="Arial" w:eastAsia="Times New Roman" w:hAnsi="Arial" w:cs="Arial"/>
                <w:bCs/>
                <w:color w:val="000000"/>
                <w:sz w:val="18"/>
                <w:szCs w:val="18"/>
                <w:lang w:val="es-CR" w:eastAsia="es-MX"/>
              </w:rPr>
              <w:t>Oduber</w:t>
            </w:r>
            <w:proofErr w:type="spellEnd"/>
            <w:r w:rsidRPr="00FD1E4B">
              <w:rPr>
                <w:rFonts w:ascii="Arial" w:eastAsia="Times New Roman" w:hAnsi="Arial" w:cs="Arial"/>
                <w:bCs/>
                <w:color w:val="000000"/>
                <w:sz w:val="18"/>
                <w:szCs w:val="18"/>
                <w:lang w:val="es-CR" w:eastAsia="es-MX"/>
              </w:rPr>
              <w:t xml:space="preserve"> Quirós</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1974-1978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Rodrigo Carazo Odio</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1978-1982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Luis Alberto Monge Álvarez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1982-1986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Óscar Arias Sánchez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1986-1990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Rafael Ángel Calderón </w:t>
            </w:r>
            <w:proofErr w:type="spellStart"/>
            <w:r w:rsidRPr="00FD1E4B">
              <w:rPr>
                <w:rFonts w:ascii="Arial" w:eastAsia="Times New Roman" w:hAnsi="Arial" w:cs="Arial"/>
                <w:bCs/>
                <w:color w:val="000000"/>
                <w:sz w:val="18"/>
                <w:szCs w:val="18"/>
                <w:lang w:val="es-CR" w:eastAsia="es-MX"/>
              </w:rPr>
              <w:t>Fournier</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1990-1994</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CR" w:eastAsia="es-MX"/>
              </w:rPr>
              <w:t xml:space="preserve">José María Figueres </w:t>
            </w:r>
            <w:proofErr w:type="spellStart"/>
            <w:r w:rsidRPr="00FD1E4B">
              <w:rPr>
                <w:rFonts w:ascii="Arial" w:eastAsia="Times New Roman" w:hAnsi="Arial" w:cs="Arial"/>
                <w:bCs/>
                <w:color w:val="000000"/>
                <w:sz w:val="18"/>
                <w:szCs w:val="18"/>
                <w:lang w:val="es-CR" w:eastAsia="es-MX"/>
              </w:rPr>
              <w:t>Olsen</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1994-1998</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Pr>
                <w:rFonts w:ascii="Arial" w:eastAsia="Times New Roman" w:hAnsi="Arial" w:cs="Arial"/>
                <w:bCs/>
                <w:color w:val="000000"/>
                <w:sz w:val="18"/>
                <w:szCs w:val="18"/>
                <w:lang w:val="es-CR" w:eastAsia="es-MX"/>
              </w:rPr>
              <w:t>Miguel Ángel</w:t>
            </w:r>
            <w:r w:rsidRPr="00FD1E4B">
              <w:rPr>
                <w:rFonts w:ascii="Arial" w:eastAsia="Times New Roman" w:hAnsi="Arial" w:cs="Arial"/>
                <w:bCs/>
                <w:color w:val="000000"/>
                <w:sz w:val="18"/>
                <w:szCs w:val="18"/>
                <w:lang w:val="es-CR" w:eastAsia="es-MX"/>
              </w:rPr>
              <w:t xml:space="preserve"> Rodríguez Echeverría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1998-2002</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ES" w:eastAsia="es-MX"/>
              </w:rPr>
              <w:t xml:space="preserve">Abel Pacheco de la </w:t>
            </w:r>
            <w:proofErr w:type="spellStart"/>
            <w:r w:rsidRPr="00FD1E4B">
              <w:rPr>
                <w:rFonts w:ascii="Arial" w:eastAsia="Times New Roman" w:hAnsi="Arial" w:cs="Arial"/>
                <w:bCs/>
                <w:color w:val="000000"/>
                <w:sz w:val="18"/>
                <w:szCs w:val="18"/>
                <w:lang w:val="es-ES" w:eastAsia="es-MX"/>
              </w:rPr>
              <w:t>Espriella</w:t>
            </w:r>
            <w:proofErr w:type="spellEnd"/>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2002-2006</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bCs/>
                <w:color w:val="000000"/>
                <w:sz w:val="18"/>
                <w:szCs w:val="18"/>
                <w:lang w:val="es-ES" w:eastAsia="es-MX"/>
              </w:rPr>
              <w:t>Óscar Arias Sánchez</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2006-2010</w:t>
            </w:r>
          </w:p>
        </w:tc>
      </w:tr>
      <w:tr w:rsidR="00A12FD4" w:rsidRPr="00FD1E4B" w:rsidTr="00474419">
        <w:trPr>
          <w:jc w:val="center"/>
        </w:trPr>
        <w:tc>
          <w:tcPr>
            <w:tcW w:w="0" w:type="auto"/>
          </w:tcPr>
          <w:p w:rsidR="00A12FD4" w:rsidRPr="00FD1E4B" w:rsidRDefault="00A12FD4" w:rsidP="00474419">
            <w:pPr>
              <w:rPr>
                <w:rFonts w:ascii="Arial" w:eastAsia="Times New Roman" w:hAnsi="Arial" w:cs="Arial"/>
                <w:color w:val="000000"/>
                <w:sz w:val="18"/>
                <w:szCs w:val="18"/>
                <w:lang w:val="es-ES" w:eastAsia="es-MX"/>
              </w:rPr>
            </w:pPr>
            <w:r w:rsidRPr="00FD1E4B">
              <w:rPr>
                <w:rFonts w:ascii="Arial" w:eastAsia="Times New Roman" w:hAnsi="Arial" w:cs="Arial"/>
                <w:bCs/>
                <w:color w:val="000000"/>
                <w:sz w:val="18"/>
                <w:szCs w:val="18"/>
                <w:lang w:val="es-ES" w:eastAsia="es-MX"/>
              </w:rPr>
              <w:t>Laura Chinchilla Miranda</w:t>
            </w:r>
          </w:p>
        </w:tc>
        <w:tc>
          <w:tcPr>
            <w:tcW w:w="0" w:type="auto"/>
          </w:tcPr>
          <w:p w:rsidR="00A12FD4" w:rsidRPr="00FD1E4B" w:rsidRDefault="00A12FD4" w:rsidP="00474419">
            <w:pPr>
              <w:rPr>
                <w:rFonts w:ascii="Arial" w:eastAsia="Times New Roman" w:hAnsi="Arial" w:cs="Arial"/>
                <w:sz w:val="18"/>
                <w:szCs w:val="18"/>
                <w:lang w:eastAsia="es-MX"/>
              </w:rPr>
            </w:pPr>
            <w:r w:rsidRPr="00FD1E4B">
              <w:rPr>
                <w:rFonts w:ascii="Arial" w:eastAsia="Times New Roman" w:hAnsi="Arial" w:cs="Arial"/>
                <w:color w:val="000000"/>
                <w:sz w:val="18"/>
                <w:szCs w:val="18"/>
                <w:lang w:val="es-CR" w:eastAsia="es-MX"/>
              </w:rPr>
              <w:t>2010-2014</w:t>
            </w:r>
          </w:p>
        </w:tc>
      </w:tr>
    </w:tbl>
    <w:p w:rsidR="00A12FD4" w:rsidRDefault="00A12FD4" w:rsidP="00755081"/>
    <w:p w:rsidR="00F8202E" w:rsidRDefault="00F8202E" w:rsidP="00F8202E">
      <w:pPr>
        <w:jc w:val="center"/>
        <w:rPr>
          <w:rFonts w:ascii="Arial" w:hAnsi="Arial" w:cs="Arial"/>
          <w:sz w:val="20"/>
          <w:szCs w:val="20"/>
        </w:rPr>
      </w:pPr>
      <w:r w:rsidRPr="00F8202E">
        <w:rPr>
          <w:rFonts w:ascii="Arial" w:hAnsi="Arial" w:cs="Arial"/>
          <w:sz w:val="20"/>
          <w:szCs w:val="20"/>
        </w:rPr>
        <w:lastRenderedPageBreak/>
        <w:t>ANEXO 2</w:t>
      </w:r>
    </w:p>
    <w:p w:rsidR="00F8202E" w:rsidRDefault="00F8202E" w:rsidP="00F8202E">
      <w:pPr>
        <w:jc w:val="center"/>
        <w:rPr>
          <w:rFonts w:ascii="Arial" w:hAnsi="Arial" w:cs="Arial"/>
          <w:sz w:val="20"/>
          <w:szCs w:val="20"/>
        </w:rPr>
      </w:pPr>
      <w:r>
        <w:rPr>
          <w:rFonts w:ascii="Arial" w:hAnsi="Arial" w:cs="Arial"/>
          <w:sz w:val="20"/>
          <w:szCs w:val="20"/>
        </w:rPr>
        <w:t>DOCUMENTOS EN CODIMEP-CR</w:t>
      </w:r>
    </w:p>
    <w:p w:rsidR="00F8202E" w:rsidRDefault="00F8202E" w:rsidP="00F8202E">
      <w:pPr>
        <w:jc w:val="center"/>
        <w:rPr>
          <w:rFonts w:ascii="Arial" w:hAnsi="Arial" w:cs="Arial"/>
          <w:sz w:val="20"/>
          <w:szCs w:val="20"/>
        </w:rPr>
      </w:pPr>
    </w:p>
    <w:p w:rsidR="00F8202E" w:rsidRDefault="00F8202E" w:rsidP="00F8202E">
      <w:pPr>
        <w:jc w:val="center"/>
        <w:rPr>
          <w:b/>
          <w:sz w:val="32"/>
          <w:szCs w:val="32"/>
          <w:lang w:val="es-ES"/>
        </w:rPr>
      </w:pPr>
    </w:p>
    <w:p w:rsidR="00F8202E" w:rsidRPr="004B2059" w:rsidRDefault="00F8202E" w:rsidP="00F8202E">
      <w:pPr>
        <w:jc w:val="center"/>
        <w:rPr>
          <w:b/>
          <w:sz w:val="32"/>
          <w:szCs w:val="32"/>
          <w:lang w:val="es-ES"/>
        </w:rPr>
      </w:pPr>
      <w:r w:rsidRPr="004B2059">
        <w:rPr>
          <w:b/>
          <w:sz w:val="32"/>
          <w:szCs w:val="32"/>
          <w:lang w:val="es-ES"/>
        </w:rPr>
        <w:t>SIGLO XIX</w:t>
      </w:r>
    </w:p>
    <w:p w:rsidR="00F8202E" w:rsidRDefault="00F8202E" w:rsidP="00F8202E">
      <w:pPr>
        <w:jc w:val="center"/>
        <w:rPr>
          <w:lang w:val="es-ES"/>
        </w:rPr>
      </w:pPr>
    </w:p>
    <w:tbl>
      <w:tblPr>
        <w:tblW w:w="0" w:type="auto"/>
        <w:tblBorders>
          <w:top w:val="outset" w:sz="6" w:space="0" w:color="888888"/>
          <w:left w:val="outset" w:sz="6" w:space="0" w:color="888888"/>
          <w:bottom w:val="outset" w:sz="6" w:space="0" w:color="888888"/>
          <w:right w:val="outset" w:sz="6" w:space="0" w:color="888888"/>
        </w:tblBorders>
        <w:tblCellMar>
          <w:top w:w="15" w:type="dxa"/>
          <w:left w:w="15" w:type="dxa"/>
          <w:bottom w:w="15" w:type="dxa"/>
          <w:right w:w="15" w:type="dxa"/>
        </w:tblCellMar>
        <w:tblLook w:val="04A0" w:firstRow="1" w:lastRow="0" w:firstColumn="1" w:lastColumn="0" w:noHBand="0" w:noVBand="1"/>
      </w:tblPr>
      <w:tblGrid>
        <w:gridCol w:w="1655"/>
        <w:gridCol w:w="8349"/>
      </w:tblGrid>
      <w:tr w:rsidR="00F8202E" w:rsidRPr="004B2059" w:rsidTr="00193063">
        <w:trPr>
          <w:trHeight w:val="595"/>
        </w:trPr>
        <w:tc>
          <w:tcPr>
            <w:tcW w:w="205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 w:val="20"/>
                <w:szCs w:val="20"/>
                <w:lang w:eastAsia="es-MX"/>
              </w:rPr>
            </w:pPr>
            <w:r w:rsidRPr="004B2059">
              <w:rPr>
                <w:rFonts w:eastAsia="Times New Roman" w:cs="Times New Roman"/>
                <w:smallCaps/>
                <w:sz w:val="20"/>
                <w:szCs w:val="20"/>
                <w:lang w:val="es-ES_tradnl" w:eastAsia="es-MX"/>
              </w:rPr>
              <w:t>Nombre</w:t>
            </w:r>
          </w:p>
        </w:tc>
        <w:tc>
          <w:tcPr>
            <w:tcW w:w="1318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_tradnl" w:eastAsia="es-MX"/>
              </w:rPr>
              <w:t>CODIMEP-CR-XIX</w:t>
            </w:r>
          </w:p>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_tradnl" w:eastAsia="es-MX"/>
              </w:rPr>
              <w:t>Corpus Digital de Mensajes Presidenciales Costarricenses - Siglo XIX</w:t>
            </w:r>
          </w:p>
        </w:tc>
      </w:tr>
      <w:tr w:rsidR="00F8202E" w:rsidRPr="004B2059" w:rsidTr="00193063">
        <w:trPr>
          <w:trHeight w:val="236"/>
        </w:trPr>
        <w:tc>
          <w:tcPr>
            <w:tcW w:w="205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 w:val="20"/>
                <w:szCs w:val="20"/>
                <w:lang w:eastAsia="es-MX"/>
              </w:rPr>
            </w:pPr>
            <w:r w:rsidRPr="004B2059">
              <w:rPr>
                <w:rFonts w:eastAsia="Times New Roman" w:cs="Times New Roman"/>
                <w:smallCaps/>
                <w:sz w:val="20"/>
                <w:szCs w:val="20"/>
                <w:lang w:val="es-ES_tradnl" w:eastAsia="es-MX"/>
              </w:rPr>
              <w:t xml:space="preserve">Género </w:t>
            </w:r>
          </w:p>
        </w:tc>
        <w:tc>
          <w:tcPr>
            <w:tcW w:w="1318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_tradnl" w:eastAsia="es-MX"/>
              </w:rPr>
              <w:t>Discurso político</w:t>
            </w:r>
          </w:p>
        </w:tc>
      </w:tr>
      <w:tr w:rsidR="00F8202E" w:rsidRPr="004B2059" w:rsidTr="00193063">
        <w:trPr>
          <w:trHeight w:val="2040"/>
        </w:trPr>
        <w:tc>
          <w:tcPr>
            <w:tcW w:w="205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 w:val="20"/>
                <w:szCs w:val="20"/>
                <w:lang w:eastAsia="es-MX"/>
              </w:rPr>
            </w:pPr>
            <w:r w:rsidRPr="004B2059">
              <w:rPr>
                <w:rFonts w:eastAsia="Times New Roman" w:cs="Times New Roman"/>
                <w:smallCaps/>
                <w:sz w:val="20"/>
                <w:szCs w:val="20"/>
                <w:lang w:val="es-ES" w:eastAsia="es-MX"/>
              </w:rPr>
              <w:t>Etapa del proyecto</w:t>
            </w:r>
          </w:p>
        </w:tc>
        <w:tc>
          <w:tcPr>
            <w:tcW w:w="1318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 w:eastAsia="es-MX"/>
              </w:rPr>
              <w:t xml:space="preserve">Proyecto </w:t>
            </w:r>
            <w:r w:rsidRPr="004B2059">
              <w:rPr>
                <w:rFonts w:eastAsia="Times New Roman" w:cs="Times New Roman"/>
                <w:b/>
                <w:bCs/>
                <w:i/>
                <w:iCs/>
                <w:szCs w:val="24"/>
                <w:lang w:val="es-CR" w:eastAsia="es-MX"/>
              </w:rPr>
              <w:t>Preparación de un corpus digitalizado de mensajes presidenciales costarricenses</w:t>
            </w:r>
            <w:r w:rsidRPr="004B2059">
              <w:rPr>
                <w:rFonts w:eastAsia="Times New Roman" w:cs="Times New Roman"/>
                <w:szCs w:val="24"/>
                <w:lang w:val="es-CR" w:eastAsia="es-MX"/>
              </w:rPr>
              <w:t xml:space="preserve">, No. 745-A9-128, de la Universidad de Costa Rica, realizado durante el periodo 01/04/2009-31/03/2011. Durante la primera etapa se digitalizaron los tres primeros tomos de </w:t>
            </w:r>
            <w:r w:rsidRPr="004B2059">
              <w:rPr>
                <w:rFonts w:eastAsia="Times New Roman" w:cs="Times New Roman"/>
                <w:szCs w:val="24"/>
                <w:lang w:val="es-ES" w:eastAsia="es-MX"/>
              </w:rPr>
              <w:t xml:space="preserve">Meléndez </w:t>
            </w:r>
            <w:proofErr w:type="spellStart"/>
            <w:r w:rsidRPr="004B2059">
              <w:rPr>
                <w:rFonts w:eastAsia="Times New Roman" w:cs="Times New Roman"/>
                <w:szCs w:val="24"/>
                <w:lang w:val="es-ES" w:eastAsia="es-MX"/>
              </w:rPr>
              <w:t>Chaverri</w:t>
            </w:r>
            <w:proofErr w:type="spellEnd"/>
            <w:r w:rsidRPr="004B2059">
              <w:rPr>
                <w:rFonts w:eastAsia="Times New Roman" w:cs="Times New Roman"/>
                <w:szCs w:val="24"/>
                <w:lang w:val="es-ES" w:eastAsia="es-MX"/>
              </w:rPr>
              <w:t>, Carlos (</w:t>
            </w:r>
            <w:proofErr w:type="spellStart"/>
            <w:r w:rsidRPr="004B2059">
              <w:rPr>
                <w:rFonts w:eastAsia="Times New Roman" w:cs="Times New Roman"/>
                <w:szCs w:val="24"/>
                <w:lang w:val="es-ES" w:eastAsia="es-MX"/>
              </w:rPr>
              <w:t>comp.</w:t>
            </w:r>
            <w:proofErr w:type="spellEnd"/>
            <w:r w:rsidRPr="004B2059">
              <w:rPr>
                <w:rFonts w:eastAsia="Times New Roman" w:cs="Times New Roman"/>
                <w:szCs w:val="24"/>
                <w:lang w:val="es-ES" w:eastAsia="es-MX"/>
              </w:rPr>
              <w:t xml:space="preserve">). 1981-1991. </w:t>
            </w:r>
            <w:r w:rsidRPr="004B2059">
              <w:rPr>
                <w:rFonts w:eastAsia="Times New Roman" w:cs="Times New Roman"/>
                <w:i/>
                <w:iCs/>
                <w:szCs w:val="24"/>
                <w:lang w:val="es-ES" w:eastAsia="es-MX"/>
              </w:rPr>
              <w:t>Mensajes Presidenciales.</w:t>
            </w:r>
            <w:r w:rsidRPr="004B2059">
              <w:rPr>
                <w:rFonts w:eastAsia="Times New Roman" w:cs="Times New Roman"/>
                <w:szCs w:val="24"/>
                <w:lang w:val="es-ES" w:eastAsia="es-MX"/>
              </w:rPr>
              <w:t xml:space="preserve"> Biblioteca de la Academia de Geografía e Historia de Costa Rica. San José: Ed. Texto. Estos tomos constituyen la fuente secundaria de los documentos, que posteriormente fueron cotejados con los originales  resguardados en el Archivo Nacional de Costa Rica. También se utilizó como fuente primaria el impreso oficial del mensaje, o su publicación en el diario oficial de la época. En algunos casos se utilizó la trascripción publicada en la Revista de los Archivos Nacionales.</w:t>
            </w:r>
            <w:r w:rsidRPr="004B2059">
              <w:rPr>
                <w:rFonts w:eastAsia="Times New Roman" w:cs="Times New Roman"/>
                <w:szCs w:val="24"/>
                <w:lang w:eastAsia="es-MX"/>
              </w:rPr>
              <w:t> </w:t>
            </w:r>
          </w:p>
        </w:tc>
      </w:tr>
      <w:tr w:rsidR="00F8202E" w:rsidRPr="004B2059" w:rsidTr="00193063">
        <w:trPr>
          <w:trHeight w:val="690"/>
        </w:trPr>
        <w:tc>
          <w:tcPr>
            <w:tcW w:w="205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 w:val="20"/>
                <w:szCs w:val="20"/>
                <w:lang w:eastAsia="es-MX"/>
              </w:rPr>
            </w:pPr>
            <w:r w:rsidRPr="004B2059">
              <w:rPr>
                <w:rFonts w:eastAsia="Times New Roman" w:cs="Times New Roman"/>
                <w:smallCaps/>
                <w:sz w:val="20"/>
                <w:szCs w:val="20"/>
                <w:lang w:val="es-ES" w:eastAsia="es-MX"/>
              </w:rPr>
              <w:t>Número de documentos y de palabras</w:t>
            </w:r>
          </w:p>
        </w:tc>
        <w:tc>
          <w:tcPr>
            <w:tcW w:w="1318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_tradnl" w:eastAsia="es-MX"/>
              </w:rPr>
              <w:t>Documentos: 94. Se ofrecen dos versiones de cada MP:</w:t>
            </w:r>
            <w:proofErr w:type="gramStart"/>
            <w:r w:rsidRPr="004B2059">
              <w:rPr>
                <w:rFonts w:eastAsia="Times New Roman" w:cs="Times New Roman"/>
                <w:szCs w:val="24"/>
                <w:lang w:val="es-ES_tradnl" w:eastAsia="es-MX"/>
              </w:rPr>
              <w:t>  transcripción</w:t>
            </w:r>
            <w:proofErr w:type="gramEnd"/>
            <w:r w:rsidRPr="004B2059">
              <w:rPr>
                <w:rFonts w:eastAsia="Times New Roman" w:cs="Times New Roman"/>
                <w:szCs w:val="24"/>
                <w:lang w:val="es-ES_tradnl" w:eastAsia="es-MX"/>
              </w:rPr>
              <w:t xml:space="preserve"> literal modernizada (</w:t>
            </w:r>
            <w:r w:rsidRPr="004B2059">
              <w:rPr>
                <w:rFonts w:eastAsia="Times New Roman" w:cs="Times New Roman"/>
                <w:b/>
                <w:bCs/>
                <w:szCs w:val="24"/>
                <w:lang w:val="es-ES_tradnl" w:eastAsia="es-MX"/>
              </w:rPr>
              <w:t>Código</w:t>
            </w:r>
            <w:r w:rsidRPr="004B2059">
              <w:rPr>
                <w:rFonts w:eastAsia="Times New Roman" w:cs="Times New Roman"/>
                <w:szCs w:val="24"/>
                <w:lang w:val="es-ES_tradnl" w:eastAsia="es-MX"/>
              </w:rPr>
              <w:t>) y transcripción del original (</w:t>
            </w:r>
            <w:r w:rsidRPr="004B2059">
              <w:rPr>
                <w:rFonts w:eastAsia="Times New Roman" w:cs="Times New Roman"/>
                <w:b/>
                <w:bCs/>
                <w:szCs w:val="24"/>
                <w:lang w:val="es-ES_tradnl" w:eastAsia="es-MX"/>
              </w:rPr>
              <w:t>Ubicación o fuente</w:t>
            </w:r>
            <w:r w:rsidRPr="004B2059">
              <w:rPr>
                <w:rFonts w:eastAsia="Times New Roman" w:cs="Times New Roman"/>
                <w:szCs w:val="24"/>
                <w:lang w:val="es-ES_tradnl" w:eastAsia="es-MX"/>
              </w:rPr>
              <w:t>).</w:t>
            </w:r>
          </w:p>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_tradnl" w:eastAsia="es-MX"/>
              </w:rPr>
              <w:t>Total de palabras: 161006 (a partir de la transcripción literal modernizada)</w:t>
            </w:r>
          </w:p>
        </w:tc>
      </w:tr>
      <w:tr w:rsidR="00F8202E" w:rsidRPr="004B2059" w:rsidTr="00193063">
        <w:trPr>
          <w:trHeight w:val="1320"/>
        </w:trPr>
        <w:tc>
          <w:tcPr>
            <w:tcW w:w="2055" w:type="dxa"/>
            <w:tcBorders>
              <w:top w:val="outset" w:sz="6" w:space="0" w:color="auto"/>
              <w:left w:val="outset" w:sz="6" w:space="0" w:color="auto"/>
              <w:bottom w:val="outset" w:sz="6" w:space="0" w:color="auto"/>
              <w:right w:val="outset" w:sz="6" w:space="0" w:color="auto"/>
            </w:tcBorders>
            <w:hideMark/>
          </w:tcPr>
          <w:p w:rsidR="00F8202E" w:rsidRPr="004B2059" w:rsidRDefault="00F8202E" w:rsidP="00193063">
            <w:pPr>
              <w:rPr>
                <w:rFonts w:ascii="Arial" w:eastAsia="Times New Roman" w:hAnsi="Arial" w:cs="Arial"/>
                <w:sz w:val="20"/>
                <w:szCs w:val="20"/>
                <w:lang w:eastAsia="es-MX"/>
              </w:rPr>
            </w:pPr>
            <w:r w:rsidRPr="004B2059">
              <w:rPr>
                <w:rFonts w:eastAsia="Times New Roman" w:cs="Times New Roman"/>
                <w:smallCaps/>
                <w:sz w:val="20"/>
                <w:szCs w:val="20"/>
                <w:lang w:val="es-ES" w:eastAsia="es-MX"/>
              </w:rPr>
              <w:t>Codificación y formato</w:t>
            </w:r>
          </w:p>
        </w:tc>
        <w:tc>
          <w:tcPr>
            <w:tcW w:w="13185" w:type="dxa"/>
            <w:tcBorders>
              <w:top w:val="outset" w:sz="6" w:space="0" w:color="auto"/>
              <w:left w:val="outset" w:sz="6" w:space="0" w:color="auto"/>
              <w:bottom w:val="outset" w:sz="6" w:space="0" w:color="auto"/>
              <w:right w:val="outset" w:sz="6" w:space="0" w:color="auto"/>
            </w:tcBorders>
            <w:hideMark/>
          </w:tcPr>
          <w:p w:rsidR="00F8202E" w:rsidRDefault="00F8202E" w:rsidP="00193063">
            <w:pPr>
              <w:rPr>
                <w:rFonts w:eastAsia="Times New Roman" w:cs="Times New Roman"/>
                <w:szCs w:val="24"/>
                <w:lang w:val="es-ES" w:eastAsia="es-MX"/>
              </w:rPr>
            </w:pPr>
            <w:r w:rsidRPr="004B2059">
              <w:rPr>
                <w:rFonts w:eastAsia="Times New Roman" w:cs="Times New Roman"/>
                <w:szCs w:val="24"/>
                <w:lang w:val="es-ES" w:eastAsia="es-MX"/>
              </w:rPr>
              <w:t xml:space="preserve">Cada mensaje (MP) se codifica por su año de emisión y su emisor; por ejemplo: 1826_Mora_Fernández. Los mensajes de toma de poder se indican con TP, por ejemplo: TP_1898_Iglesias_Castro; los de entrega de poder se indican con EP, por ejemplo: EP_1876_Guardia_Gutiérrez. Tómese en cuenta que los </w:t>
            </w:r>
            <w:proofErr w:type="spellStart"/>
            <w:r w:rsidRPr="004B2059">
              <w:rPr>
                <w:rFonts w:eastAsia="Times New Roman" w:cs="Times New Roman"/>
                <w:szCs w:val="24"/>
                <w:lang w:val="es-ES" w:eastAsia="es-MX"/>
              </w:rPr>
              <w:t>MPs</w:t>
            </w:r>
            <w:proofErr w:type="spellEnd"/>
            <w:r w:rsidRPr="004B2059">
              <w:rPr>
                <w:rFonts w:eastAsia="Times New Roman" w:cs="Times New Roman"/>
                <w:szCs w:val="24"/>
                <w:lang w:val="es-ES" w:eastAsia="es-MX"/>
              </w:rPr>
              <w:t xml:space="preserve"> manuscritos muchas veces aparecen rubricados por un Secretario de Estado encargado de darle lectura ante el Congreso o Asamblea; sin embargo, el emisor responsable siempre ha sido constitucionalmente el Jefe de Estado o Presidente de la República. </w:t>
            </w:r>
          </w:p>
          <w:p w:rsidR="00F8202E" w:rsidRPr="004B2059" w:rsidRDefault="00F8202E" w:rsidP="00193063">
            <w:pPr>
              <w:rPr>
                <w:rFonts w:ascii="Arial" w:eastAsia="Times New Roman" w:hAnsi="Arial" w:cs="Arial"/>
                <w:szCs w:val="24"/>
                <w:lang w:eastAsia="es-MX"/>
              </w:rPr>
            </w:pPr>
            <w:r w:rsidRPr="004B2059">
              <w:rPr>
                <w:rFonts w:eastAsia="Times New Roman" w:cs="Times New Roman"/>
                <w:szCs w:val="24"/>
                <w:lang w:val="es-ES" w:eastAsia="es-MX"/>
              </w:rPr>
              <w:t>Formato: PDF.</w:t>
            </w:r>
          </w:p>
        </w:tc>
      </w:tr>
    </w:tbl>
    <w:p w:rsidR="00F8202E" w:rsidRDefault="00F8202E" w:rsidP="00F8202E">
      <w:pPr>
        <w:jc w:val="center"/>
        <w:rPr>
          <w:lang w:val="es-ES"/>
        </w:rPr>
      </w:pPr>
    </w:p>
    <w:p w:rsidR="00F8202E" w:rsidRPr="004B2059" w:rsidRDefault="00F8202E" w:rsidP="00F8202E">
      <w:pPr>
        <w:jc w:val="center"/>
        <w:rPr>
          <w:b/>
          <w:sz w:val="28"/>
          <w:szCs w:val="28"/>
          <w:lang w:val="es-ES"/>
        </w:rPr>
      </w:pPr>
      <w:r w:rsidRPr="004B2059">
        <w:rPr>
          <w:b/>
          <w:sz w:val="28"/>
          <w:szCs w:val="28"/>
          <w:lang w:val="es-ES"/>
        </w:rPr>
        <w:t>1826-1850</w:t>
      </w:r>
    </w:p>
    <w:tbl>
      <w:tblPr>
        <w:tblW w:w="0" w:type="auto"/>
        <w:tblCellMar>
          <w:left w:w="0" w:type="dxa"/>
          <w:right w:w="0" w:type="dxa"/>
        </w:tblCellMar>
        <w:tblLook w:val="04A0" w:firstRow="1" w:lastRow="0" w:firstColumn="1" w:lastColumn="0" w:noHBand="0" w:noVBand="1"/>
      </w:tblPr>
      <w:tblGrid>
        <w:gridCol w:w="2841"/>
        <w:gridCol w:w="683"/>
        <w:gridCol w:w="3655"/>
        <w:gridCol w:w="988"/>
        <w:gridCol w:w="2023"/>
      </w:tblGrid>
      <w:tr w:rsidR="00F8202E" w:rsidRPr="004B2059" w:rsidTr="00193063">
        <w:tc>
          <w:tcPr>
            <w:tcW w:w="0" w:type="auto"/>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Código</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Pals.</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Título del MP</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Fecha</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Ubicación o Fuente</w:t>
            </w:r>
          </w:p>
        </w:tc>
      </w:tr>
      <w:tr w:rsidR="00F8202E" w:rsidRPr="004B2059" w:rsidTr="00193063">
        <w:trPr>
          <w:trHeight w:val="224"/>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 w:history="1">
              <w:r w:rsidRPr="004B2059">
                <w:rPr>
                  <w:rFonts w:ascii="Arial" w:eastAsia="Times New Roman" w:hAnsi="Arial" w:cs="Arial"/>
                  <w:color w:val="0033CC"/>
                  <w:sz w:val="20"/>
                  <w:szCs w:val="20"/>
                  <w:u w:val="single"/>
                  <w:lang w:val="es-ES_tradnl" w:eastAsia="es-MX"/>
                </w:rPr>
                <w:t>1826_Mora_Fernández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2200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 xml:space="preserve">Año de 1826. Mensaje del Ejecutivo y documentos adjuntos A la Legislatura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1826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 w:history="1">
              <w:r w:rsidRPr="004B2059">
                <w:rPr>
                  <w:rFonts w:ascii="Arial" w:eastAsia="Times New Roman" w:hAnsi="Arial" w:cs="Arial"/>
                  <w:color w:val="0033CC"/>
                  <w:sz w:val="16"/>
                  <w:szCs w:val="16"/>
                  <w:u w:val="single"/>
                  <w:lang w:val="es-ES_tradnl" w:eastAsia="es-MX"/>
                </w:rPr>
                <w:t>[Fondo Gobernación 008528 - copia]</w:t>
              </w:r>
            </w:hyperlink>
          </w:p>
        </w:tc>
      </w:tr>
      <w:tr w:rsidR="00F8202E" w:rsidRPr="004B2059" w:rsidTr="00193063">
        <w:trPr>
          <w:trHeight w:val="165"/>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5" w:lineRule="atLeast"/>
              <w:rPr>
                <w:rFonts w:ascii="Arial" w:eastAsia="Times New Roman" w:hAnsi="Arial" w:cs="Arial"/>
                <w:sz w:val="20"/>
                <w:szCs w:val="20"/>
                <w:lang w:eastAsia="es-MX"/>
              </w:rPr>
            </w:pPr>
            <w:hyperlink r:id="rId18" w:history="1">
              <w:r w:rsidRPr="004B2059">
                <w:rPr>
                  <w:rFonts w:ascii="Arial" w:eastAsia="Times New Roman" w:hAnsi="Arial" w:cs="Arial"/>
                  <w:color w:val="0033CC"/>
                  <w:sz w:val="20"/>
                  <w:szCs w:val="20"/>
                  <w:u w:val="single"/>
                  <w:lang w:val="es-ES_tradnl" w:eastAsia="es-MX"/>
                </w:rPr>
                <w:t>1827_Mora_Fernández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5"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2530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5"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 xml:space="preserve">Año de 1827. </w:t>
            </w:r>
            <w:r w:rsidRPr="004B2059">
              <w:rPr>
                <w:rFonts w:ascii="Arial" w:eastAsia="Times New Roman" w:hAnsi="Arial" w:cs="Arial"/>
                <w:sz w:val="20"/>
                <w:szCs w:val="20"/>
                <w:lang w:val="es-ES" w:eastAsia="es-MX"/>
              </w:rPr>
              <w:t>Mensaje que el Gobierno Superior presentó a la Asamblea el día de su instalación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5"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1827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9" w:history="1">
              <w:r w:rsidRPr="004B2059">
                <w:rPr>
                  <w:rFonts w:ascii="Arial" w:eastAsia="Times New Roman" w:hAnsi="Arial" w:cs="Arial"/>
                  <w:color w:val="0033CC"/>
                  <w:sz w:val="16"/>
                  <w:szCs w:val="16"/>
                  <w:u w:val="single"/>
                  <w:lang w:val="es-ES" w:eastAsia="es-MX"/>
                </w:rPr>
                <w:t>[Fondo Congreso 012772]</w:t>
              </w:r>
            </w:hyperlink>
          </w:p>
          <w:p w:rsidR="00F8202E" w:rsidRPr="004B2059" w:rsidRDefault="00F8202E" w:rsidP="00193063">
            <w:pPr>
              <w:spacing w:line="165" w:lineRule="atLeast"/>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Revista de los Archivos Nacionales</w:t>
            </w:r>
            <w:r w:rsidRPr="004B2059">
              <w:rPr>
                <w:rFonts w:ascii="Arial" w:eastAsia="Times New Roman" w:hAnsi="Arial" w:cs="Arial"/>
                <w:sz w:val="16"/>
                <w:szCs w:val="16"/>
                <w:lang w:val="es-ES" w:eastAsia="es-MX"/>
              </w:rPr>
              <w:t>. Año19, Nos. 1-6, 1955, pp. 74-9]</w:t>
            </w:r>
          </w:p>
        </w:tc>
      </w:tr>
      <w:tr w:rsidR="00F8202E" w:rsidRPr="004B2059" w:rsidTr="00193063">
        <w:trPr>
          <w:trHeight w:val="108"/>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8" w:lineRule="atLeast"/>
              <w:rPr>
                <w:rFonts w:ascii="Arial" w:eastAsia="Times New Roman" w:hAnsi="Arial" w:cs="Arial"/>
                <w:sz w:val="20"/>
                <w:szCs w:val="20"/>
                <w:lang w:eastAsia="es-MX"/>
              </w:rPr>
            </w:pPr>
            <w:hyperlink r:id="rId20" w:history="1">
              <w:r w:rsidRPr="004B2059">
                <w:rPr>
                  <w:rFonts w:ascii="Arial" w:eastAsia="Times New Roman" w:hAnsi="Arial" w:cs="Arial"/>
                  <w:color w:val="0033CC"/>
                  <w:sz w:val="20"/>
                  <w:szCs w:val="20"/>
                  <w:u w:val="single"/>
                  <w:lang w:val="es-ES_tradnl" w:eastAsia="es-MX"/>
                </w:rPr>
                <w:t>1828_Mora_Fernández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8"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2695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8"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Año de 1828. Mensaje que el Supremo Poder Ejecutivo presentó a la Asamblea el día de su instalación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8"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1828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1"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000806]</w:t>
              </w:r>
            </w:hyperlink>
          </w:p>
          <w:p w:rsidR="00F8202E" w:rsidRPr="004B2059" w:rsidRDefault="00F8202E" w:rsidP="00193063">
            <w:pPr>
              <w:spacing w:line="108" w:lineRule="atLeast"/>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Revista de los Archivos Nacionales</w:t>
            </w:r>
            <w:r w:rsidRPr="004B2059">
              <w:rPr>
                <w:rFonts w:ascii="Arial" w:eastAsia="Times New Roman" w:hAnsi="Arial" w:cs="Arial"/>
                <w:sz w:val="16"/>
                <w:szCs w:val="16"/>
                <w:lang w:val="es-ES" w:eastAsia="es-MX"/>
              </w:rPr>
              <w:t>. Año19, Nos. 1-6, 1955, pp. 79-84]</w:t>
            </w:r>
          </w:p>
        </w:tc>
      </w:tr>
      <w:tr w:rsidR="00F8202E" w:rsidRPr="004B2059" w:rsidTr="00193063">
        <w:trPr>
          <w:trHeight w:val="216"/>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2" w:history="1">
              <w:r w:rsidRPr="004B2059">
                <w:rPr>
                  <w:rFonts w:ascii="Arial" w:eastAsia="Times New Roman" w:hAnsi="Arial" w:cs="Arial"/>
                  <w:color w:val="0033CC"/>
                  <w:sz w:val="20"/>
                  <w:szCs w:val="20"/>
                  <w:u w:val="single"/>
                  <w:lang w:val="es-ES_tradnl" w:eastAsia="es-MX"/>
                </w:rPr>
                <w:t>1829_Mora_Fernández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4242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 xml:space="preserve">Mensaje que el Supremo Poder Ejecutivo del Estado libre de Costa Rica dirige a la Asamblea el 1º de </w:t>
            </w:r>
            <w:r w:rsidRPr="004B2059">
              <w:rPr>
                <w:rFonts w:ascii="Arial" w:eastAsia="Times New Roman" w:hAnsi="Arial" w:cs="Arial"/>
                <w:sz w:val="20"/>
                <w:szCs w:val="20"/>
                <w:lang w:val="es-ES_tradnl" w:eastAsia="es-MX"/>
              </w:rPr>
              <w:lastRenderedPageBreak/>
              <w:t>Marzo de 1829 por medio de su Ministro general</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lastRenderedPageBreak/>
              <w:t>1º de marzo de 1829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3"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CR" w:eastAsia="es-MX"/>
                </w:rPr>
                <w:t>000827]</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Revista de los Archivos Nacionales</w:t>
            </w:r>
            <w:r w:rsidRPr="004B2059">
              <w:rPr>
                <w:rFonts w:ascii="Arial" w:eastAsia="Times New Roman" w:hAnsi="Arial" w:cs="Arial"/>
                <w:sz w:val="16"/>
                <w:szCs w:val="16"/>
                <w:lang w:val="es-ES" w:eastAsia="es-MX"/>
              </w:rPr>
              <w:t xml:space="preserve">. </w:t>
            </w:r>
            <w:r w:rsidRPr="004B2059">
              <w:rPr>
                <w:rFonts w:ascii="Arial" w:eastAsia="Times New Roman" w:hAnsi="Arial" w:cs="Arial"/>
                <w:sz w:val="16"/>
                <w:szCs w:val="16"/>
                <w:lang w:val="es-ES" w:eastAsia="es-MX"/>
              </w:rPr>
              <w:lastRenderedPageBreak/>
              <w:t>Año19, Nos. 1-6, 1955, pp. 84-92]</w:t>
            </w:r>
          </w:p>
        </w:tc>
      </w:tr>
      <w:tr w:rsidR="00F8202E" w:rsidRPr="004B2059" w:rsidTr="00193063">
        <w:trPr>
          <w:trHeight w:val="157"/>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rPr>
                <w:rFonts w:ascii="Arial" w:eastAsia="Times New Roman" w:hAnsi="Arial" w:cs="Arial"/>
                <w:sz w:val="20"/>
                <w:szCs w:val="20"/>
                <w:lang w:eastAsia="es-MX"/>
              </w:rPr>
            </w:pPr>
            <w:hyperlink r:id="rId24" w:history="1">
              <w:r w:rsidRPr="004B2059">
                <w:rPr>
                  <w:rFonts w:ascii="Arial" w:eastAsia="Times New Roman" w:hAnsi="Arial" w:cs="Arial"/>
                  <w:color w:val="0033CC"/>
                  <w:sz w:val="20"/>
                  <w:szCs w:val="20"/>
                  <w:u w:val="single"/>
                  <w:lang w:val="es-ES_tradnl" w:eastAsia="es-MX"/>
                </w:rPr>
                <w:t>1830_Mora_Fernández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2798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Poder Ejecutivo del Estado Libre de Costa Rica en la apertura de Sesiones de la Legislatura Constitucional el día 1º de Marzo del año de 1830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5"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000959 - original]</w:t>
              </w:r>
            </w:hyperlink>
          </w:p>
          <w:p w:rsidR="00F8202E" w:rsidRPr="004B2059" w:rsidRDefault="00F8202E" w:rsidP="00193063">
            <w:pPr>
              <w:spacing w:line="157" w:lineRule="atLeast"/>
              <w:rPr>
                <w:rFonts w:ascii="Arial" w:eastAsia="Times New Roman" w:hAnsi="Arial" w:cs="Arial"/>
                <w:sz w:val="20"/>
                <w:szCs w:val="20"/>
                <w:lang w:eastAsia="es-MX"/>
              </w:rPr>
            </w:pPr>
            <w:r w:rsidRPr="004B2059">
              <w:rPr>
                <w:rFonts w:ascii="Arial" w:eastAsia="Times New Roman" w:hAnsi="Arial" w:cs="Arial"/>
                <w:sz w:val="16"/>
                <w:szCs w:val="16"/>
                <w:lang w:val="es-ES" w:eastAsia="es-MX"/>
              </w:rPr>
              <w:t xml:space="preserve">[Fondo Congreso </w:t>
            </w:r>
            <w:r w:rsidRPr="004B2059">
              <w:rPr>
                <w:rFonts w:ascii="Arial" w:eastAsia="Times New Roman" w:hAnsi="Arial" w:cs="Arial"/>
                <w:sz w:val="16"/>
                <w:szCs w:val="16"/>
                <w:lang w:val="es-ES_tradnl" w:eastAsia="es-MX"/>
              </w:rPr>
              <w:t>000302 - copia sin fecha]</w:t>
            </w:r>
          </w:p>
        </w:tc>
      </w:tr>
      <w:tr w:rsidR="00F8202E" w:rsidRPr="004B2059" w:rsidTr="00193063">
        <w:trPr>
          <w:trHeight w:val="100"/>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0" w:lineRule="atLeast"/>
              <w:rPr>
                <w:rFonts w:ascii="Arial" w:eastAsia="Times New Roman" w:hAnsi="Arial" w:cs="Arial"/>
                <w:sz w:val="20"/>
                <w:szCs w:val="20"/>
                <w:lang w:eastAsia="es-MX"/>
              </w:rPr>
            </w:pPr>
            <w:hyperlink r:id="rId26" w:history="1">
              <w:r w:rsidRPr="004B2059">
                <w:rPr>
                  <w:rFonts w:ascii="Arial" w:eastAsia="Times New Roman" w:hAnsi="Arial" w:cs="Arial"/>
                  <w:color w:val="0033CC"/>
                  <w:sz w:val="20"/>
                  <w:szCs w:val="20"/>
                  <w:u w:val="single"/>
                  <w:lang w:val="es-ES_tradnl" w:eastAsia="es-MX"/>
                </w:rPr>
                <w:t>1831_Mora_Fernández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0"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2150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0"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Memoria presentada por el Supremo Poder Ejecutivo al abrir sus sesiones ordinarias la Asamblea Constitucional del Estado libre de Costa Rica el día 1º de Marzo de 1831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0"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0" w:lineRule="atLeast"/>
              <w:rPr>
                <w:rFonts w:ascii="Arial" w:eastAsia="Times New Roman" w:hAnsi="Arial" w:cs="Arial"/>
                <w:sz w:val="20"/>
                <w:szCs w:val="20"/>
                <w:lang w:eastAsia="es-MX"/>
              </w:rPr>
            </w:pPr>
            <w:hyperlink r:id="rId27"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010926]</w:t>
              </w:r>
            </w:hyperlink>
          </w:p>
        </w:tc>
      </w:tr>
      <w:tr w:rsidR="00F8202E" w:rsidRPr="004B2059" w:rsidTr="00193063">
        <w:trPr>
          <w:trHeight w:val="221"/>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8" w:history="1">
              <w:r w:rsidRPr="004B2059">
                <w:rPr>
                  <w:rFonts w:ascii="Arial" w:eastAsia="Times New Roman" w:hAnsi="Arial" w:cs="Arial"/>
                  <w:color w:val="0033CC"/>
                  <w:sz w:val="20"/>
                  <w:szCs w:val="20"/>
                  <w:u w:val="single"/>
                  <w:lang w:val="es-ES_tradnl" w:eastAsia="es-MX"/>
                </w:rPr>
                <w:t>1832_Mora_Fernández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2821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Memoria presentada por el Ministro del Gobierno Supremo del Estado libre de Costa Rica al abrir sus sesiones ordinarias la Legislatura el 1º de Marzo del año 1832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29" w:history="1">
              <w:r w:rsidRPr="004B2059">
                <w:rPr>
                  <w:rFonts w:ascii="Arial" w:eastAsia="Times New Roman" w:hAnsi="Arial" w:cs="Arial"/>
                  <w:color w:val="0033CC"/>
                  <w:sz w:val="16"/>
                  <w:szCs w:val="16"/>
                  <w:u w:val="single"/>
                  <w:lang w:val="es-ES_tradnl" w:eastAsia="es-MX"/>
                </w:rPr>
                <w:t>[Fondo Gobernación 011036]</w:t>
              </w:r>
            </w:hyperlink>
          </w:p>
        </w:tc>
      </w:tr>
      <w:tr w:rsidR="00F8202E" w:rsidRPr="004B2059" w:rsidTr="00193063">
        <w:trPr>
          <w:trHeight w:val="164"/>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4" w:lineRule="atLeast"/>
              <w:rPr>
                <w:rFonts w:ascii="Arial" w:eastAsia="Times New Roman" w:hAnsi="Arial" w:cs="Arial"/>
                <w:sz w:val="20"/>
                <w:szCs w:val="20"/>
                <w:lang w:eastAsia="es-MX"/>
              </w:rPr>
            </w:pPr>
            <w:hyperlink r:id="rId30" w:history="1">
              <w:r w:rsidRPr="004B2059">
                <w:rPr>
                  <w:rFonts w:ascii="Arial" w:eastAsia="Times New Roman" w:hAnsi="Arial" w:cs="Arial"/>
                  <w:color w:val="0033CC"/>
                  <w:sz w:val="20"/>
                  <w:szCs w:val="20"/>
                  <w:u w:val="single"/>
                  <w:lang w:val="es-ES_tradnl" w:eastAsia="es-MX"/>
                </w:rPr>
                <w:t>1833_Mora_Fernández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4"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2225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4"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Año de 1833. Memoria del Ejecutivo presentada a la Legislatura en 1º de Marzo en su solemne apertura de Sesiones ordinarias del presente año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4"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4" w:lineRule="atLeast"/>
              <w:rPr>
                <w:rFonts w:ascii="Arial" w:eastAsia="Times New Roman" w:hAnsi="Arial" w:cs="Arial"/>
                <w:sz w:val="20"/>
                <w:szCs w:val="20"/>
                <w:lang w:eastAsia="es-MX"/>
              </w:rPr>
            </w:pPr>
            <w:hyperlink r:id="rId31"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001685]</w:t>
              </w:r>
            </w:hyperlink>
          </w:p>
        </w:tc>
      </w:tr>
      <w:tr w:rsidR="00F8202E" w:rsidRPr="004B2059" w:rsidTr="00193063">
        <w:trPr>
          <w:trHeight w:val="161"/>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1" w:lineRule="atLeast"/>
              <w:rPr>
                <w:rFonts w:ascii="Arial" w:eastAsia="Times New Roman" w:hAnsi="Arial" w:cs="Arial"/>
                <w:sz w:val="20"/>
                <w:szCs w:val="20"/>
                <w:lang w:eastAsia="es-MX"/>
              </w:rPr>
            </w:pPr>
            <w:hyperlink r:id="rId32" w:history="1">
              <w:r w:rsidRPr="004B2059">
                <w:rPr>
                  <w:rFonts w:ascii="Arial" w:eastAsia="Times New Roman" w:hAnsi="Arial" w:cs="Arial"/>
                  <w:color w:val="0033CC"/>
                  <w:sz w:val="20"/>
                  <w:szCs w:val="20"/>
                  <w:u w:val="single"/>
                  <w:lang w:val="es-ES_tradnl" w:eastAsia="es-MX"/>
                </w:rPr>
                <w:t>TP_1833_Gallegos_Alvarado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1"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442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1"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El Jefe del Estado. A los habitantes que lo componen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1"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9 de marzo de 1833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1" w:lineRule="atLeast"/>
              <w:rPr>
                <w:rFonts w:ascii="Arial" w:eastAsia="Times New Roman" w:hAnsi="Arial" w:cs="Arial"/>
                <w:sz w:val="20"/>
                <w:szCs w:val="20"/>
                <w:lang w:eastAsia="es-MX"/>
              </w:rPr>
            </w:pPr>
            <w:hyperlink r:id="rId33" w:history="1">
              <w:r w:rsidRPr="004B2059">
                <w:rPr>
                  <w:rFonts w:ascii="Arial" w:eastAsia="Times New Roman" w:hAnsi="Arial" w:cs="Arial"/>
                  <w:color w:val="0033CC"/>
                  <w:sz w:val="16"/>
                  <w:szCs w:val="16"/>
                  <w:u w:val="single"/>
                  <w:lang w:val="es-ES_tradnl" w:eastAsia="es-MX"/>
                </w:rPr>
                <w:t>[Fondo Gobernación 022999 F17 – impreso]</w:t>
              </w:r>
            </w:hyperlink>
          </w:p>
        </w:tc>
      </w:tr>
      <w:tr w:rsidR="00F8202E" w:rsidRPr="004B2059" w:rsidTr="00193063">
        <w:trPr>
          <w:trHeight w:val="102"/>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2" w:lineRule="atLeast"/>
              <w:rPr>
                <w:rFonts w:ascii="Arial" w:eastAsia="Times New Roman" w:hAnsi="Arial" w:cs="Arial"/>
                <w:sz w:val="20"/>
                <w:szCs w:val="20"/>
                <w:lang w:eastAsia="es-MX"/>
              </w:rPr>
            </w:pPr>
            <w:hyperlink r:id="rId34" w:history="1">
              <w:r w:rsidRPr="004B2059">
                <w:rPr>
                  <w:rFonts w:ascii="Arial" w:eastAsia="Times New Roman" w:hAnsi="Arial" w:cs="Arial"/>
                  <w:color w:val="0033CC"/>
                  <w:sz w:val="20"/>
                  <w:szCs w:val="20"/>
                  <w:u w:val="single"/>
                  <w:lang w:val="es-ES_tradnl" w:eastAsia="es-MX"/>
                </w:rPr>
                <w:t>1834_Gallegos_Alvarado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2"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3258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2"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Memoria que el Poder Ejecutivo presenta a la Legislatura del Estado en su apertura de Sesiones del 1º de Marzo de 1834</w:t>
            </w:r>
            <w:r w:rsidRPr="004B2059">
              <w:rPr>
                <w:rFonts w:ascii="Arial" w:eastAsia="Times New Roman" w:hAnsi="Arial" w:cs="Arial"/>
                <w:sz w:val="16"/>
                <w:szCs w:val="16"/>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2"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35"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Año12, Nos. 5-6, 1948, pp. 229-35]</w:t>
              </w:r>
            </w:hyperlink>
            <w:r w:rsidRPr="004B2059">
              <w:rPr>
                <w:rFonts w:ascii="Arial" w:eastAsia="Times New Roman" w:hAnsi="Arial" w:cs="Arial"/>
                <w:sz w:val="16"/>
                <w:szCs w:val="16"/>
                <w:lang w:val="es-ES" w:eastAsia="es-MX"/>
              </w:rPr>
              <w:t xml:space="preserve"> </w:t>
            </w:r>
          </w:p>
          <w:p w:rsidR="00F8202E" w:rsidRPr="004B2059" w:rsidRDefault="00F8202E" w:rsidP="00193063">
            <w:pPr>
              <w:spacing w:line="102" w:lineRule="atLeast"/>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001687]</w:t>
            </w:r>
          </w:p>
        </w:tc>
      </w:tr>
      <w:tr w:rsidR="00F8202E" w:rsidRPr="004B2059" w:rsidTr="00193063">
        <w:trPr>
          <w:trHeight w:val="224"/>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36" w:history="1">
              <w:r w:rsidRPr="004B2059">
                <w:rPr>
                  <w:rFonts w:ascii="Arial" w:eastAsia="Times New Roman" w:hAnsi="Arial" w:cs="Arial"/>
                  <w:color w:val="0033CC"/>
                  <w:sz w:val="20"/>
                  <w:szCs w:val="20"/>
                  <w:u w:val="single"/>
                  <w:lang w:val="es-ES_tradnl" w:eastAsia="es-MX"/>
                </w:rPr>
                <w:t>1835_Gallegos_Alvarado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4293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Memoria presentada a la Legislatura por el Ministro General del Despacho de Costa Rica en la apertura de Sesiones ordinarias del año de 1835</w:t>
            </w:r>
            <w:r w:rsidRPr="004B2059">
              <w:rPr>
                <w:rFonts w:ascii="Arial" w:eastAsia="Times New Roman" w:hAnsi="Arial" w:cs="Arial"/>
                <w:sz w:val="16"/>
                <w:szCs w:val="16"/>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37"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001877]</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r>
      <w:tr w:rsidR="00F8202E" w:rsidRPr="004B2059" w:rsidTr="00193063">
        <w:trPr>
          <w:trHeight w:val="166"/>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6" w:lineRule="atLeast"/>
              <w:rPr>
                <w:rFonts w:ascii="Arial" w:eastAsia="Times New Roman" w:hAnsi="Arial" w:cs="Arial"/>
                <w:sz w:val="20"/>
                <w:szCs w:val="20"/>
                <w:lang w:eastAsia="es-MX"/>
              </w:rPr>
            </w:pPr>
            <w:hyperlink r:id="rId38" w:history="1">
              <w:r w:rsidRPr="004B2059">
                <w:rPr>
                  <w:rFonts w:ascii="Arial" w:eastAsia="Times New Roman" w:hAnsi="Arial" w:cs="Arial"/>
                  <w:color w:val="0033CC"/>
                  <w:sz w:val="20"/>
                  <w:szCs w:val="20"/>
                  <w:u w:val="single"/>
                  <w:lang w:val="es-ES_tradnl" w:eastAsia="es-MX"/>
                </w:rPr>
                <w:t>1836_Carrillo_Colina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6"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1302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6"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Año de 1836. Mensaje del Ejecutivo a la Asamblea al abrir sus Sesiones ordinarias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6"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66" w:lineRule="atLeast"/>
              <w:rPr>
                <w:rFonts w:ascii="Arial" w:eastAsia="Times New Roman" w:hAnsi="Arial" w:cs="Arial"/>
                <w:sz w:val="20"/>
                <w:szCs w:val="20"/>
                <w:lang w:eastAsia="es-MX"/>
              </w:rPr>
            </w:pPr>
            <w:hyperlink r:id="rId39"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002556]</w:t>
              </w:r>
            </w:hyperlink>
          </w:p>
        </w:tc>
      </w:tr>
      <w:tr w:rsidR="00F8202E" w:rsidRPr="004B2059" w:rsidTr="00193063">
        <w:trPr>
          <w:trHeight w:val="107"/>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7" w:lineRule="atLeast"/>
              <w:rPr>
                <w:rFonts w:ascii="Arial" w:eastAsia="Times New Roman" w:hAnsi="Arial" w:cs="Arial"/>
                <w:sz w:val="20"/>
                <w:szCs w:val="20"/>
                <w:lang w:eastAsia="es-MX"/>
              </w:rPr>
            </w:pPr>
            <w:hyperlink r:id="rId40" w:history="1">
              <w:r w:rsidRPr="004B2059">
                <w:rPr>
                  <w:rFonts w:ascii="Arial" w:eastAsia="Times New Roman" w:hAnsi="Arial" w:cs="Arial"/>
                  <w:color w:val="0033CC"/>
                  <w:sz w:val="20"/>
                  <w:szCs w:val="20"/>
                  <w:u w:val="single"/>
                  <w:lang w:val="es-ES_tradnl" w:eastAsia="es-MX"/>
                </w:rPr>
                <w:t>1837_Carrillo_Colina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7"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2479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7" w:lineRule="atLeast"/>
              <w:jc w:val="both"/>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Ejecutivo presentado a la Legislatura al abrir sus Sesiones el 1º de Marzo de 1837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7"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07" w:lineRule="atLeast"/>
              <w:rPr>
                <w:rFonts w:ascii="Arial" w:eastAsia="Times New Roman" w:hAnsi="Arial" w:cs="Arial"/>
                <w:sz w:val="20"/>
                <w:szCs w:val="20"/>
                <w:lang w:eastAsia="es-MX"/>
              </w:rPr>
            </w:pPr>
            <w:hyperlink r:id="rId41"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012750]</w:t>
              </w:r>
            </w:hyperlink>
          </w:p>
        </w:tc>
      </w:tr>
      <w:tr w:rsidR="00F8202E" w:rsidRPr="004B2059" w:rsidTr="00193063">
        <w:trPr>
          <w:trHeight w:val="157"/>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rPr>
                <w:rFonts w:ascii="Arial" w:eastAsia="Times New Roman" w:hAnsi="Arial" w:cs="Arial"/>
                <w:sz w:val="20"/>
                <w:szCs w:val="20"/>
                <w:lang w:eastAsia="es-MX"/>
              </w:rPr>
            </w:pPr>
            <w:hyperlink r:id="rId42" w:history="1">
              <w:r w:rsidRPr="004B2059">
                <w:rPr>
                  <w:rFonts w:ascii="Arial" w:eastAsia="Times New Roman" w:hAnsi="Arial" w:cs="Arial"/>
                  <w:color w:val="0033CC"/>
                  <w:sz w:val="20"/>
                  <w:szCs w:val="20"/>
                  <w:u w:val="single"/>
                  <w:lang w:val="es-ES_tradnl" w:eastAsia="es-MX"/>
                </w:rPr>
                <w:t>1838_Aguilar_Chacón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3528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jc w:val="both"/>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Año de 1838. Mensaje del Ejecutivo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7"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marzo de 1838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43"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004721]</w:t>
              </w:r>
            </w:hyperlink>
          </w:p>
          <w:p w:rsidR="00F8202E" w:rsidRPr="004B2059" w:rsidRDefault="00F8202E" w:rsidP="00193063">
            <w:pPr>
              <w:spacing w:line="157" w:lineRule="atLeast"/>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44" w:history="1">
              <w:r w:rsidRPr="004B2059">
                <w:rPr>
                  <w:rFonts w:ascii="Arial" w:eastAsia="Times New Roman" w:hAnsi="Arial" w:cs="Arial"/>
                  <w:color w:val="0033CC"/>
                  <w:sz w:val="20"/>
                  <w:szCs w:val="20"/>
                  <w:u w:val="single"/>
                  <w:lang w:val="es-ES_tradnl" w:eastAsia="es-MX"/>
                </w:rPr>
                <w:t>TP_1842_Morazán_Quesada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884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[1842. Manifiesto de Morazán al Congreso]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10 de julio de 1842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45"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007858]</w:t>
              </w:r>
            </w:hyperlink>
          </w:p>
        </w:tc>
      </w:tr>
      <w:tr w:rsidR="00F8202E" w:rsidRPr="004B2059" w:rsidTr="00193063">
        <w:trPr>
          <w:trHeight w:val="548"/>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46" w:history="1">
              <w:r w:rsidRPr="004B2059">
                <w:rPr>
                  <w:rFonts w:ascii="Arial" w:eastAsia="Times New Roman" w:hAnsi="Arial" w:cs="Arial"/>
                  <w:color w:val="0033CC"/>
                  <w:sz w:val="20"/>
                  <w:szCs w:val="20"/>
                  <w:u w:val="single"/>
                  <w:lang w:val="es-ES_tradnl" w:eastAsia="es-MX"/>
                </w:rPr>
                <w:t>1843_Alfaro_Zamora_</w:t>
              </w:r>
            </w:hyperlink>
          </w:p>
          <w:p w:rsidR="00F8202E" w:rsidRPr="004B2059" w:rsidRDefault="00F8202E" w:rsidP="00193063">
            <w:pPr>
              <w:rPr>
                <w:rFonts w:ascii="Arial" w:eastAsia="Times New Roman" w:hAnsi="Arial" w:cs="Arial"/>
                <w:sz w:val="20"/>
                <w:szCs w:val="20"/>
                <w:lang w:eastAsia="es-MX"/>
              </w:rPr>
            </w:pPr>
            <w:hyperlink r:id="rId47" w:history="1">
              <w:proofErr w:type="spellStart"/>
              <w:r w:rsidRPr="004B2059">
                <w:rPr>
                  <w:rFonts w:ascii="Arial" w:eastAsia="Times New Roman" w:hAnsi="Arial" w:cs="Arial"/>
                  <w:color w:val="0033CC"/>
                  <w:sz w:val="20"/>
                  <w:szCs w:val="20"/>
                  <w:u w:val="single"/>
                  <w:lang w:val="es-ES_tradnl" w:eastAsia="es-MX"/>
                </w:rPr>
                <w:t>Instalac_Asambl_Const</w:t>
              </w:r>
              <w:proofErr w:type="spellEnd"/>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703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Alocución del Jefe Supremo Provisorio a la Asamblea Constituyente, el día de su gloriosa instalación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junio de 1843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48"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021315]</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[Fondo Gobernación 023426]</w:t>
            </w:r>
          </w:p>
        </w:tc>
      </w:tr>
      <w:tr w:rsidR="00F8202E" w:rsidRPr="004B2059" w:rsidTr="00193063">
        <w:trPr>
          <w:trHeight w:val="158"/>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8" w:lineRule="atLeast"/>
              <w:rPr>
                <w:rFonts w:ascii="Arial" w:eastAsia="Times New Roman" w:hAnsi="Arial" w:cs="Arial"/>
                <w:sz w:val="20"/>
                <w:szCs w:val="20"/>
                <w:lang w:eastAsia="es-MX"/>
              </w:rPr>
            </w:pPr>
            <w:hyperlink r:id="rId49" w:history="1">
              <w:r w:rsidRPr="004B2059">
                <w:rPr>
                  <w:rFonts w:ascii="Arial" w:eastAsia="Times New Roman" w:hAnsi="Arial" w:cs="Arial"/>
                  <w:color w:val="0033CC"/>
                  <w:sz w:val="20"/>
                  <w:szCs w:val="20"/>
                  <w:u w:val="single"/>
                  <w:lang w:val="es-ES_tradnl" w:eastAsia="es-MX"/>
                </w:rPr>
                <w:t>1843_Alfaro_Zamora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8" w:lineRule="atLeast"/>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6350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8"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Poder Ejecutivo presentado a la Asamblea Constituyente el 2 de junio de 1843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8" w:lineRule="atLeas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 de junio de 1843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spacing w:line="158" w:lineRule="atLeast"/>
              <w:rPr>
                <w:rFonts w:ascii="Arial" w:eastAsia="Times New Roman" w:hAnsi="Arial" w:cs="Arial"/>
                <w:sz w:val="20"/>
                <w:szCs w:val="20"/>
                <w:lang w:eastAsia="es-MX"/>
              </w:rPr>
            </w:pPr>
            <w:hyperlink r:id="rId50"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006517]</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1" w:history="1">
              <w:r w:rsidRPr="004B2059">
                <w:rPr>
                  <w:rFonts w:ascii="Arial" w:eastAsia="Times New Roman" w:hAnsi="Arial" w:cs="Arial"/>
                  <w:color w:val="0033CC"/>
                  <w:sz w:val="20"/>
                  <w:szCs w:val="20"/>
                  <w:u w:val="single"/>
                  <w:lang w:val="es-ES_tradnl" w:eastAsia="es-MX"/>
                </w:rPr>
                <w:t>TP_1846_Alfaro_Zamora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462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 José María Alfaro a los costarricenses]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9 de junio de 1846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2" w:history="1">
              <w:r w:rsidRPr="004B2059">
                <w:rPr>
                  <w:rFonts w:ascii="Arial" w:eastAsia="Times New Roman" w:hAnsi="Arial" w:cs="Arial"/>
                  <w:color w:val="0033CC"/>
                  <w:sz w:val="16"/>
                  <w:szCs w:val="16"/>
                  <w:u w:val="single"/>
                  <w:lang w:val="es-ES_tradnl" w:eastAsia="es-MX"/>
                </w:rPr>
                <w:t>[Fondo Gobernación 024855]</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3" w:history="1">
              <w:r w:rsidRPr="004B2059">
                <w:rPr>
                  <w:rFonts w:ascii="Arial" w:eastAsia="Times New Roman" w:hAnsi="Arial" w:cs="Arial"/>
                  <w:color w:val="0033CC"/>
                  <w:sz w:val="20"/>
                  <w:szCs w:val="20"/>
                  <w:u w:val="single"/>
                  <w:lang w:val="es-ES_tradnl" w:eastAsia="es-MX"/>
                </w:rPr>
                <w:t>TP_1847_Castro_Madriz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1288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[Discurso del Dr. Castro Madriz al prestar juramento el 8 de mayo de 1847]</w:t>
            </w:r>
            <w:r w:rsidRPr="004B2059">
              <w:rPr>
                <w:rFonts w:ascii="Arial" w:eastAsia="Times New Roman" w:hAnsi="Arial" w:cs="Arial"/>
                <w:sz w:val="18"/>
                <w:szCs w:val="18"/>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8 de mayo de 1847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4"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El Costa-</w:t>
              </w:r>
              <w:proofErr w:type="spellStart"/>
              <w:r w:rsidRPr="004B2059">
                <w:rPr>
                  <w:rFonts w:ascii="Arial" w:eastAsia="Times New Roman" w:hAnsi="Arial" w:cs="Arial"/>
                  <w:b/>
                  <w:bCs/>
                  <w:color w:val="0033CC"/>
                  <w:sz w:val="16"/>
                  <w:szCs w:val="16"/>
                  <w:u w:val="single"/>
                  <w:lang w:val="es-ES_tradnl" w:eastAsia="es-MX"/>
                </w:rPr>
                <w:t>Ricense</w:t>
              </w:r>
              <w:proofErr w:type="spellEnd"/>
              <w:r w:rsidRPr="004B2059">
                <w:rPr>
                  <w:rFonts w:ascii="Arial" w:eastAsia="Times New Roman" w:hAnsi="Arial" w:cs="Arial"/>
                  <w:b/>
                  <w:bCs/>
                  <w:color w:val="0033CC"/>
                  <w:sz w:val="16"/>
                  <w:szCs w:val="16"/>
                  <w:u w:val="single"/>
                  <w:lang w:val="es-ES_tradnl" w:eastAsia="es-MX"/>
                </w:rPr>
                <w:t>. Semanario oficial</w:t>
              </w:r>
              <w:r w:rsidRPr="004B2059">
                <w:rPr>
                  <w:rFonts w:ascii="Arial" w:eastAsia="Times New Roman" w:hAnsi="Arial" w:cs="Arial"/>
                  <w:color w:val="0033CC"/>
                  <w:sz w:val="16"/>
                  <w:szCs w:val="16"/>
                  <w:u w:val="single"/>
                  <w:lang w:val="es-ES_tradnl" w:eastAsia="es-MX"/>
                </w:rPr>
                <w:t>. 16 de mayo de 1847. Año 1, No. 27, p. 108]</w:t>
              </w:r>
            </w:hyperlink>
          </w:p>
        </w:tc>
      </w:tr>
      <w:tr w:rsidR="00F8202E" w:rsidRPr="004B2059" w:rsidTr="00193063">
        <w:trPr>
          <w:trHeight w:val="429"/>
        </w:trPr>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5" w:history="1">
              <w:r w:rsidRPr="004B2059">
                <w:rPr>
                  <w:rFonts w:ascii="Arial" w:eastAsia="Times New Roman" w:hAnsi="Arial" w:cs="Arial"/>
                  <w:color w:val="0033CC"/>
                  <w:sz w:val="20"/>
                  <w:szCs w:val="20"/>
                  <w:u w:val="single"/>
                  <w:lang w:val="es-ES_tradnl" w:eastAsia="es-MX"/>
                </w:rPr>
                <w:t>1848_Mora_Porras_por_</w:t>
              </w:r>
            </w:hyperlink>
          </w:p>
          <w:p w:rsidR="00F8202E" w:rsidRPr="004B2059" w:rsidRDefault="00F8202E" w:rsidP="00193063">
            <w:pPr>
              <w:rPr>
                <w:rFonts w:ascii="Arial" w:eastAsia="Times New Roman" w:hAnsi="Arial" w:cs="Arial"/>
                <w:sz w:val="20"/>
                <w:szCs w:val="20"/>
                <w:lang w:eastAsia="es-MX"/>
              </w:rPr>
            </w:pPr>
            <w:hyperlink r:id="rId56" w:history="1">
              <w:proofErr w:type="spellStart"/>
              <w:r w:rsidRPr="004B2059">
                <w:rPr>
                  <w:rFonts w:ascii="Arial" w:eastAsia="Times New Roman" w:hAnsi="Arial" w:cs="Arial"/>
                  <w:color w:val="0033CC"/>
                  <w:sz w:val="20"/>
                  <w:szCs w:val="20"/>
                  <w:u w:val="single"/>
                  <w:lang w:val="es-ES_tradnl" w:eastAsia="es-MX"/>
                </w:rPr>
                <w:t>Castro_Madriz</w:t>
              </w:r>
              <w:proofErr w:type="spellEnd"/>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973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[Discurso del] Excelentísimo Señor Vice Presidente del Estado [Juan R. Mora]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15 de junio de 1848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7"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 xml:space="preserve">El </w:t>
              </w:r>
              <w:proofErr w:type="spellStart"/>
              <w:r w:rsidRPr="004B2059">
                <w:rPr>
                  <w:rFonts w:ascii="Arial" w:eastAsia="Times New Roman" w:hAnsi="Arial" w:cs="Arial"/>
                  <w:b/>
                  <w:bCs/>
                  <w:color w:val="0033CC"/>
                  <w:sz w:val="16"/>
                  <w:szCs w:val="16"/>
                  <w:u w:val="single"/>
                  <w:lang w:val="es-ES_tradnl" w:eastAsia="es-MX"/>
                </w:rPr>
                <w:t>Costaricense</w:t>
              </w:r>
              <w:proofErr w:type="spellEnd"/>
              <w:r w:rsidRPr="004B2059">
                <w:rPr>
                  <w:rFonts w:ascii="Arial" w:eastAsia="Times New Roman" w:hAnsi="Arial" w:cs="Arial"/>
                  <w:b/>
                  <w:bCs/>
                  <w:color w:val="0033CC"/>
                  <w:sz w:val="16"/>
                  <w:szCs w:val="16"/>
                  <w:u w:val="single"/>
                  <w:lang w:val="es-ES_tradnl" w:eastAsia="es-MX"/>
                </w:rPr>
                <w:t>. Semanario Oficial</w:t>
              </w:r>
              <w:r w:rsidRPr="004B2059">
                <w:rPr>
                  <w:rFonts w:ascii="Arial" w:eastAsia="Times New Roman" w:hAnsi="Arial" w:cs="Arial"/>
                  <w:color w:val="0033CC"/>
                  <w:sz w:val="16"/>
                  <w:szCs w:val="16"/>
                  <w:u w:val="single"/>
                  <w:lang w:val="es-ES_tradnl" w:eastAsia="es-MX"/>
                </w:rPr>
                <w:t>. 17 de junio de 1848. Año 2, No. 80, p. 401]</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8" w:history="1">
              <w:r w:rsidRPr="004B2059">
                <w:rPr>
                  <w:rFonts w:ascii="Arial" w:eastAsia="Times New Roman" w:hAnsi="Arial" w:cs="Arial"/>
                  <w:color w:val="0033CC"/>
                  <w:sz w:val="20"/>
                  <w:szCs w:val="20"/>
                  <w:u w:val="single"/>
                  <w:lang w:val="es-ES_tradnl" w:eastAsia="es-MX"/>
                </w:rPr>
                <w:t>1849_Castro_Madriz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981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S. E. el Benemérito General Presidente de la República abrió el día 1º de mayo las sesiones del Excelentísimo Congreso con el discurso siguiente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1849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59"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 xml:space="preserve">El </w:t>
              </w:r>
              <w:proofErr w:type="spellStart"/>
              <w:r w:rsidRPr="004B2059">
                <w:rPr>
                  <w:rFonts w:ascii="Arial" w:eastAsia="Times New Roman" w:hAnsi="Arial" w:cs="Arial"/>
                  <w:b/>
                  <w:bCs/>
                  <w:color w:val="0033CC"/>
                  <w:sz w:val="16"/>
                  <w:szCs w:val="16"/>
                  <w:u w:val="single"/>
                  <w:lang w:val="es-ES_tradnl" w:eastAsia="es-MX"/>
                </w:rPr>
                <w:t>Costaricense</w:t>
              </w:r>
              <w:proofErr w:type="spellEnd"/>
              <w:r w:rsidRPr="004B2059">
                <w:rPr>
                  <w:rFonts w:ascii="Arial" w:eastAsia="Times New Roman" w:hAnsi="Arial" w:cs="Arial"/>
                  <w:b/>
                  <w:bCs/>
                  <w:color w:val="0033CC"/>
                  <w:sz w:val="16"/>
                  <w:szCs w:val="16"/>
                  <w:u w:val="single"/>
                  <w:lang w:val="es-ES_tradnl" w:eastAsia="es-MX"/>
                </w:rPr>
                <w:t>. Semanario Oficial</w:t>
              </w:r>
              <w:r w:rsidRPr="004B2059">
                <w:rPr>
                  <w:rFonts w:ascii="Arial" w:eastAsia="Times New Roman" w:hAnsi="Arial" w:cs="Arial"/>
                  <w:color w:val="0033CC"/>
                  <w:sz w:val="16"/>
                  <w:szCs w:val="16"/>
                  <w:u w:val="single"/>
                  <w:lang w:val="es-ES_tradnl" w:eastAsia="es-MX"/>
                </w:rPr>
                <w:t>. 5 de mayo de 1849. Año 3, No. 23, pp. 174-5]</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0" w:history="1">
              <w:r w:rsidRPr="004B2059">
                <w:rPr>
                  <w:rFonts w:ascii="Arial" w:eastAsia="Times New Roman" w:hAnsi="Arial" w:cs="Arial"/>
                  <w:color w:val="0033CC"/>
                  <w:sz w:val="20"/>
                  <w:szCs w:val="20"/>
                  <w:u w:val="single"/>
                  <w:lang w:val="es-ES_tradnl" w:eastAsia="es-MX"/>
                </w:rPr>
                <w:t>1850_Mora_Porras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2204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Costa Rica a la Legislatura de 1850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1850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1" w:history="1">
              <w:r w:rsidRPr="004B2059">
                <w:rPr>
                  <w:rFonts w:ascii="Arial" w:eastAsia="Times New Roman" w:hAnsi="Arial" w:cs="Arial"/>
                  <w:color w:val="0033CC"/>
                  <w:sz w:val="16"/>
                  <w:szCs w:val="16"/>
                  <w:u w:val="single"/>
                  <w:lang w:val="es-ES" w:eastAsia="es-MX"/>
                </w:rPr>
                <w:t>[Fondo Gobernación 023426, F48,49 - impreso</w:t>
              </w:r>
              <w:r w:rsidRPr="004B2059">
                <w:rPr>
                  <w:rFonts w:ascii="Arial" w:eastAsia="Times New Roman" w:hAnsi="Arial" w:cs="Arial"/>
                  <w:color w:val="0033CC"/>
                  <w:sz w:val="16"/>
                  <w:szCs w:val="16"/>
                  <w:u w:val="single"/>
                  <w:lang w:val="es-ES_tradnl" w:eastAsia="es-MX"/>
                </w:rPr>
                <w:t>]</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del Gobierno de Costa-Rica</w:t>
            </w:r>
            <w:r w:rsidRPr="004B2059">
              <w:rPr>
                <w:rFonts w:ascii="Arial" w:eastAsia="Times New Roman" w:hAnsi="Arial" w:cs="Arial"/>
                <w:sz w:val="16"/>
                <w:szCs w:val="16"/>
                <w:lang w:val="es-ES_tradnl" w:eastAsia="es-MX"/>
              </w:rPr>
              <w:t>. 4 de mayo de 1850. Año 4, No. 75, pp. 513-4]</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p>
        </w:tc>
      </w:tr>
    </w:tbl>
    <w:p w:rsidR="00F8202E" w:rsidRDefault="00F8202E" w:rsidP="00F8202E"/>
    <w:p w:rsidR="00F8202E" w:rsidRDefault="00F8202E" w:rsidP="00F8202E"/>
    <w:p w:rsidR="00F8202E" w:rsidRDefault="00F8202E" w:rsidP="00F8202E">
      <w:pPr>
        <w:jc w:val="center"/>
        <w:rPr>
          <w:b/>
          <w:sz w:val="28"/>
          <w:szCs w:val="28"/>
          <w:lang w:val="es-ES"/>
        </w:rPr>
      </w:pPr>
      <w:r>
        <w:rPr>
          <w:b/>
          <w:sz w:val="28"/>
          <w:szCs w:val="28"/>
          <w:lang w:val="es-ES"/>
        </w:rPr>
        <w:t>1851-1868</w:t>
      </w:r>
    </w:p>
    <w:p w:rsidR="00F8202E" w:rsidRPr="004B2059" w:rsidRDefault="00F8202E" w:rsidP="00F8202E">
      <w:pPr>
        <w:jc w:val="center"/>
        <w:rPr>
          <w:b/>
          <w:sz w:val="28"/>
          <w:szCs w:val="28"/>
          <w:lang w:val="es-ES"/>
        </w:rPr>
      </w:pPr>
    </w:p>
    <w:tbl>
      <w:tblPr>
        <w:tblW w:w="0" w:type="auto"/>
        <w:tblCellMar>
          <w:left w:w="0" w:type="dxa"/>
          <w:right w:w="0" w:type="dxa"/>
        </w:tblCellMar>
        <w:tblLook w:val="04A0" w:firstRow="1" w:lastRow="0" w:firstColumn="1" w:lastColumn="0" w:noHBand="0" w:noVBand="1"/>
      </w:tblPr>
      <w:tblGrid>
        <w:gridCol w:w="2818"/>
        <w:gridCol w:w="683"/>
        <w:gridCol w:w="2844"/>
        <w:gridCol w:w="1189"/>
        <w:gridCol w:w="2656"/>
      </w:tblGrid>
      <w:tr w:rsidR="00F8202E" w:rsidRPr="004B2059" w:rsidTr="00193063">
        <w:tc>
          <w:tcPr>
            <w:tcW w:w="0" w:type="auto"/>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_tradnl" w:eastAsia="es-MX"/>
              </w:rPr>
              <w:t>Código</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_tradnl" w:eastAsia="es-MX"/>
              </w:rPr>
              <w:t>Pals.</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_tradnl" w:eastAsia="es-MX"/>
              </w:rPr>
              <w:t>Título del MP</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_tradnl" w:eastAsia="es-MX"/>
              </w:rPr>
              <w:t>Fecha</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Ubicación o Fuente</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2" w:history="1">
              <w:r w:rsidRPr="004B2059">
                <w:rPr>
                  <w:rFonts w:ascii="Arial" w:eastAsia="Times New Roman" w:hAnsi="Arial" w:cs="Arial"/>
                  <w:color w:val="0033CC"/>
                  <w:sz w:val="20"/>
                  <w:szCs w:val="20"/>
                  <w:u w:val="single"/>
                  <w:lang w:val="es-ES_tradnl" w:eastAsia="es-MX"/>
                </w:rPr>
                <w:t>1851_Oreamuno_Bonilla_</w:t>
              </w:r>
            </w:hyperlink>
          </w:p>
          <w:p w:rsidR="00F8202E" w:rsidRPr="004B2059" w:rsidRDefault="00F8202E" w:rsidP="00193063">
            <w:pPr>
              <w:rPr>
                <w:rFonts w:ascii="Arial" w:eastAsia="Times New Roman" w:hAnsi="Arial" w:cs="Arial"/>
                <w:sz w:val="20"/>
                <w:szCs w:val="20"/>
                <w:lang w:eastAsia="es-MX"/>
              </w:rPr>
            </w:pPr>
            <w:hyperlink r:id="rId63" w:history="1">
              <w:proofErr w:type="spellStart"/>
              <w:r w:rsidRPr="004B2059">
                <w:rPr>
                  <w:rFonts w:ascii="Arial" w:eastAsia="Times New Roman" w:hAnsi="Arial" w:cs="Arial"/>
                  <w:color w:val="0033CC"/>
                  <w:sz w:val="20"/>
                  <w:szCs w:val="20"/>
                  <w:u w:val="single"/>
                  <w:lang w:val="es-ES_tradnl" w:eastAsia="es-MX"/>
                </w:rPr>
                <w:t>por_Mora_Porras</w:t>
              </w:r>
              <w:proofErr w:type="spellEnd"/>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919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leído por el Excelentísimo Señor Vicepresidente de la República en la Solemne Apertura de las Sesiones del Excelentísimo Congreso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1851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4"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del Gobierno de Costa-Rica</w:t>
              </w:r>
              <w:r w:rsidRPr="004B2059">
                <w:rPr>
                  <w:rFonts w:ascii="Arial" w:eastAsia="Times New Roman" w:hAnsi="Arial" w:cs="Arial"/>
                  <w:color w:val="0033CC"/>
                  <w:sz w:val="16"/>
                  <w:szCs w:val="16"/>
                  <w:u w:val="single"/>
                  <w:lang w:val="es-ES_tradnl" w:eastAsia="es-MX"/>
                </w:rPr>
                <w:t>. 3 de mayo de 1851. Año 5, No. 127, p. 722]</w:t>
              </w:r>
            </w:hyperlink>
          </w:p>
          <w:p w:rsidR="00F8202E" w:rsidRPr="004B2059" w:rsidRDefault="00F8202E" w:rsidP="00193063">
            <w:pPr>
              <w:rPr>
                <w:rFonts w:ascii="Arial" w:eastAsia="Times New Roman" w:hAnsi="Arial" w:cs="Arial"/>
                <w:sz w:val="16"/>
                <w:szCs w:val="16"/>
                <w:lang w:val="es-ES_tradnl" w:eastAsia="es-MX"/>
              </w:rPr>
            </w:pPr>
            <w:r w:rsidRPr="004B2059">
              <w:rPr>
                <w:rFonts w:ascii="Arial" w:eastAsia="Times New Roman" w:hAnsi="Arial" w:cs="Arial"/>
                <w:sz w:val="16"/>
                <w:szCs w:val="16"/>
                <w:lang w:val="es-ES" w:eastAsia="es-MX"/>
              </w:rPr>
              <w:t xml:space="preserve">[Fondo Congreso </w:t>
            </w:r>
            <w:r w:rsidRPr="004B2059">
              <w:rPr>
                <w:rFonts w:ascii="Arial" w:eastAsia="Times New Roman" w:hAnsi="Arial" w:cs="Arial"/>
                <w:sz w:val="16"/>
                <w:szCs w:val="16"/>
                <w:lang w:val="es-ES_tradnl" w:eastAsia="es-MX"/>
              </w:rPr>
              <w:t>005251]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5" w:history="1">
              <w:r w:rsidRPr="004B2059">
                <w:rPr>
                  <w:rFonts w:ascii="Arial" w:eastAsia="Times New Roman" w:hAnsi="Arial" w:cs="Arial"/>
                  <w:color w:val="0033CC"/>
                  <w:sz w:val="20"/>
                  <w:szCs w:val="20"/>
                  <w:u w:val="single"/>
                  <w:lang w:val="es-ES_tradnl" w:eastAsia="es-MX"/>
                </w:rPr>
                <w:t>1852_Mora_Porras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733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1852 - Mensaje del Señor Presidente de la República dirigido al Congreso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1852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6"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007912]</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7" w:history="1">
              <w:r w:rsidRPr="004B2059">
                <w:rPr>
                  <w:rFonts w:ascii="Arial" w:eastAsia="Times New Roman" w:hAnsi="Arial" w:cs="Arial"/>
                  <w:color w:val="0033CC"/>
                  <w:sz w:val="20"/>
                  <w:szCs w:val="20"/>
                  <w:u w:val="single"/>
                  <w:lang w:val="es-ES_tradnl" w:eastAsia="es-MX"/>
                </w:rPr>
                <w:t>1853_Mora_Porras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1970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al Congreso</w:t>
            </w:r>
            <w:r w:rsidRPr="004B2059">
              <w:rPr>
                <w:rFonts w:ascii="Arial" w:eastAsia="Times New Roman" w:hAnsi="Arial" w:cs="Arial"/>
                <w:sz w:val="16"/>
                <w:szCs w:val="16"/>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1853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8"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007284 - manuscrito e impreso]</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69" w:history="1">
              <w:r w:rsidRPr="004B2059">
                <w:rPr>
                  <w:rFonts w:ascii="Arial" w:eastAsia="Times New Roman" w:hAnsi="Arial" w:cs="Arial"/>
                  <w:color w:val="0033CC"/>
                  <w:sz w:val="20"/>
                  <w:szCs w:val="20"/>
                  <w:u w:val="single"/>
                  <w:lang w:val="es-ES_tradnl" w:eastAsia="es-MX"/>
                </w:rPr>
                <w:t>1854_Mora_Porras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870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al Congreso</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7 de mayo de 1854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0" w:history="1">
              <w:r w:rsidRPr="004B2059">
                <w:rPr>
                  <w:rFonts w:ascii="Arial" w:eastAsia="Times New Roman" w:hAnsi="Arial" w:cs="Arial"/>
                  <w:color w:val="0033CC"/>
                  <w:sz w:val="16"/>
                  <w:szCs w:val="16"/>
                  <w:u w:val="single"/>
                  <w:lang w:val="es-ES_tradnl" w:eastAsia="es-MX"/>
                </w:rPr>
                <w:t>[</w:t>
              </w:r>
              <w:proofErr w:type="spellStart"/>
              <w:r w:rsidRPr="004B2059">
                <w:rPr>
                  <w:rFonts w:ascii="Arial" w:eastAsia="Times New Roman" w:hAnsi="Arial" w:cs="Arial"/>
                  <w:b/>
                  <w:bCs/>
                  <w:color w:val="0033CC"/>
                  <w:sz w:val="16"/>
                  <w:szCs w:val="16"/>
                  <w:u w:val="single"/>
                  <w:lang w:val="es-ES_tradnl" w:eastAsia="es-MX"/>
                </w:rPr>
                <w:t>Boletin</w:t>
              </w:r>
              <w:proofErr w:type="spellEnd"/>
              <w:r w:rsidRPr="004B2059">
                <w:rPr>
                  <w:rFonts w:ascii="Arial" w:eastAsia="Times New Roman" w:hAnsi="Arial" w:cs="Arial"/>
                  <w:b/>
                  <w:bCs/>
                  <w:color w:val="0033CC"/>
                  <w:sz w:val="16"/>
                  <w:szCs w:val="16"/>
                  <w:u w:val="single"/>
                  <w:lang w:val="es-ES_tradnl" w:eastAsia="es-MX"/>
                </w:rPr>
                <w:t xml:space="preserve"> Oficial. </w:t>
              </w:r>
              <w:proofErr w:type="spellStart"/>
              <w:r w:rsidRPr="004B2059">
                <w:rPr>
                  <w:rFonts w:ascii="Arial" w:eastAsia="Times New Roman" w:hAnsi="Arial" w:cs="Arial"/>
                  <w:b/>
                  <w:bCs/>
                  <w:color w:val="0033CC"/>
                  <w:sz w:val="16"/>
                  <w:szCs w:val="16"/>
                  <w:u w:val="single"/>
                  <w:lang w:val="es-ES_tradnl" w:eastAsia="es-MX"/>
                </w:rPr>
                <w:t>Republica</w:t>
              </w:r>
              <w:proofErr w:type="spellEnd"/>
              <w:r w:rsidRPr="004B2059">
                <w:rPr>
                  <w:rFonts w:ascii="Arial" w:eastAsia="Times New Roman" w:hAnsi="Arial" w:cs="Arial"/>
                  <w:b/>
                  <w:bCs/>
                  <w:color w:val="0033CC"/>
                  <w:sz w:val="16"/>
                  <w:szCs w:val="16"/>
                  <w:u w:val="single"/>
                  <w:lang w:val="es-ES_tradnl" w:eastAsia="es-MX"/>
                </w:rPr>
                <w:t xml:space="preserve"> de Costa-Rica</w:t>
              </w:r>
              <w:r w:rsidRPr="004B2059">
                <w:rPr>
                  <w:rFonts w:ascii="Arial" w:eastAsia="Times New Roman" w:hAnsi="Arial" w:cs="Arial"/>
                  <w:color w:val="0033CC"/>
                  <w:sz w:val="16"/>
                  <w:szCs w:val="16"/>
                  <w:u w:val="single"/>
                  <w:lang w:val="es-ES_tradnl" w:eastAsia="es-MX"/>
                </w:rPr>
                <w:t>. 11 de mayo de 1854. Año 1, No. 23, pp. 89-90]</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xml:space="preserve">[Fondo Congreso </w:t>
            </w:r>
            <w:r w:rsidRPr="004B2059">
              <w:rPr>
                <w:rFonts w:ascii="Arial" w:eastAsia="Times New Roman" w:hAnsi="Arial" w:cs="Arial"/>
                <w:sz w:val="16"/>
                <w:szCs w:val="16"/>
                <w:lang w:val="es-ES_tradnl" w:eastAsia="es-MX"/>
              </w:rPr>
              <w:t>007510]</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1" w:history="1">
              <w:r w:rsidRPr="004B2059">
                <w:rPr>
                  <w:rFonts w:ascii="Arial" w:eastAsia="Times New Roman" w:hAnsi="Arial" w:cs="Arial"/>
                  <w:color w:val="0033CC"/>
                  <w:sz w:val="20"/>
                  <w:szCs w:val="20"/>
                  <w:u w:val="single"/>
                  <w:lang w:val="es-ES_tradnl" w:eastAsia="es-MX"/>
                </w:rPr>
                <w:t>1855_Mora_Porras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711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El Presidente de la República al Congreso Nacional - 1855</w:t>
            </w:r>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1855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2"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007447 - manuscrito e impreso]</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proofErr w:type="spellStart"/>
            <w:r w:rsidRPr="004B2059">
              <w:rPr>
                <w:rFonts w:ascii="Arial" w:eastAsia="Times New Roman" w:hAnsi="Arial" w:cs="Arial"/>
                <w:b/>
                <w:bCs/>
                <w:sz w:val="16"/>
                <w:szCs w:val="16"/>
                <w:lang w:val="es-ES_tradnl" w:eastAsia="es-MX"/>
              </w:rPr>
              <w:t>Boletin</w:t>
            </w:r>
            <w:proofErr w:type="spellEnd"/>
            <w:r w:rsidRPr="004B2059">
              <w:rPr>
                <w:rFonts w:ascii="Arial" w:eastAsia="Times New Roman" w:hAnsi="Arial" w:cs="Arial"/>
                <w:b/>
                <w:bCs/>
                <w:sz w:val="16"/>
                <w:szCs w:val="16"/>
                <w:lang w:val="es-ES_tradnl" w:eastAsia="es-MX"/>
              </w:rPr>
              <w:t xml:space="preserve"> Oficial. </w:t>
            </w:r>
            <w:proofErr w:type="spellStart"/>
            <w:r w:rsidRPr="004B2059">
              <w:rPr>
                <w:rFonts w:ascii="Arial" w:eastAsia="Times New Roman" w:hAnsi="Arial" w:cs="Arial"/>
                <w:b/>
                <w:bCs/>
                <w:sz w:val="16"/>
                <w:szCs w:val="16"/>
                <w:lang w:val="es-ES_tradnl" w:eastAsia="es-MX"/>
              </w:rPr>
              <w:t>Republica</w:t>
            </w:r>
            <w:proofErr w:type="spellEnd"/>
            <w:r w:rsidRPr="004B2059">
              <w:rPr>
                <w:rFonts w:ascii="Arial" w:eastAsia="Times New Roman" w:hAnsi="Arial" w:cs="Arial"/>
                <w:b/>
                <w:bCs/>
                <w:sz w:val="16"/>
                <w:szCs w:val="16"/>
                <w:lang w:val="es-ES_tradnl" w:eastAsia="es-MX"/>
              </w:rPr>
              <w:t xml:space="preserve"> de Costa-Rica</w:t>
            </w:r>
            <w:r w:rsidRPr="004B2059">
              <w:rPr>
                <w:rFonts w:ascii="Arial" w:eastAsia="Times New Roman" w:hAnsi="Arial" w:cs="Arial"/>
                <w:sz w:val="16"/>
                <w:szCs w:val="16"/>
                <w:lang w:val="es-ES_tradnl" w:eastAsia="es-MX"/>
              </w:rPr>
              <w:t>. 2 de mayo de 1855. Año 2, No. 90, pp. 357-8]</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Revista de los Archivos Nacionales</w:t>
            </w:r>
            <w:r w:rsidRPr="004B2059">
              <w:rPr>
                <w:rFonts w:ascii="Arial" w:eastAsia="Times New Roman" w:hAnsi="Arial" w:cs="Arial"/>
                <w:sz w:val="16"/>
                <w:szCs w:val="16"/>
                <w:lang w:val="es-ES_tradnl" w:eastAsia="es-MX"/>
              </w:rPr>
              <w:t>. Año 19, Nos. 1-6, 1955, pp.92-3]</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3" w:history="1">
              <w:r w:rsidRPr="004B2059">
                <w:rPr>
                  <w:rFonts w:ascii="Arial" w:eastAsia="Times New Roman" w:hAnsi="Arial" w:cs="Arial"/>
                  <w:color w:val="0033CC"/>
                  <w:sz w:val="20"/>
                  <w:szCs w:val="20"/>
                  <w:u w:val="single"/>
                  <w:lang w:val="es-ES_tradnl" w:eastAsia="es-MX"/>
                </w:rPr>
                <w:t>1856_Mora_Porras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3258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al Congreso de 1856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3 de agosto de 1856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4" w:history="1">
              <w:r w:rsidRPr="004B2059">
                <w:rPr>
                  <w:rFonts w:ascii="Arial" w:eastAsia="Times New Roman" w:hAnsi="Arial" w:cs="Arial"/>
                  <w:color w:val="0033CC"/>
                  <w:sz w:val="16"/>
                  <w:szCs w:val="16"/>
                  <w:u w:val="single"/>
                  <w:lang w:val="es-ES_tradnl" w:eastAsia="es-MX"/>
                </w:rPr>
                <w:t>[</w:t>
              </w:r>
              <w:proofErr w:type="spellStart"/>
              <w:r w:rsidRPr="004B2059">
                <w:rPr>
                  <w:rFonts w:ascii="Arial" w:eastAsia="Times New Roman" w:hAnsi="Arial" w:cs="Arial"/>
                  <w:b/>
                  <w:bCs/>
                  <w:color w:val="0033CC"/>
                  <w:sz w:val="16"/>
                  <w:szCs w:val="16"/>
                  <w:u w:val="single"/>
                  <w:lang w:val="es-ES_tradnl" w:eastAsia="es-MX"/>
                </w:rPr>
                <w:t>Boletin</w:t>
              </w:r>
              <w:proofErr w:type="spellEnd"/>
              <w:r w:rsidRPr="004B2059">
                <w:rPr>
                  <w:rFonts w:ascii="Arial" w:eastAsia="Times New Roman" w:hAnsi="Arial" w:cs="Arial"/>
                  <w:b/>
                  <w:bCs/>
                  <w:color w:val="0033CC"/>
                  <w:sz w:val="16"/>
                  <w:szCs w:val="16"/>
                  <w:u w:val="single"/>
                  <w:lang w:val="es-ES_tradnl" w:eastAsia="es-MX"/>
                </w:rPr>
                <w:t xml:space="preserve"> Oficial. </w:t>
              </w:r>
              <w:proofErr w:type="spellStart"/>
              <w:r w:rsidRPr="004B2059">
                <w:rPr>
                  <w:rFonts w:ascii="Arial" w:eastAsia="Times New Roman" w:hAnsi="Arial" w:cs="Arial"/>
                  <w:b/>
                  <w:bCs/>
                  <w:color w:val="0033CC"/>
                  <w:sz w:val="16"/>
                  <w:szCs w:val="16"/>
                  <w:u w:val="single"/>
                  <w:lang w:val="es-ES_tradnl" w:eastAsia="es-MX"/>
                </w:rPr>
                <w:t>Republica</w:t>
              </w:r>
              <w:proofErr w:type="spellEnd"/>
              <w:r w:rsidRPr="004B2059">
                <w:rPr>
                  <w:rFonts w:ascii="Arial" w:eastAsia="Times New Roman" w:hAnsi="Arial" w:cs="Arial"/>
                  <w:b/>
                  <w:bCs/>
                  <w:color w:val="0033CC"/>
                  <w:sz w:val="16"/>
                  <w:szCs w:val="16"/>
                  <w:u w:val="single"/>
                  <w:lang w:val="es-ES_tradnl" w:eastAsia="es-MX"/>
                </w:rPr>
                <w:t xml:space="preserve"> de Costa-Rica</w:t>
              </w:r>
              <w:r w:rsidRPr="004B2059">
                <w:rPr>
                  <w:rFonts w:ascii="Arial" w:eastAsia="Times New Roman" w:hAnsi="Arial" w:cs="Arial"/>
                  <w:color w:val="0033CC"/>
                  <w:sz w:val="16"/>
                  <w:szCs w:val="16"/>
                  <w:u w:val="single"/>
                  <w:lang w:val="es-ES_tradnl" w:eastAsia="es-MX"/>
                </w:rPr>
                <w:t>. 4 de agosto de 1856. Año 3, No. 211, pp. 533-36]</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xml:space="preserve">[Fondo Congreso </w:t>
            </w:r>
            <w:r w:rsidRPr="004B2059">
              <w:rPr>
                <w:rFonts w:ascii="Arial" w:eastAsia="Times New Roman" w:hAnsi="Arial" w:cs="Arial"/>
                <w:sz w:val="16"/>
                <w:szCs w:val="16"/>
                <w:lang w:val="es-ES_tradnl" w:eastAsia="es-MX"/>
              </w:rPr>
              <w:t>011861]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5" w:history="1">
              <w:r w:rsidRPr="004B2059">
                <w:rPr>
                  <w:rFonts w:ascii="Arial" w:eastAsia="Times New Roman" w:hAnsi="Arial" w:cs="Arial"/>
                  <w:color w:val="0033CC"/>
                  <w:sz w:val="20"/>
                  <w:szCs w:val="20"/>
                  <w:u w:val="single"/>
                  <w:lang w:val="es-ES_tradnl" w:eastAsia="es-MX"/>
                </w:rPr>
                <w:t>1857_Mora_Porras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2128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El Mensaje de Su Excelencia el Presidente de la República</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6 de setiembre de 1857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6"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005163]</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Crónica de Costa Rica</w:t>
            </w:r>
            <w:r w:rsidRPr="004B2059">
              <w:rPr>
                <w:rFonts w:ascii="Arial" w:eastAsia="Times New Roman" w:hAnsi="Arial" w:cs="Arial"/>
                <w:sz w:val="16"/>
                <w:szCs w:val="16"/>
                <w:lang w:val="es-ES_tradnl" w:eastAsia="es-MX"/>
              </w:rPr>
              <w:t xml:space="preserve">. 6 de setiembre de 1857. Año 1. No. 45, </w:t>
            </w:r>
            <w:proofErr w:type="spellStart"/>
            <w:r w:rsidRPr="004B2059">
              <w:rPr>
                <w:rFonts w:ascii="Arial" w:eastAsia="Times New Roman" w:hAnsi="Arial" w:cs="Arial"/>
                <w:sz w:val="16"/>
                <w:szCs w:val="16"/>
                <w:lang w:val="es-ES_tradnl" w:eastAsia="es-MX"/>
              </w:rPr>
              <w:t>pp</w:t>
            </w:r>
            <w:proofErr w:type="spellEnd"/>
            <w:r w:rsidRPr="004B2059">
              <w:rPr>
                <w:rFonts w:ascii="Arial" w:eastAsia="Times New Roman" w:hAnsi="Arial" w:cs="Arial"/>
                <w:sz w:val="16"/>
                <w:szCs w:val="16"/>
                <w:lang w:val="es-ES_tradnl" w:eastAsia="es-MX"/>
              </w:rPr>
              <w:t xml:space="preserve"> 1-2]</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7" w:history="1">
              <w:r w:rsidRPr="004B2059">
                <w:rPr>
                  <w:rFonts w:ascii="Arial" w:eastAsia="Times New Roman" w:hAnsi="Arial" w:cs="Arial"/>
                  <w:color w:val="0033CC"/>
                  <w:sz w:val="20"/>
                  <w:szCs w:val="20"/>
                  <w:u w:val="single"/>
                  <w:lang w:val="es-ES_tradnl" w:eastAsia="es-MX"/>
                </w:rPr>
                <w:t>1858_Mora_Porras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2561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de Costa Rica al Congreso Legislativo de 1858</w:t>
            </w:r>
            <w:r w:rsidRPr="004B2059">
              <w:rPr>
                <w:rFonts w:ascii="Arial" w:eastAsia="Times New Roman" w:hAnsi="Arial" w:cs="Arial"/>
                <w:sz w:val="16"/>
                <w:szCs w:val="16"/>
                <w:lang w:val="es-ES_tradnl"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agosto de 1858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8"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005960 - impreso]</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Crónica de Costa Rica</w:t>
            </w:r>
            <w:r w:rsidRPr="004B2059">
              <w:rPr>
                <w:rFonts w:ascii="Arial" w:eastAsia="Times New Roman" w:hAnsi="Arial" w:cs="Arial"/>
                <w:sz w:val="16"/>
                <w:szCs w:val="16"/>
                <w:lang w:val="es-ES_tradnl" w:eastAsia="es-MX"/>
              </w:rPr>
              <w:t>. 4 de agosto de 1858. Año 2. No. 136, pp. 1</w:t>
            </w:r>
            <w:r w:rsidRPr="004B2059">
              <w:rPr>
                <w:rFonts w:ascii="Arial" w:eastAsia="Times New Roman" w:hAnsi="Arial" w:cs="Arial"/>
                <w:sz w:val="16"/>
                <w:szCs w:val="16"/>
                <w:lang w:val="es-ES_tradnl" w:eastAsia="es-MX"/>
              </w:rPr>
              <w:noBreakHyphen/>
              <w:t>2]</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79" w:history="1">
              <w:r w:rsidRPr="004B2059">
                <w:rPr>
                  <w:rFonts w:ascii="Arial" w:eastAsia="Times New Roman" w:hAnsi="Arial" w:cs="Arial"/>
                  <w:color w:val="0033CC"/>
                  <w:sz w:val="20"/>
                  <w:szCs w:val="20"/>
                  <w:u w:val="single"/>
                  <w:lang w:val="es-ES_tradnl" w:eastAsia="es-MX"/>
                </w:rPr>
                <w:t>TP_1859_Mora_Porras</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1859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y programa del Presidente de la República de Costa Rica al Congreso Legislativo de 1859</w:t>
            </w:r>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8 de mayo de 1859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0"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006692]</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Crónica de Costa Rica</w:t>
            </w:r>
            <w:r w:rsidRPr="004B2059">
              <w:rPr>
                <w:rFonts w:ascii="Arial" w:eastAsia="Times New Roman" w:hAnsi="Arial" w:cs="Arial"/>
                <w:sz w:val="16"/>
                <w:szCs w:val="16"/>
                <w:lang w:val="es-ES_tradnl" w:eastAsia="es-MX"/>
              </w:rPr>
              <w:t>. 11 de mayo de 1859. Año 3. No. 212, pp. 1</w:t>
            </w:r>
            <w:r w:rsidRPr="004B2059">
              <w:rPr>
                <w:rFonts w:ascii="Arial" w:eastAsia="Times New Roman" w:hAnsi="Arial" w:cs="Arial"/>
                <w:sz w:val="16"/>
                <w:szCs w:val="16"/>
                <w:lang w:val="es-ES_tradnl" w:eastAsia="es-MX"/>
              </w:rPr>
              <w:noBreakHyphen/>
              <w:t xml:space="preserve">2. Versión corregida y titulada: MENSAGE DE S. E. EL CAPITAN GENERAL </w:t>
            </w:r>
            <w:r w:rsidRPr="004B2059">
              <w:rPr>
                <w:rFonts w:ascii="Arial" w:eastAsia="Times New Roman" w:hAnsi="Arial" w:cs="Arial"/>
                <w:sz w:val="16"/>
                <w:szCs w:val="16"/>
                <w:lang w:val="es-ES_tradnl" w:eastAsia="es-MX"/>
              </w:rPr>
              <w:lastRenderedPageBreak/>
              <w:t>PRESIDENTE DE LA REPUBLICA AL EXMO. CONGRESO AL TOMAR POSESION DEL MANDO EN SU NUEVO PERIODO]</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1" w:history="1">
              <w:r w:rsidRPr="004B2059">
                <w:rPr>
                  <w:rFonts w:ascii="Arial" w:eastAsia="Times New Roman" w:hAnsi="Arial" w:cs="Arial"/>
                  <w:color w:val="0033CC"/>
                  <w:sz w:val="20"/>
                  <w:szCs w:val="20"/>
                  <w:u w:val="single"/>
                  <w:lang w:val="es-ES" w:eastAsia="es-MX"/>
                </w:rPr>
                <w:t>TP_1859_Montealegre_Fdez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369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Provisorio de la República a la Asamblea Nacional Constituyente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14 de agosto de 1859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2" w:history="1">
              <w:r w:rsidRPr="004B2059">
                <w:rPr>
                  <w:rFonts w:ascii="Arial" w:eastAsia="Times New Roman" w:hAnsi="Arial" w:cs="Arial"/>
                  <w:color w:val="0033CC"/>
                  <w:sz w:val="16"/>
                  <w:szCs w:val="16"/>
                  <w:u w:val="single"/>
                  <w:lang w:val="es-ES" w:eastAsia="es-MX"/>
                </w:rPr>
                <w:t>[Fondo Congreso 006697]</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3" w:history="1">
              <w:r w:rsidRPr="004B2059">
                <w:rPr>
                  <w:rFonts w:ascii="Arial" w:eastAsia="Times New Roman" w:hAnsi="Arial" w:cs="Arial"/>
                  <w:color w:val="0033CC"/>
                  <w:sz w:val="20"/>
                  <w:szCs w:val="20"/>
                  <w:u w:val="single"/>
                  <w:lang w:val="es-ES" w:eastAsia="es-MX"/>
                </w:rPr>
                <w:t>TP_1860_Montealegre_Fdez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715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a las Cámaras Legislativas de 1860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22 de abril de 1860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4" w:history="1">
              <w:r w:rsidRPr="004B2059">
                <w:rPr>
                  <w:rFonts w:ascii="Arial" w:eastAsia="Times New Roman" w:hAnsi="Arial" w:cs="Arial"/>
                  <w:color w:val="0033CC"/>
                  <w:sz w:val="16"/>
                  <w:szCs w:val="16"/>
                  <w:u w:val="single"/>
                  <w:lang w:val="es-ES" w:eastAsia="es-MX"/>
                </w:rPr>
                <w:t>[Fondo Congreso 006998]</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5" w:history="1">
              <w:r w:rsidRPr="004B2059">
                <w:rPr>
                  <w:rFonts w:ascii="Arial" w:eastAsia="Times New Roman" w:hAnsi="Arial" w:cs="Arial"/>
                  <w:color w:val="0033CC"/>
                  <w:sz w:val="20"/>
                  <w:szCs w:val="20"/>
                  <w:u w:val="single"/>
                  <w:lang w:val="es-ES" w:eastAsia="es-MX"/>
                </w:rPr>
                <w:t>1860_Montealegre_Fdez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572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Programa del Presidente de la República de Costa Rica que en el acto de su recepción presentó al Congreso de 1860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29 de abril de 1860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6"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Gaceta Oficial de Costa-Rica</w:t>
              </w:r>
              <w:r w:rsidRPr="004B2059">
                <w:rPr>
                  <w:rFonts w:ascii="Arial" w:eastAsia="Times New Roman" w:hAnsi="Arial" w:cs="Arial"/>
                  <w:color w:val="0033CC"/>
                  <w:sz w:val="16"/>
                  <w:szCs w:val="16"/>
                  <w:u w:val="single"/>
                  <w:lang w:val="es-ES" w:eastAsia="es-MX"/>
                </w:rPr>
                <w:t>. 2 de mayo de 1860. Año 1, No. 41, p. 2]</w:t>
              </w:r>
            </w:hyperlink>
            <w:r w:rsidRPr="004B2059">
              <w:rPr>
                <w:rFonts w:ascii="Arial" w:eastAsia="Times New Roman" w:hAnsi="Arial" w:cs="Arial"/>
                <w:sz w:val="16"/>
                <w:szCs w:val="16"/>
                <w:lang w:val="es-ES"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006998]</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7" w:history="1">
              <w:r w:rsidRPr="004B2059">
                <w:rPr>
                  <w:rFonts w:ascii="Arial" w:eastAsia="Times New Roman" w:hAnsi="Arial" w:cs="Arial"/>
                  <w:color w:val="0033CC"/>
                  <w:sz w:val="20"/>
                  <w:szCs w:val="20"/>
                  <w:u w:val="single"/>
                  <w:lang w:val="es-ES" w:eastAsia="es-MX"/>
                </w:rPr>
                <w:t>1861_Montealegre_Fdez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875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Constitucional de 1861</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8"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Gaceta Oficial de Costa-Rica</w:t>
              </w:r>
              <w:r w:rsidRPr="004B2059">
                <w:rPr>
                  <w:rFonts w:ascii="Arial" w:eastAsia="Times New Roman" w:hAnsi="Arial" w:cs="Arial"/>
                  <w:color w:val="0033CC"/>
                  <w:sz w:val="16"/>
                  <w:szCs w:val="16"/>
                  <w:u w:val="single"/>
                  <w:lang w:val="es-ES" w:eastAsia="es-MX"/>
                </w:rPr>
                <w:t xml:space="preserve">. 1º de mayo de 1861. Año 2, No. 104, p. 2] </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Revista de los Archivos Nacionales</w:t>
            </w:r>
            <w:r w:rsidRPr="004B2059">
              <w:rPr>
                <w:rFonts w:ascii="Arial" w:eastAsia="Times New Roman" w:hAnsi="Arial" w:cs="Arial"/>
                <w:sz w:val="16"/>
                <w:szCs w:val="16"/>
                <w:lang w:val="es-ES" w:eastAsia="es-MX"/>
              </w:rPr>
              <w:t>. Año17, Nos. 7-12, 1953, pp. 192-4]</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005879BIS]</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89" w:history="1">
              <w:r w:rsidRPr="004B2059">
                <w:rPr>
                  <w:rFonts w:ascii="Arial" w:eastAsia="Times New Roman" w:hAnsi="Arial" w:cs="Arial"/>
                  <w:color w:val="0033CC"/>
                  <w:sz w:val="20"/>
                  <w:szCs w:val="20"/>
                  <w:u w:val="single"/>
                  <w:lang w:val="es-ES" w:eastAsia="es-MX"/>
                </w:rPr>
                <w:t>1862_Montealegre_Fdez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460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dirigido al Congreso Nacional</w:t>
            </w:r>
            <w:r w:rsidRPr="004B2059">
              <w:rPr>
                <w:rFonts w:ascii="Arial" w:eastAsia="Times New Roman" w:hAnsi="Arial" w:cs="Arial"/>
                <w:sz w:val="16"/>
                <w:szCs w:val="16"/>
                <w:lang w:val="es-ES" w:eastAsia="es-MX"/>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0"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3 de mayo de 1862. Año 3, No. 164, p. 1]</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005723]</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1" w:history="1">
              <w:r w:rsidRPr="004B2059">
                <w:rPr>
                  <w:rFonts w:ascii="Arial" w:eastAsia="Times New Roman" w:hAnsi="Arial" w:cs="Arial"/>
                  <w:color w:val="0033CC"/>
                  <w:sz w:val="20"/>
                  <w:szCs w:val="20"/>
                  <w:u w:val="single"/>
                  <w:lang w:val="es-ES" w:eastAsia="es-MX"/>
                </w:rPr>
                <w:t>1863_Montealegre_Fdez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750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de 1863</w:t>
            </w:r>
            <w:r w:rsidRPr="004B2059">
              <w:rPr>
                <w:rFonts w:ascii="Arial" w:eastAsia="Times New Roman" w:hAnsi="Arial" w:cs="Arial"/>
                <w:sz w:val="16"/>
                <w:szCs w:val="16"/>
                <w:lang w:val="es-ES"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2" w:history="1">
              <w:r w:rsidRPr="004B2059">
                <w:rPr>
                  <w:rFonts w:ascii="Arial" w:eastAsia="Times New Roman" w:hAnsi="Arial" w:cs="Arial"/>
                  <w:color w:val="0033CC"/>
                  <w:sz w:val="16"/>
                  <w:szCs w:val="16"/>
                  <w:u w:val="single"/>
                  <w:lang w:val="es-ES" w:eastAsia="es-MX"/>
                </w:rPr>
                <w:t>[Fondo Congreso 006079]</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Gaceta Oficial</w:t>
            </w:r>
            <w:r w:rsidRPr="004B2059">
              <w:rPr>
                <w:rFonts w:ascii="Arial" w:eastAsia="Times New Roman" w:hAnsi="Arial" w:cs="Arial"/>
                <w:sz w:val="16"/>
                <w:szCs w:val="16"/>
                <w:lang w:val="es-ES" w:eastAsia="es-MX"/>
              </w:rPr>
              <w:t>. 3 de mayo de 1863. Año 3. No. 215, p. 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3" w:history="1">
              <w:r w:rsidRPr="004B2059">
                <w:rPr>
                  <w:rFonts w:ascii="Arial" w:eastAsia="Times New Roman" w:hAnsi="Arial" w:cs="Arial"/>
                  <w:color w:val="0033CC"/>
                  <w:sz w:val="20"/>
                  <w:szCs w:val="20"/>
                  <w:u w:val="single"/>
                  <w:lang w:val="es-ES" w:eastAsia="es-MX"/>
                </w:rPr>
                <w:t>EP_1863_Montealegre_Fdez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509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Discurso del Dr. D. José María Montealegre pronunciado ante el Congreso de la Nación al expirar su Período Constitucional como Presidente de la República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1863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4"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195-6] [Fondo Congreso 006052]</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5" w:history="1">
              <w:r w:rsidRPr="004B2059">
                <w:rPr>
                  <w:rFonts w:ascii="Arial" w:eastAsia="Times New Roman" w:hAnsi="Arial" w:cs="Arial"/>
                  <w:color w:val="0033CC"/>
                  <w:sz w:val="20"/>
                  <w:szCs w:val="20"/>
                  <w:u w:val="single"/>
                  <w:lang w:val="es-ES" w:eastAsia="es-MX"/>
                </w:rPr>
                <w:t>TP_1863_Jiménez_Zamora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497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Programa Administrativo presentado al Congreso de Costa Rica por el Licdo. Don Jesús Jiménez, Presidente de la República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1863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6"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197-8]</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San José, 11 de mayo de 1863. Año 3, No. 215, p. 2]</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7" w:history="1">
              <w:r w:rsidRPr="004B2059">
                <w:rPr>
                  <w:rFonts w:ascii="Arial" w:eastAsia="Times New Roman" w:hAnsi="Arial" w:cs="Arial"/>
                  <w:color w:val="0033CC"/>
                  <w:sz w:val="20"/>
                  <w:szCs w:val="20"/>
                  <w:u w:val="single"/>
                  <w:lang w:val="es-ES" w:eastAsia="es-MX"/>
                </w:rPr>
                <w:t>1864_Jiménez_Zamora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733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de 1864</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8"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203-4]</w:t>
              </w:r>
              <w:r w:rsidRPr="004B2059">
                <w:rPr>
                  <w:rFonts w:ascii="Arial" w:eastAsia="Times New Roman" w:hAnsi="Arial" w:cs="Arial"/>
                  <w:color w:val="0033CC"/>
                  <w:sz w:val="16"/>
                  <w:szCs w:val="16"/>
                  <w:u w:val="single"/>
                  <w:lang w:val="es-ES_tradnl" w:eastAsia="es-MX"/>
                </w:rPr>
                <w:t xml:space="preserve"> </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1º de mayo de 1864. Año 5, No. 264, p. 1]</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006233]</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99" w:history="1">
              <w:r w:rsidRPr="004B2059">
                <w:rPr>
                  <w:rFonts w:ascii="Arial" w:eastAsia="Times New Roman" w:hAnsi="Arial" w:cs="Arial"/>
                  <w:color w:val="0033CC"/>
                  <w:sz w:val="20"/>
                  <w:szCs w:val="20"/>
                  <w:u w:val="single"/>
                  <w:lang w:val="es-ES" w:eastAsia="es-MX"/>
                </w:rPr>
                <w:t>1865_Jiménez_Zamora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1441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de 1865</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0"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 17, Nos. 7-12, 1953, pp. 205-8]</w:t>
              </w:r>
              <w:r w:rsidRPr="004B2059">
                <w:rPr>
                  <w:rFonts w:ascii="Arial" w:eastAsia="Times New Roman" w:hAnsi="Arial" w:cs="Arial"/>
                  <w:color w:val="0033CC"/>
                  <w:sz w:val="16"/>
                  <w:szCs w:val="16"/>
                  <w:u w:val="single"/>
                  <w:lang w:val="es-ES_tradnl" w:eastAsia="es-MX"/>
                </w:rPr>
                <w:t xml:space="preserve"> </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1º de mayo de 1865. Año 6, No. 314, p. 1]</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006111]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1" w:history="1">
              <w:r w:rsidRPr="004B2059">
                <w:rPr>
                  <w:rFonts w:ascii="Arial" w:eastAsia="Times New Roman" w:hAnsi="Arial" w:cs="Arial"/>
                  <w:color w:val="0033CC"/>
                  <w:sz w:val="20"/>
                  <w:szCs w:val="20"/>
                  <w:u w:val="single"/>
                  <w:lang w:val="es-ES" w:eastAsia="es-MX"/>
                </w:rPr>
                <w:t>1866_Jiménez_Zamora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1020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de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2"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211-3]</w:t>
              </w:r>
              <w:r w:rsidRPr="004B2059">
                <w:rPr>
                  <w:rFonts w:ascii="Arial" w:eastAsia="Times New Roman" w:hAnsi="Arial" w:cs="Arial"/>
                  <w:color w:val="0033CC"/>
                  <w:sz w:val="16"/>
                  <w:szCs w:val="16"/>
                  <w:u w:val="single"/>
                  <w:lang w:val="es-ES_tradnl" w:eastAsia="es-MX"/>
                </w:rPr>
                <w:t xml:space="preserve"> </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xml:space="preserve">. 5 de mayo de 1866. Año 7, No. 367, pp. 1-2]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006882]</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3" w:history="1">
              <w:r w:rsidRPr="004B2059">
                <w:rPr>
                  <w:rFonts w:ascii="Arial" w:eastAsia="Times New Roman" w:hAnsi="Arial" w:cs="Arial"/>
                  <w:color w:val="0033CC"/>
                  <w:sz w:val="20"/>
                  <w:szCs w:val="20"/>
                  <w:u w:val="single"/>
                  <w:lang w:val="es-ES" w:eastAsia="es-MX"/>
                </w:rPr>
                <w:t>EP_1866_Jiménez_Zamora</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189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Alocución dirigida al Congreso Nacional Por el </w:t>
            </w:r>
            <w:r w:rsidRPr="004B2059">
              <w:rPr>
                <w:rFonts w:ascii="Arial" w:eastAsia="Times New Roman" w:hAnsi="Arial" w:cs="Arial"/>
                <w:sz w:val="20"/>
                <w:szCs w:val="20"/>
                <w:lang w:val="es-ES" w:eastAsia="es-MX"/>
              </w:rPr>
              <w:lastRenderedPageBreak/>
              <w:t>Presidente de la República Licenciado Don Jesús Jiménez Al terminar el periodo de su Administración El día 8 de Mayo –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lastRenderedPageBreak/>
              <w:t>8 de mayo de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4" w:history="1">
              <w:r w:rsidRPr="004B2059">
                <w:rPr>
                  <w:rFonts w:ascii="Arial" w:eastAsia="Times New Roman" w:hAnsi="Arial" w:cs="Arial"/>
                  <w:color w:val="0033CC"/>
                  <w:sz w:val="16"/>
                  <w:szCs w:val="16"/>
                  <w:u w:val="single"/>
                  <w:lang w:val="es-ES" w:eastAsia="es-MX"/>
                </w:rPr>
                <w:t>[Fondo Congreso 007075]</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12 de mayo de 1866. Año 7, No. 368, p. 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5" w:history="1">
              <w:r w:rsidRPr="004B2059">
                <w:rPr>
                  <w:rFonts w:ascii="Arial" w:eastAsia="Times New Roman" w:hAnsi="Arial" w:cs="Arial"/>
                  <w:color w:val="0033CC"/>
                  <w:sz w:val="20"/>
                  <w:szCs w:val="20"/>
                  <w:u w:val="single"/>
                  <w:lang w:val="es-ES" w:eastAsia="es-MX"/>
                </w:rPr>
                <w:t>TP_1866_Castro_Madriz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1870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Discurso inaugural pronunciado ante las Cámaras Legislativas de Costa Rica, por el Presidente de la República Doctor Don José María Castro, al tomar posesión del Mando Supremo, el 8 de Mayo de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1866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6" w:history="1">
              <w:r w:rsidRPr="004B2059">
                <w:rPr>
                  <w:rFonts w:ascii="Arial" w:eastAsia="Times New Roman" w:hAnsi="Arial" w:cs="Arial"/>
                  <w:color w:val="0033CC"/>
                  <w:sz w:val="16"/>
                  <w:szCs w:val="16"/>
                  <w:u w:val="single"/>
                  <w:lang w:val="es-ES" w:eastAsia="es-MX"/>
                </w:rPr>
                <w:t>[Fondo Congreso 007026]</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Gaceta Oficial</w:t>
            </w:r>
            <w:r w:rsidRPr="004B2059">
              <w:rPr>
                <w:rFonts w:ascii="Arial" w:eastAsia="Times New Roman" w:hAnsi="Arial" w:cs="Arial"/>
                <w:sz w:val="16"/>
                <w:szCs w:val="16"/>
                <w:lang w:val="es-ES" w:eastAsia="es-MX"/>
              </w:rPr>
              <w:t>. 12 de mayo de 1866. Año 7. No. 368, p. 1]</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7" w:history="1">
              <w:r w:rsidRPr="004B2059">
                <w:rPr>
                  <w:rFonts w:ascii="Arial" w:eastAsia="Times New Roman" w:hAnsi="Arial" w:cs="Arial"/>
                  <w:color w:val="0033CC"/>
                  <w:sz w:val="20"/>
                  <w:szCs w:val="20"/>
                  <w:u w:val="single"/>
                  <w:lang w:val="es-ES" w:eastAsia="es-MX"/>
                </w:rPr>
                <w:t>1867_Castro_Madriz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904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el 1º de Mayo de 1867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8"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214-5]</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Gaceta Oficial</w:t>
            </w:r>
            <w:r w:rsidRPr="004B2059">
              <w:rPr>
                <w:rFonts w:ascii="Arial" w:eastAsia="Times New Roman" w:hAnsi="Arial" w:cs="Arial"/>
                <w:sz w:val="16"/>
                <w:szCs w:val="16"/>
                <w:lang w:val="es-ES_tradnl" w:eastAsia="es-MX"/>
              </w:rPr>
              <w:t>. 18 de mayo de 1867. Año 7, No. 16, pp. 1-2]</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09" w:history="1">
              <w:r w:rsidRPr="004B2059">
                <w:rPr>
                  <w:rFonts w:ascii="Arial" w:eastAsia="Times New Roman" w:hAnsi="Arial" w:cs="Arial"/>
                  <w:color w:val="0033CC"/>
                  <w:sz w:val="20"/>
                  <w:szCs w:val="20"/>
                  <w:u w:val="single"/>
                  <w:lang w:val="es-ES" w:eastAsia="es-MX"/>
                </w:rPr>
                <w:t>1868_Castro_Madriz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1332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el 1º de Mayo de 1868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0"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9 de mayo de 1868. Año 8, No. 15, pp. 1-3]</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007761]</w:t>
            </w:r>
          </w:p>
        </w:tc>
      </w:tr>
    </w:tbl>
    <w:p w:rsidR="00F8202E" w:rsidRDefault="00F8202E" w:rsidP="00F8202E">
      <w:pPr>
        <w:jc w:val="center"/>
      </w:pPr>
    </w:p>
    <w:p w:rsidR="00F8202E" w:rsidRDefault="00F8202E" w:rsidP="00F8202E">
      <w:pPr>
        <w:jc w:val="center"/>
        <w:rPr>
          <w:b/>
          <w:sz w:val="28"/>
          <w:szCs w:val="28"/>
          <w:lang w:val="es-ES"/>
        </w:rPr>
      </w:pPr>
      <w:r>
        <w:rPr>
          <w:b/>
          <w:sz w:val="28"/>
          <w:szCs w:val="28"/>
          <w:lang w:val="es-ES"/>
        </w:rPr>
        <w:t>1868-1876</w:t>
      </w:r>
    </w:p>
    <w:p w:rsidR="00F8202E" w:rsidRDefault="00F8202E" w:rsidP="00F8202E">
      <w:pPr>
        <w:jc w:val="center"/>
        <w:rPr>
          <w:sz w:val="28"/>
          <w:szCs w:val="28"/>
          <w:lang w:val="es-ES"/>
        </w:rPr>
      </w:pPr>
    </w:p>
    <w:tbl>
      <w:tblPr>
        <w:tblW w:w="0" w:type="auto"/>
        <w:tblCellMar>
          <w:left w:w="0" w:type="dxa"/>
          <w:right w:w="0" w:type="dxa"/>
        </w:tblCellMar>
        <w:tblLook w:val="04A0" w:firstRow="1" w:lastRow="0" w:firstColumn="1" w:lastColumn="0" w:noHBand="0" w:noVBand="1"/>
      </w:tblPr>
      <w:tblGrid>
        <w:gridCol w:w="3031"/>
        <w:gridCol w:w="861"/>
        <w:gridCol w:w="2806"/>
        <w:gridCol w:w="1263"/>
        <w:gridCol w:w="2229"/>
      </w:tblGrid>
      <w:tr w:rsidR="00F8202E" w:rsidRPr="004B2059" w:rsidTr="00193063">
        <w:trPr>
          <w:trHeight w:val="315"/>
        </w:trPr>
        <w:tc>
          <w:tcPr>
            <w:tcW w:w="342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Código</w:t>
            </w:r>
          </w:p>
        </w:tc>
        <w:tc>
          <w:tcPr>
            <w:tcW w:w="115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Pals.</w:t>
            </w:r>
          </w:p>
        </w:tc>
        <w:tc>
          <w:tcPr>
            <w:tcW w:w="492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Título del MP</w:t>
            </w:r>
          </w:p>
        </w:tc>
        <w:tc>
          <w:tcPr>
            <w:tcW w:w="189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Fecha</w:t>
            </w:r>
          </w:p>
        </w:tc>
        <w:tc>
          <w:tcPr>
            <w:tcW w:w="367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Ubicación o Fuente</w:t>
            </w:r>
          </w:p>
        </w:tc>
      </w:tr>
      <w:tr w:rsidR="00F8202E" w:rsidRPr="004B2059" w:rsidTr="00193063">
        <w:trPr>
          <w:trHeight w:val="735"/>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1" w:history="1">
              <w:r w:rsidRPr="004B2059">
                <w:rPr>
                  <w:rFonts w:ascii="Arial" w:eastAsia="Times New Roman" w:hAnsi="Arial" w:cs="Arial"/>
                  <w:color w:val="0033CC"/>
                  <w:sz w:val="20"/>
                  <w:szCs w:val="20"/>
                  <w:u w:val="single"/>
                  <w:lang w:val="es-ES" w:eastAsia="es-MX"/>
                </w:rPr>
                <w:t>TP_1868_Jiménez_Zamora</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252</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[Proclama del Lic. Jesús Jiménez Zamora]</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nov. de 1868</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2" w:history="1">
              <w:r w:rsidRPr="004B2059">
                <w:rPr>
                  <w:rFonts w:ascii="Arial" w:eastAsia="Times New Roman" w:hAnsi="Arial" w:cs="Arial"/>
                  <w:color w:val="0033CC"/>
                  <w:sz w:val="16"/>
                  <w:szCs w:val="16"/>
                  <w:u w:val="single"/>
                  <w:lang w:val="es-ES" w:eastAsia="es-MX"/>
                </w:rPr>
                <w:t>[</w:t>
              </w:r>
              <w:proofErr w:type="spellStart"/>
              <w:r w:rsidRPr="004B2059">
                <w:rPr>
                  <w:rFonts w:ascii="Arial" w:eastAsia="Times New Roman" w:hAnsi="Arial" w:cs="Arial"/>
                  <w:b/>
                  <w:bCs/>
                  <w:color w:val="0033CC"/>
                  <w:sz w:val="16"/>
                  <w:szCs w:val="16"/>
                  <w:u w:val="single"/>
                  <w:lang w:val="es-ES" w:eastAsia="es-MX"/>
                </w:rPr>
                <w:t>Boletin</w:t>
              </w:r>
              <w:proofErr w:type="spellEnd"/>
              <w:r w:rsidRPr="004B2059">
                <w:rPr>
                  <w:rFonts w:ascii="Arial" w:eastAsia="Times New Roman" w:hAnsi="Arial" w:cs="Arial"/>
                  <w:b/>
                  <w:bCs/>
                  <w:color w:val="0033CC"/>
                  <w:sz w:val="16"/>
                  <w:szCs w:val="16"/>
                  <w:u w:val="single"/>
                  <w:lang w:val="es-ES" w:eastAsia="es-MX"/>
                </w:rPr>
                <w:t xml:space="preserve"> Oficial Extraordinario</w:t>
              </w:r>
              <w:r w:rsidRPr="004B2059">
                <w:rPr>
                  <w:rFonts w:ascii="Arial" w:eastAsia="Times New Roman" w:hAnsi="Arial" w:cs="Arial"/>
                  <w:color w:val="0033CC"/>
                  <w:sz w:val="16"/>
                  <w:szCs w:val="16"/>
                  <w:u w:val="single"/>
                  <w:lang w:val="es-ES" w:eastAsia="es-MX"/>
                </w:rPr>
                <w:t>. 3 de noviembre de 1868, p.1]</w:t>
              </w:r>
            </w:hyperlink>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3" w:history="1">
              <w:r w:rsidRPr="004B2059">
                <w:rPr>
                  <w:rFonts w:ascii="Arial" w:eastAsia="Times New Roman" w:hAnsi="Arial" w:cs="Arial"/>
                  <w:color w:val="0033CC"/>
                  <w:sz w:val="20"/>
                  <w:szCs w:val="20"/>
                  <w:u w:val="single"/>
                  <w:lang w:val="es-ES" w:eastAsia="es-MX"/>
                </w:rPr>
                <w:t>1869_Jiménez_Zamora</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488</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Provisorio de la República de Costa Rica al Congreso Nacional el 1º de Mayo de 1869</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1869</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4"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Revista de los Archivos Nacionales</w:t>
              </w:r>
              <w:r w:rsidRPr="004B2059">
                <w:rPr>
                  <w:rFonts w:ascii="Arial" w:eastAsia="Times New Roman" w:hAnsi="Arial" w:cs="Arial"/>
                  <w:color w:val="0033CC"/>
                  <w:sz w:val="16"/>
                  <w:szCs w:val="16"/>
                  <w:u w:val="single"/>
                  <w:lang w:val="es-ES" w:eastAsia="es-MX"/>
                </w:rPr>
                <w:t>. Año17, Nos. 7-12, 1953, pp. 218-9]</w:t>
              </w:r>
            </w:hyperlink>
            <w:r w:rsidRPr="004B2059">
              <w:rPr>
                <w:rFonts w:ascii="Arial" w:eastAsia="Times New Roman" w:hAnsi="Arial" w:cs="Arial"/>
                <w:sz w:val="16"/>
                <w:szCs w:val="16"/>
                <w:lang w:val="es-ES"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008395]</w:t>
            </w:r>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5" w:history="1">
              <w:r w:rsidRPr="004B2059">
                <w:rPr>
                  <w:rFonts w:ascii="Arial" w:eastAsia="Times New Roman" w:hAnsi="Arial" w:cs="Arial"/>
                  <w:color w:val="0033CC"/>
                  <w:sz w:val="20"/>
                  <w:szCs w:val="20"/>
                  <w:u w:val="single"/>
                  <w:lang w:val="es-ES" w:eastAsia="es-MX"/>
                </w:rPr>
                <w:t>TP_1869_Jiménez_Zamora</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416</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Mensaje del Presidente Constitucional de la República de Costa Rica al Congreso Nacional el día 8 de Mayo de 1869 </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1869</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6"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8 de mayo de 1869. Año 9, No. 19, p. 2]</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008378]</w:t>
            </w:r>
          </w:p>
        </w:tc>
      </w:tr>
      <w:tr w:rsidR="00F8202E" w:rsidRPr="004B2059" w:rsidTr="00193063">
        <w:trPr>
          <w:trHeight w:val="96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7" w:history="1">
              <w:r w:rsidRPr="004B2059">
                <w:rPr>
                  <w:rFonts w:ascii="Arial" w:eastAsia="Times New Roman" w:hAnsi="Arial" w:cs="Arial"/>
                  <w:color w:val="0033CC"/>
                  <w:sz w:val="20"/>
                  <w:szCs w:val="20"/>
                  <w:u w:val="single"/>
                  <w:lang w:val="es-ES" w:eastAsia="es-MX"/>
                </w:rPr>
                <w:t>1870_Carranza_Ramírez_</w:t>
              </w:r>
            </w:hyperlink>
          </w:p>
          <w:p w:rsidR="00F8202E" w:rsidRPr="004B2059" w:rsidRDefault="00F8202E" w:rsidP="00193063">
            <w:pPr>
              <w:rPr>
                <w:rFonts w:ascii="Arial" w:eastAsia="Times New Roman" w:hAnsi="Arial" w:cs="Arial"/>
                <w:sz w:val="20"/>
                <w:szCs w:val="20"/>
                <w:lang w:eastAsia="es-MX"/>
              </w:rPr>
            </w:pPr>
            <w:hyperlink r:id="rId118" w:history="1">
              <w:proofErr w:type="spellStart"/>
              <w:r w:rsidRPr="004B2059">
                <w:rPr>
                  <w:rFonts w:ascii="Arial" w:eastAsia="Times New Roman" w:hAnsi="Arial" w:cs="Arial"/>
                  <w:color w:val="0033CC"/>
                  <w:sz w:val="20"/>
                  <w:szCs w:val="20"/>
                  <w:u w:val="single"/>
                  <w:lang w:val="es-ES" w:eastAsia="es-MX"/>
                </w:rPr>
                <w:t>Instalac_Constituyente</w:t>
              </w:r>
              <w:proofErr w:type="spellEnd"/>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1090</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Jefe Provisorio de la República a la Convención Nacional Constituyente</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agosto de 1870</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19" w:history="1">
              <w:r w:rsidRPr="004B2059">
                <w:rPr>
                  <w:rFonts w:ascii="Arial" w:eastAsia="Times New Roman" w:hAnsi="Arial" w:cs="Arial"/>
                  <w:color w:val="0033CC"/>
                  <w:sz w:val="16"/>
                  <w:szCs w:val="16"/>
                  <w:u w:val="single"/>
                  <w:lang w:val="es-ES" w:eastAsia="es-MX"/>
                </w:rPr>
                <w:t>[Fondo Congreso 007166]</w:t>
              </w:r>
            </w:hyperlink>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0" w:history="1">
              <w:r w:rsidRPr="004B2059">
                <w:rPr>
                  <w:rFonts w:ascii="Arial" w:eastAsia="Times New Roman" w:hAnsi="Arial" w:cs="Arial"/>
                  <w:color w:val="0033CC"/>
                  <w:sz w:val="20"/>
                  <w:szCs w:val="20"/>
                  <w:u w:val="single"/>
                  <w:lang w:val="es-ES" w:eastAsia="es-MX"/>
                </w:rPr>
                <w:t>TP_1870_Guardia_Gutiérrez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333</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1870. Discurso pronunciado por el Presidente Provisorio de la República al prestar el juramento de ley</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10 de agosto de 1870</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1" w:history="1">
              <w:r w:rsidRPr="004B2059">
                <w:rPr>
                  <w:rFonts w:ascii="Arial" w:eastAsia="Times New Roman" w:hAnsi="Arial" w:cs="Arial"/>
                  <w:color w:val="0033CC"/>
                  <w:sz w:val="16"/>
                  <w:szCs w:val="16"/>
                  <w:u w:val="single"/>
                  <w:lang w:val="es-ES" w:eastAsia="es-MX"/>
                </w:rPr>
                <w:t>[Fondo Congreso 007162]</w:t>
              </w:r>
            </w:hyperlink>
          </w:p>
        </w:tc>
      </w:tr>
      <w:tr w:rsidR="00F8202E" w:rsidRPr="004B2059" w:rsidTr="00193063">
        <w:trPr>
          <w:trHeight w:val="84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2" w:history="1">
              <w:r w:rsidRPr="004B2059">
                <w:rPr>
                  <w:rFonts w:ascii="Arial" w:eastAsia="Times New Roman" w:hAnsi="Arial" w:cs="Arial"/>
                  <w:color w:val="0033CC"/>
                  <w:sz w:val="20"/>
                  <w:szCs w:val="20"/>
                  <w:u w:val="single"/>
                  <w:lang w:val="es-ES" w:eastAsia="es-MX"/>
                </w:rPr>
                <w:t>1870_Guardia_Gutiérrez_</w:t>
              </w:r>
            </w:hyperlink>
          </w:p>
          <w:p w:rsidR="00F8202E" w:rsidRPr="004B2059" w:rsidRDefault="00F8202E" w:rsidP="00193063">
            <w:pPr>
              <w:rPr>
                <w:rFonts w:ascii="Arial" w:eastAsia="Times New Roman" w:hAnsi="Arial" w:cs="Arial"/>
                <w:sz w:val="20"/>
                <w:szCs w:val="20"/>
                <w:lang w:eastAsia="es-MX"/>
              </w:rPr>
            </w:pPr>
            <w:hyperlink r:id="rId123" w:history="1">
              <w:proofErr w:type="spellStart"/>
              <w:r w:rsidRPr="004B2059">
                <w:rPr>
                  <w:rFonts w:ascii="Arial" w:eastAsia="Times New Roman" w:hAnsi="Arial" w:cs="Arial"/>
                  <w:color w:val="0033CC"/>
                  <w:sz w:val="20"/>
                  <w:szCs w:val="20"/>
                  <w:u w:val="single"/>
                  <w:lang w:val="es-ES" w:eastAsia="es-MX"/>
                </w:rPr>
                <w:t>a_la_Constituyente</w:t>
              </w:r>
              <w:proofErr w:type="spellEnd"/>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662</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1870. Mensaje del Presidente a la Convención Nacional</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23 de agosto de 1870</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4" w:history="1">
              <w:r w:rsidRPr="004B2059">
                <w:rPr>
                  <w:rFonts w:ascii="Arial" w:eastAsia="Times New Roman" w:hAnsi="Arial" w:cs="Arial"/>
                  <w:color w:val="0033CC"/>
                  <w:sz w:val="16"/>
                  <w:szCs w:val="16"/>
                  <w:u w:val="single"/>
                  <w:lang w:val="es-ES" w:eastAsia="es-MX"/>
                </w:rPr>
                <w:t>[Fondo Congreso 007172]</w:t>
              </w:r>
            </w:hyperlink>
          </w:p>
        </w:tc>
      </w:tr>
      <w:tr w:rsidR="00F8202E" w:rsidRPr="004B2059" w:rsidTr="00193063">
        <w:trPr>
          <w:trHeight w:val="90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5" w:history="1">
              <w:r w:rsidRPr="004B2059">
                <w:rPr>
                  <w:rFonts w:ascii="Arial" w:eastAsia="Times New Roman" w:hAnsi="Arial" w:cs="Arial"/>
                  <w:color w:val="0033CC"/>
                  <w:sz w:val="20"/>
                  <w:szCs w:val="20"/>
                  <w:u w:val="single"/>
                  <w:lang w:val="es-ES" w:eastAsia="es-MX"/>
                </w:rPr>
                <w:t>1871_Guardia_Gutiérrez_</w:t>
              </w:r>
            </w:hyperlink>
          </w:p>
          <w:p w:rsidR="00F8202E" w:rsidRPr="004B2059" w:rsidRDefault="00F8202E" w:rsidP="00193063">
            <w:pPr>
              <w:rPr>
                <w:rFonts w:ascii="Arial" w:eastAsia="Times New Roman" w:hAnsi="Arial" w:cs="Arial"/>
                <w:sz w:val="20"/>
                <w:szCs w:val="20"/>
                <w:lang w:eastAsia="es-MX"/>
              </w:rPr>
            </w:pPr>
            <w:hyperlink r:id="rId126" w:history="1">
              <w:proofErr w:type="spellStart"/>
              <w:r w:rsidRPr="004B2059">
                <w:rPr>
                  <w:rFonts w:ascii="Arial" w:eastAsia="Times New Roman" w:hAnsi="Arial" w:cs="Arial"/>
                  <w:color w:val="0033CC"/>
                  <w:sz w:val="20"/>
                  <w:szCs w:val="20"/>
                  <w:u w:val="single"/>
                  <w:lang w:val="es-ES" w:eastAsia="es-MX"/>
                </w:rPr>
                <w:t>Instalac_Constituyente</w:t>
              </w:r>
              <w:proofErr w:type="spellEnd"/>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751</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1871. Mensaje del Presidente de la República</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15 de octubre de 1871</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7" w:history="1">
              <w:r w:rsidRPr="004B2059">
                <w:rPr>
                  <w:rFonts w:ascii="Arial" w:eastAsia="Times New Roman" w:hAnsi="Arial" w:cs="Arial"/>
                  <w:color w:val="0033CC"/>
                  <w:sz w:val="16"/>
                  <w:szCs w:val="16"/>
                  <w:u w:val="single"/>
                  <w:lang w:val="es-ES" w:eastAsia="es-MX"/>
                </w:rPr>
                <w:t>[Fondo Congreso 007195]</w:t>
              </w:r>
            </w:hyperlink>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8" w:history="1">
              <w:r w:rsidRPr="004B2059">
                <w:rPr>
                  <w:rFonts w:ascii="Arial" w:eastAsia="Times New Roman" w:hAnsi="Arial" w:cs="Arial"/>
                  <w:color w:val="0033CC"/>
                  <w:sz w:val="20"/>
                  <w:szCs w:val="20"/>
                  <w:u w:val="single"/>
                  <w:lang w:val="es-ES" w:eastAsia="es-MX"/>
                </w:rPr>
                <w:t>1872_Guardia_Gutiérrez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3356</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instalado el 1º de Mayo de 1872</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1872</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29"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4 de mayo de 1872. Año 12, No. 18, pp. 1-2]</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006869]</w:t>
            </w:r>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0" w:history="1">
              <w:r w:rsidRPr="004B2059">
                <w:rPr>
                  <w:rFonts w:ascii="Arial" w:eastAsia="Times New Roman" w:hAnsi="Arial" w:cs="Arial"/>
                  <w:color w:val="0033CC"/>
                  <w:sz w:val="20"/>
                  <w:szCs w:val="20"/>
                  <w:u w:val="single"/>
                  <w:lang w:val="es-ES" w:eastAsia="es-MX"/>
                </w:rPr>
                <w:t>TP_1872_Guardia_Gutiérrez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346</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1872. Mensaje del Presidente de la República al Presidente del Congreso</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1872</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1" w:history="1">
              <w:r w:rsidRPr="004B2059">
                <w:rPr>
                  <w:rFonts w:ascii="Arial" w:eastAsia="Times New Roman" w:hAnsi="Arial" w:cs="Arial"/>
                  <w:color w:val="0033CC"/>
                  <w:sz w:val="16"/>
                  <w:szCs w:val="16"/>
                  <w:u w:val="single"/>
                  <w:lang w:val="es-ES" w:eastAsia="es-MX"/>
                </w:rPr>
                <w:t>[Fondo Congreso 006846]</w:t>
              </w:r>
            </w:hyperlink>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2" w:history="1">
              <w:r w:rsidRPr="004B2059">
                <w:rPr>
                  <w:rFonts w:ascii="Arial" w:eastAsia="Times New Roman" w:hAnsi="Arial" w:cs="Arial"/>
                  <w:color w:val="0033CC"/>
                  <w:sz w:val="20"/>
                  <w:szCs w:val="20"/>
                  <w:u w:val="single"/>
                  <w:lang w:val="es-ES" w:eastAsia="es-MX"/>
                </w:rPr>
                <w:t>1873_Guardia_Gutiérrez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3149</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el 1º de Mayo de 1873</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1873</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3"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3 de mayo de 1873. Año 13, No. 24, pp. 1-3]</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007230]</w:t>
            </w:r>
          </w:p>
        </w:tc>
      </w:tr>
      <w:tr w:rsidR="00F8202E" w:rsidRPr="004B2059" w:rsidTr="00193063">
        <w:trPr>
          <w:trHeight w:val="1335"/>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4" w:history="1">
              <w:r w:rsidRPr="004B2059">
                <w:rPr>
                  <w:rFonts w:ascii="Arial" w:eastAsia="Times New Roman" w:hAnsi="Arial" w:cs="Arial"/>
                  <w:color w:val="0033CC"/>
                  <w:sz w:val="20"/>
                  <w:szCs w:val="20"/>
                  <w:u w:val="single"/>
                  <w:lang w:val="es-ES" w:eastAsia="es-MX"/>
                </w:rPr>
                <w:t>1874_Guardia_Gutiérrez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2171</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del Presidente de la República de Costa Rica al Congreso Nacional el 1º de Mayo, 1874</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1874</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5" w:history="1">
              <w:r w:rsidRPr="004B2059">
                <w:rPr>
                  <w:rFonts w:ascii="Arial" w:eastAsia="Times New Roman" w:hAnsi="Arial" w:cs="Arial"/>
                  <w:color w:val="0033CC"/>
                  <w:sz w:val="16"/>
                  <w:szCs w:val="16"/>
                  <w:u w:val="single"/>
                  <w:lang w:val="es-ES" w:eastAsia="es-MX"/>
                </w:rPr>
                <w:t>[Fondo Congreso 007258]</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Gaceta Oficial</w:t>
            </w:r>
            <w:r w:rsidRPr="004B2059">
              <w:rPr>
                <w:rFonts w:ascii="Arial" w:eastAsia="Times New Roman" w:hAnsi="Arial" w:cs="Arial"/>
                <w:sz w:val="16"/>
                <w:szCs w:val="16"/>
                <w:lang w:val="es-ES" w:eastAsia="es-MX"/>
              </w:rPr>
              <w:t>. 2 de mayo de 1874. Semestre 1. No. 17, pp. 1-2]</w:t>
            </w:r>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6" w:history="1">
              <w:r w:rsidRPr="004B2059">
                <w:rPr>
                  <w:rFonts w:ascii="Arial" w:eastAsia="Times New Roman" w:hAnsi="Arial" w:cs="Arial"/>
                  <w:color w:val="0033CC"/>
                  <w:sz w:val="20"/>
                  <w:szCs w:val="20"/>
                  <w:u w:val="single"/>
                  <w:lang w:val="es-ES" w:eastAsia="es-MX"/>
                </w:rPr>
                <w:t>1875_Guardia_Gutiérrez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2165</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dirigido por el Presidente de la República de Costa Rica al Congreso Nacional en 1º de Mayo de 1875</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1875</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7" w:history="1">
              <w:r w:rsidRPr="004B2059">
                <w:rPr>
                  <w:rFonts w:ascii="Arial" w:eastAsia="Times New Roman" w:hAnsi="Arial" w:cs="Arial"/>
                  <w:color w:val="0033CC"/>
                  <w:sz w:val="16"/>
                  <w:szCs w:val="16"/>
                  <w:u w:val="single"/>
                  <w:lang w:val="es-ES" w:eastAsia="es-MX"/>
                </w:rPr>
                <w:t>[Fondo Congreso 008625]</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Gaceta Oficial</w:t>
            </w:r>
            <w:r w:rsidRPr="004B2059">
              <w:rPr>
                <w:rFonts w:ascii="Arial" w:eastAsia="Times New Roman" w:hAnsi="Arial" w:cs="Arial"/>
                <w:sz w:val="16"/>
                <w:szCs w:val="16"/>
                <w:lang w:val="es-ES" w:eastAsia="es-MX"/>
              </w:rPr>
              <w:t>. 1º de mayo de 1875. Semestre 1. No. 16, pp. 1-2]</w:t>
            </w:r>
          </w:p>
        </w:tc>
      </w:tr>
      <w:tr w:rsidR="00F8202E" w:rsidRPr="004B2059" w:rsidTr="00193063">
        <w:trPr>
          <w:trHeight w:val="192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8" w:history="1">
              <w:r w:rsidRPr="004B2059">
                <w:rPr>
                  <w:rFonts w:ascii="Arial" w:eastAsia="Times New Roman" w:hAnsi="Arial" w:cs="Arial"/>
                  <w:color w:val="0033CC"/>
                  <w:sz w:val="20"/>
                  <w:szCs w:val="20"/>
                  <w:u w:val="single"/>
                  <w:lang w:val="es-ES" w:eastAsia="es-MX"/>
                </w:rPr>
                <w:t>1876_Guardia_Gutiérrez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3436</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Dirigido por el Presidente de la República de Costa Rica, al Congreso Constitucional, en 1º de Mayo de 1876</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 </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1876</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39"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6 de mayo de 1876. Semestre 1º (s.a.),  No. 18, pp. 1-4]</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w:t>
            </w:r>
            <w:r w:rsidRPr="004B2059">
              <w:rPr>
                <w:rFonts w:ascii="Arial" w:eastAsia="Times New Roman" w:hAnsi="Arial" w:cs="Arial"/>
                <w:b/>
                <w:bCs/>
                <w:sz w:val="16"/>
                <w:szCs w:val="16"/>
                <w:lang w:val="es-ES" w:eastAsia="es-MX"/>
              </w:rPr>
              <w:t>Revista de los Archivos Nacionales</w:t>
            </w:r>
            <w:r w:rsidRPr="004B2059">
              <w:rPr>
                <w:rFonts w:ascii="Arial" w:eastAsia="Times New Roman" w:hAnsi="Arial" w:cs="Arial"/>
                <w:sz w:val="16"/>
                <w:szCs w:val="16"/>
                <w:lang w:val="es-ES" w:eastAsia="es-MX"/>
              </w:rPr>
              <w:t xml:space="preserve">. Año18, Nos. 7-12, 1954, pp. 268-74]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008612]</w:t>
            </w:r>
          </w:p>
        </w:tc>
      </w:tr>
      <w:tr w:rsidR="00F8202E" w:rsidRPr="004B2059" w:rsidTr="00193063">
        <w:trPr>
          <w:trHeight w:val="1290"/>
        </w:trPr>
        <w:tc>
          <w:tcPr>
            <w:tcW w:w="342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0" w:history="1">
              <w:r w:rsidRPr="004B2059">
                <w:rPr>
                  <w:rFonts w:ascii="Arial" w:eastAsia="Times New Roman" w:hAnsi="Arial" w:cs="Arial"/>
                  <w:color w:val="0033CC"/>
                  <w:sz w:val="20"/>
                  <w:szCs w:val="20"/>
                  <w:u w:val="single"/>
                  <w:lang w:val="es-ES" w:eastAsia="es-MX"/>
                </w:rPr>
                <w:t>EP_1876_Guardia_Gutiérrez</w:t>
              </w:r>
            </w:hyperlink>
          </w:p>
        </w:tc>
        <w:tc>
          <w:tcPr>
            <w:tcW w:w="115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1178</w:t>
            </w:r>
          </w:p>
        </w:tc>
        <w:tc>
          <w:tcPr>
            <w:tcW w:w="49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Discurso pronunciado por el Señor General Tomás Guardia, en el Acto de hacer entrega del Poder ante el Congreso Constitucional </w:t>
            </w:r>
          </w:p>
        </w:tc>
        <w:tc>
          <w:tcPr>
            <w:tcW w:w="189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8 de mayo de 1876</w:t>
            </w:r>
          </w:p>
        </w:tc>
        <w:tc>
          <w:tcPr>
            <w:tcW w:w="367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1"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11 de mayo de 1876. Semestre 1º (s.a.),  No. 19, pp. 2-3]</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008615]</w:t>
            </w:r>
          </w:p>
        </w:tc>
      </w:tr>
    </w:tbl>
    <w:p w:rsidR="00F8202E" w:rsidRDefault="00F8202E" w:rsidP="00F8202E">
      <w:pPr>
        <w:rPr>
          <w:sz w:val="28"/>
          <w:szCs w:val="28"/>
          <w:lang w:val="es-ES"/>
        </w:rPr>
      </w:pPr>
    </w:p>
    <w:p w:rsidR="00F8202E" w:rsidRPr="004B2059" w:rsidRDefault="00F8202E" w:rsidP="00F8202E">
      <w:pPr>
        <w:rPr>
          <w:sz w:val="28"/>
          <w:szCs w:val="28"/>
          <w:lang w:val="es-ES"/>
        </w:rPr>
      </w:pPr>
    </w:p>
    <w:p w:rsidR="00F8202E" w:rsidRDefault="00F8202E" w:rsidP="00F8202E">
      <w:pPr>
        <w:jc w:val="center"/>
        <w:rPr>
          <w:b/>
          <w:sz w:val="28"/>
          <w:szCs w:val="28"/>
          <w:lang w:val="es-ES"/>
        </w:rPr>
      </w:pPr>
      <w:r>
        <w:rPr>
          <w:b/>
          <w:sz w:val="28"/>
          <w:szCs w:val="28"/>
          <w:lang w:val="es-ES"/>
        </w:rPr>
        <w:t>1876-1889</w:t>
      </w:r>
    </w:p>
    <w:p w:rsidR="00F8202E" w:rsidRDefault="00F8202E" w:rsidP="00F8202E">
      <w:pPr>
        <w:jc w:val="center"/>
        <w:rPr>
          <w:b/>
          <w:sz w:val="28"/>
          <w:szCs w:val="28"/>
          <w:lang w:val="es-ES"/>
        </w:rPr>
      </w:pPr>
    </w:p>
    <w:tbl>
      <w:tblPr>
        <w:tblW w:w="0" w:type="auto"/>
        <w:tblCellMar>
          <w:left w:w="0" w:type="dxa"/>
          <w:right w:w="0" w:type="dxa"/>
        </w:tblCellMar>
        <w:tblLook w:val="04A0" w:firstRow="1" w:lastRow="0" w:firstColumn="1" w:lastColumn="0" w:noHBand="0" w:noVBand="1"/>
      </w:tblPr>
      <w:tblGrid>
        <w:gridCol w:w="3152"/>
        <w:gridCol w:w="683"/>
        <w:gridCol w:w="3291"/>
        <w:gridCol w:w="1240"/>
        <w:gridCol w:w="1824"/>
      </w:tblGrid>
      <w:tr w:rsidR="00F8202E" w:rsidRPr="004B2059" w:rsidTr="00193063">
        <w:tc>
          <w:tcPr>
            <w:tcW w:w="0" w:type="auto"/>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Código</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Pals.</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Título del MP</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 w:eastAsia="es-MX"/>
              </w:rPr>
              <w:t>Fecha</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center"/>
              <w:rPr>
                <w:rFonts w:ascii="Arial" w:eastAsia="Times New Roman" w:hAnsi="Arial" w:cs="Arial"/>
                <w:sz w:val="20"/>
                <w:szCs w:val="20"/>
                <w:lang w:eastAsia="es-MX"/>
              </w:rPr>
            </w:pPr>
            <w:r w:rsidRPr="004B2059">
              <w:rPr>
                <w:rFonts w:ascii="Arial" w:eastAsia="Times New Roman" w:hAnsi="Arial" w:cs="Arial"/>
                <w:b/>
                <w:bCs/>
                <w:sz w:val="20"/>
                <w:szCs w:val="20"/>
                <w:lang w:val="es-ES_tradnl" w:eastAsia="es-MX"/>
              </w:rPr>
              <w:t>Ubicación o Fuente</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2" w:history="1">
              <w:r w:rsidRPr="004B2059">
                <w:rPr>
                  <w:rFonts w:ascii="Arial" w:eastAsia="Times New Roman" w:hAnsi="Arial" w:cs="Arial"/>
                  <w:color w:val="0033CC"/>
                  <w:sz w:val="20"/>
                  <w:szCs w:val="20"/>
                  <w:u w:val="single"/>
                  <w:lang w:val="es-ES" w:eastAsia="es-MX"/>
                </w:rPr>
                <w:t>TP_1876_Esquivel_Sáenz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1347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Discurso Pronunciado por el Señor Presidente de la República Licenciado Don Aniceto Esquivel en el acto de encargarse de la </w:t>
            </w:r>
            <w:r w:rsidRPr="004B2059">
              <w:rPr>
                <w:rFonts w:ascii="Arial" w:eastAsia="Times New Roman" w:hAnsi="Arial" w:cs="Arial"/>
                <w:sz w:val="20"/>
                <w:szCs w:val="20"/>
                <w:lang w:val="es-ES" w:eastAsia="es-MX"/>
              </w:rPr>
              <w:lastRenderedPageBreak/>
              <w:t>Primera Magistratura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lastRenderedPageBreak/>
              <w:t>8 de mayo de 1876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3"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11 de mayo de 1876. Semestre 1º (s.a.),  No. 19, p. 3]</w:t>
              </w:r>
            </w:hyperlink>
            <w:r w:rsidRPr="004B2059">
              <w:rPr>
                <w:rFonts w:ascii="Arial" w:eastAsia="Times New Roman" w:hAnsi="Arial" w:cs="Arial"/>
                <w:sz w:val="16"/>
                <w:szCs w:val="16"/>
                <w:lang w:val="es-ES_tradnl" w:eastAsia="es-MX"/>
              </w:rPr>
              <w:t xml:space="preserve"> </w:t>
            </w:r>
            <w:r w:rsidRPr="004B2059">
              <w:rPr>
                <w:rFonts w:ascii="Arial" w:eastAsia="Times New Roman" w:hAnsi="Arial" w:cs="Arial"/>
                <w:sz w:val="16"/>
                <w:szCs w:val="16"/>
                <w:lang w:val="es-ES" w:eastAsia="es-MX"/>
              </w:rPr>
              <w:t xml:space="preserve">[Fondo Congreso </w:t>
            </w:r>
            <w:r w:rsidRPr="004B2059">
              <w:rPr>
                <w:rFonts w:ascii="Arial" w:eastAsia="Times New Roman" w:hAnsi="Arial" w:cs="Arial"/>
                <w:sz w:val="16"/>
                <w:szCs w:val="16"/>
                <w:lang w:val="es-ES" w:eastAsia="es-MX"/>
              </w:rPr>
              <w:lastRenderedPageBreak/>
              <w:t>008636]</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4" w:history="1">
              <w:r w:rsidRPr="004B2059">
                <w:rPr>
                  <w:rFonts w:ascii="Arial" w:eastAsia="Times New Roman" w:hAnsi="Arial" w:cs="Arial"/>
                  <w:color w:val="0033CC"/>
                  <w:sz w:val="20"/>
                  <w:szCs w:val="20"/>
                  <w:u w:val="single"/>
                  <w:lang w:val="es-ES" w:eastAsia="es-MX"/>
                </w:rPr>
                <w:t>TP_1876_Herrera_Zeledón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323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Vicente Herrera, Presidente Provisorio de la República de Costa Rica. A sus habitantes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30 de julio de 1876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5"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2 de agosto de 1876. Semestre 2º (s.a.),  No. 32, p. 3]</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6" w:history="1">
              <w:r w:rsidRPr="004B2059">
                <w:rPr>
                  <w:rFonts w:ascii="Arial" w:eastAsia="Times New Roman" w:hAnsi="Arial" w:cs="Arial"/>
                  <w:color w:val="0033CC"/>
                  <w:sz w:val="20"/>
                  <w:szCs w:val="20"/>
                  <w:u w:val="single"/>
                  <w:lang w:val="es-ES" w:eastAsia="es-MX"/>
                </w:rPr>
                <w:t>1877_Herrera_Zeledón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2771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Vicente Herrera, Presidente Provisional de la República de Costa Rica. A sus habitantes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6 de mayo de 1877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7"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Gaceta Oficial</w:t>
              </w:r>
              <w:r w:rsidRPr="004B2059">
                <w:rPr>
                  <w:rFonts w:ascii="Arial" w:eastAsia="Times New Roman" w:hAnsi="Arial" w:cs="Arial"/>
                  <w:color w:val="0033CC"/>
                  <w:sz w:val="16"/>
                  <w:szCs w:val="16"/>
                  <w:u w:val="single"/>
                  <w:lang w:val="es-ES_tradnl" w:eastAsia="es-MX"/>
                </w:rPr>
                <w:t>. 15 de mayo de 1877. Semestre 1º (s.a.),  No. 19, pp. 1-2]</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8" w:history="1">
              <w:r w:rsidRPr="004B2059">
                <w:rPr>
                  <w:rFonts w:ascii="Arial" w:eastAsia="Times New Roman" w:hAnsi="Arial" w:cs="Arial"/>
                  <w:color w:val="0033CC"/>
                  <w:sz w:val="20"/>
                  <w:szCs w:val="20"/>
                  <w:u w:val="single"/>
                  <w:lang w:val="es-ES" w:eastAsia="es-MX"/>
                </w:rPr>
                <w:t>EP_1877_Herrera_Zeledón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135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[Decreto llamando al Benemérito Señor General Guardia para que ejerza el Poder Ejecutivo] Vicente Herrera, Presidente de la República de Costa Rica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11 de setiembre de 1877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49"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Gaceta Oficial</w:t>
              </w:r>
              <w:r w:rsidRPr="004B2059">
                <w:rPr>
                  <w:rFonts w:ascii="Arial" w:eastAsia="Times New Roman" w:hAnsi="Arial" w:cs="Arial"/>
                  <w:color w:val="0033CC"/>
                  <w:sz w:val="16"/>
                  <w:szCs w:val="16"/>
                  <w:u w:val="single"/>
                  <w:lang w:val="es-ES" w:eastAsia="es-MX"/>
                </w:rPr>
                <w:t>. 11 de setiembre de 1877. Semestre 2, No. 38, p. 1]</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0" w:history="1">
              <w:r w:rsidRPr="004B2059">
                <w:rPr>
                  <w:rFonts w:ascii="Arial" w:eastAsia="Times New Roman" w:hAnsi="Arial" w:cs="Arial"/>
                  <w:color w:val="0033CC"/>
                  <w:sz w:val="20"/>
                  <w:szCs w:val="20"/>
                  <w:u w:val="single"/>
                  <w:lang w:val="es-ES" w:eastAsia="es-MX"/>
                </w:rPr>
                <w:t>TP_1877_Guardia_Gutiérrez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563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Tomás Guardia, General en Jefe del Ejército de la República y Primer Designado en ejercicio del Poder Ejecutivo, a los Costarricenses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CR" w:eastAsia="es-MX"/>
              </w:rPr>
              <w:t>18 de setiembre de 1877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1" w:history="1">
              <w:r w:rsidRPr="004B2059">
                <w:rPr>
                  <w:rFonts w:ascii="Arial" w:eastAsia="Times New Roman" w:hAnsi="Arial" w:cs="Arial"/>
                  <w:color w:val="0033CC"/>
                  <w:sz w:val="16"/>
                  <w:szCs w:val="16"/>
                  <w:u w:val="single"/>
                  <w:lang w:val="es-ES" w:eastAsia="es-MX"/>
                </w:rPr>
                <w:t>[</w:t>
              </w:r>
              <w:r w:rsidRPr="004B2059">
                <w:rPr>
                  <w:rFonts w:ascii="Arial" w:eastAsia="Times New Roman" w:hAnsi="Arial" w:cs="Arial"/>
                  <w:b/>
                  <w:bCs/>
                  <w:color w:val="0033CC"/>
                  <w:sz w:val="16"/>
                  <w:szCs w:val="16"/>
                  <w:u w:val="single"/>
                  <w:lang w:val="es-ES" w:eastAsia="es-MX"/>
                </w:rPr>
                <w:t>Gaceta Oficial</w:t>
              </w:r>
              <w:r w:rsidRPr="004B2059">
                <w:rPr>
                  <w:rFonts w:ascii="Arial" w:eastAsia="Times New Roman" w:hAnsi="Arial" w:cs="Arial"/>
                  <w:color w:val="0033CC"/>
                  <w:sz w:val="16"/>
                  <w:szCs w:val="16"/>
                  <w:u w:val="single"/>
                  <w:lang w:val="es-ES" w:eastAsia="es-MX"/>
                </w:rPr>
                <w:t>. 18 de setiembre de 1877. Semestre 2, No. 39, p. 1]</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2" w:history="1">
              <w:r w:rsidRPr="004B2059">
                <w:rPr>
                  <w:rFonts w:ascii="Arial" w:eastAsia="Times New Roman" w:hAnsi="Arial" w:cs="Arial"/>
                  <w:color w:val="0033CC"/>
                  <w:sz w:val="20"/>
                  <w:szCs w:val="20"/>
                  <w:u w:val="single"/>
                  <w:lang w:val="es-ES" w:eastAsia="es-MX"/>
                </w:rPr>
                <w:t>1878_Guardia_Gutiérrez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3907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Manifiesto dirigido al Pueblo Costarricense por el Benemérito General Presidente de la República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9 de junio de 1878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3"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11 de junio de 1878. Año 1, No. 88, pp. 1-4]</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4" w:history="1">
              <w:r w:rsidRPr="004B2059">
                <w:rPr>
                  <w:rFonts w:ascii="Arial" w:eastAsia="Times New Roman" w:hAnsi="Arial" w:cs="Arial"/>
                  <w:color w:val="0033CC"/>
                  <w:sz w:val="20"/>
                  <w:szCs w:val="20"/>
                  <w:u w:val="single"/>
                  <w:lang w:val="es-ES" w:eastAsia="es-MX"/>
                </w:rPr>
                <w:t>1879_Guardia_Gutiérrez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2865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Manifiesto que el Excmo. Señor Presidente de la República, Benemérito Gral. Don Tomas Guardia,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Dirige al Pueblo Costarricense en 16 de Mayo de 1879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16 de mayo de 1879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5"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16 de mayo de 1879. Año 2, No. 370, pp. 1-2]</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6" w:history="1">
              <w:r w:rsidRPr="004B2059">
                <w:rPr>
                  <w:rFonts w:ascii="Arial" w:eastAsia="Times New Roman" w:hAnsi="Arial" w:cs="Arial"/>
                  <w:color w:val="0033CC"/>
                  <w:sz w:val="20"/>
                  <w:szCs w:val="20"/>
                  <w:u w:val="single"/>
                  <w:lang w:val="es-ES" w:eastAsia="es-MX"/>
                </w:rPr>
                <w:t>1880_Guardia_Gutiérrez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3071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Manifiesto que el Excmo. Sr. Presidente de la República de Costa Rica, Benemérito General Don Tomas Guardia, dirige a sus conciudadanos en 6 de Julio de 1880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6 de julio de 1880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7"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9 de julio de 1880. Año 3, No. 713, pp. 1-3]</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8" w:history="1">
              <w:r w:rsidRPr="004B2059">
                <w:rPr>
                  <w:rFonts w:ascii="Arial" w:eastAsia="Times New Roman" w:hAnsi="Arial" w:cs="Arial"/>
                  <w:color w:val="0033CC"/>
                  <w:sz w:val="20"/>
                  <w:szCs w:val="20"/>
                  <w:u w:val="single"/>
                  <w:lang w:val="es-ES" w:eastAsia="es-MX"/>
                </w:rPr>
                <w:t>EP_1882_Lizano_Gutiérrez</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383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Saturnino Lizano, Presidente de la República de Costa Rica, a Sus Conciudadanos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20 de julio de 1882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59"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20 de julio de 1882. Año 5, No. 1311, p. 1]</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0" w:history="1">
              <w:r w:rsidRPr="004B2059">
                <w:rPr>
                  <w:rFonts w:ascii="Arial" w:eastAsia="Times New Roman" w:hAnsi="Arial" w:cs="Arial"/>
                  <w:color w:val="0033CC"/>
                  <w:sz w:val="20"/>
                  <w:szCs w:val="20"/>
                  <w:u w:val="single"/>
                  <w:lang w:val="es-ES" w:eastAsia="es-MX"/>
                </w:rPr>
                <w:t>1882_Fernández_Oreamuno_</w:t>
              </w:r>
            </w:hyperlink>
          </w:p>
          <w:p w:rsidR="00F8202E" w:rsidRPr="004B2059" w:rsidRDefault="00F8202E" w:rsidP="00193063">
            <w:pPr>
              <w:rPr>
                <w:rFonts w:ascii="Arial" w:eastAsia="Times New Roman" w:hAnsi="Arial" w:cs="Arial"/>
                <w:sz w:val="20"/>
                <w:szCs w:val="20"/>
                <w:lang w:eastAsia="es-MX"/>
              </w:rPr>
            </w:pPr>
            <w:hyperlink r:id="rId161" w:history="1">
              <w:r w:rsidRPr="004B2059">
                <w:rPr>
                  <w:rFonts w:ascii="Arial" w:eastAsia="Times New Roman" w:hAnsi="Arial" w:cs="Arial"/>
                  <w:color w:val="0033CC"/>
                  <w:sz w:val="20"/>
                  <w:szCs w:val="20"/>
                  <w:u w:val="single"/>
                  <w:lang w:val="es-ES" w:eastAsia="es-MX"/>
                </w:rPr>
                <w:t>como_1er_Designado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207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 xml:space="preserve">Mensaje del General Presidente de la República, leído por el honorable señor Secretario de Relaciones Exteriores en la instalación del Congreso Constitucional, el día 1º de Agosto de 1882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agosto de 1882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2"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2 de agosto de 1882. Año 5, No. 1322, p.1]</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009037]</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3" w:history="1">
              <w:r w:rsidRPr="004B2059">
                <w:rPr>
                  <w:rFonts w:ascii="Arial" w:eastAsia="Times New Roman" w:hAnsi="Arial" w:cs="Arial"/>
                  <w:color w:val="0033CC"/>
                  <w:sz w:val="20"/>
                  <w:szCs w:val="20"/>
                  <w:u w:val="single"/>
                  <w:lang w:val="es-ES" w:eastAsia="es-MX"/>
                </w:rPr>
                <w:t>TP_1882_Fernández_Oreamuno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1129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Dirigido por el Presidente Constitucional de la República de Costa Rica al Congreso Nacional, el día 10 de Agosto de 1882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10 de agosto de 1882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4"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11 de agosto de 1882. Año 5, No. 1330, p.2]</w:t>
              </w:r>
            </w:hyperlink>
            <w:r w:rsidRPr="004B2059">
              <w:rPr>
                <w:rFonts w:ascii="Arial" w:eastAsia="Times New Roman" w:hAnsi="Arial" w:cs="Arial"/>
                <w:sz w:val="16"/>
                <w:szCs w:val="16"/>
                <w:lang w:val="es-ES_tradnl" w:eastAsia="es-MX"/>
              </w:rPr>
              <w:t xml:space="preserve"> </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008915]</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5" w:history="1">
              <w:r w:rsidRPr="004B2059">
                <w:rPr>
                  <w:rFonts w:ascii="Arial" w:eastAsia="Times New Roman" w:hAnsi="Arial" w:cs="Arial"/>
                  <w:color w:val="0033CC"/>
                  <w:sz w:val="20"/>
                  <w:szCs w:val="20"/>
                  <w:u w:val="single"/>
                  <w:lang w:val="es-ES" w:eastAsia="es-MX"/>
                </w:rPr>
                <w:t>1883_Fernández_Oreamuno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1122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dirigido por el Presidente de la República al Congreso Nacional de Costa Rica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1883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6"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2 de mayo de 1883. Año 6, No. 94, pp.1-2]</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008980]</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7" w:history="1">
              <w:r w:rsidRPr="004B2059">
                <w:rPr>
                  <w:rFonts w:ascii="Arial" w:eastAsia="Times New Roman" w:hAnsi="Arial" w:cs="Arial"/>
                  <w:color w:val="0033CC"/>
                  <w:sz w:val="20"/>
                  <w:szCs w:val="20"/>
                  <w:u w:val="single"/>
                  <w:lang w:val="es-ES" w:eastAsia="es-MX"/>
                </w:rPr>
                <w:t>1884_Fernández_Oreamuno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 w:eastAsia="es-MX"/>
              </w:rPr>
              <w:t>1065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Mensaje Dirigido por el Presidente de la República al Congreso Nacional de Costa Rica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 w:eastAsia="es-MX"/>
              </w:rPr>
              <w:t>1º de mayo de 1884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8" w:history="1">
              <w:r w:rsidRPr="004B2059">
                <w:rPr>
                  <w:rFonts w:ascii="Arial" w:eastAsia="Times New Roman" w:hAnsi="Arial" w:cs="Arial"/>
                  <w:color w:val="0033CC"/>
                  <w:sz w:val="16"/>
                  <w:szCs w:val="16"/>
                  <w:u w:val="single"/>
                  <w:lang w:val="es-ES" w:eastAsia="es-MX"/>
                </w:rPr>
                <w:t>[Fondo Congreso 008683]</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69" w:history="1">
              <w:r w:rsidRPr="004B2059">
                <w:rPr>
                  <w:rFonts w:ascii="Arial" w:eastAsia="Times New Roman" w:hAnsi="Arial" w:cs="Arial"/>
                  <w:color w:val="0033CC"/>
                  <w:sz w:val="20"/>
                  <w:szCs w:val="20"/>
                  <w:u w:val="single"/>
                  <w:lang w:val="es-ES_tradnl" w:eastAsia="es-MX"/>
                </w:rPr>
                <w:t>1885_Soto_Alfaro_como_</w:t>
              </w:r>
            </w:hyperlink>
          </w:p>
          <w:p w:rsidR="00F8202E" w:rsidRPr="004B2059" w:rsidRDefault="00F8202E" w:rsidP="00193063">
            <w:pPr>
              <w:rPr>
                <w:rFonts w:ascii="Arial" w:eastAsia="Times New Roman" w:hAnsi="Arial" w:cs="Arial"/>
                <w:sz w:val="20"/>
                <w:szCs w:val="20"/>
                <w:lang w:eastAsia="es-MX"/>
              </w:rPr>
            </w:pPr>
            <w:hyperlink r:id="rId170" w:history="1">
              <w:r w:rsidRPr="004B2059">
                <w:rPr>
                  <w:rFonts w:ascii="Arial" w:eastAsia="Times New Roman" w:hAnsi="Arial" w:cs="Arial"/>
                  <w:color w:val="0033CC"/>
                  <w:sz w:val="20"/>
                  <w:szCs w:val="20"/>
                  <w:u w:val="single"/>
                  <w:lang w:val="es-ES_tradnl" w:eastAsia="es-MX"/>
                </w:rPr>
                <w:t>1er_Designado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lastRenderedPageBreak/>
              <w:t>1323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 xml:space="preserve">Mensaje Dirigido por el Presidente </w:t>
            </w:r>
            <w:r w:rsidRPr="004B2059">
              <w:rPr>
                <w:rFonts w:ascii="Arial" w:eastAsia="Times New Roman" w:hAnsi="Arial" w:cs="Arial"/>
                <w:sz w:val="20"/>
                <w:szCs w:val="20"/>
                <w:lang w:val="es-ES_tradnl" w:eastAsia="es-MX"/>
              </w:rPr>
              <w:lastRenderedPageBreak/>
              <w:t>de la República al Congreso Nacional de Costa Rica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lastRenderedPageBreak/>
              <w:t xml:space="preserve">8 de mayo </w:t>
            </w:r>
            <w:r w:rsidRPr="004B2059">
              <w:rPr>
                <w:rFonts w:ascii="Arial" w:eastAsia="Times New Roman" w:hAnsi="Arial" w:cs="Arial"/>
                <w:sz w:val="20"/>
                <w:szCs w:val="20"/>
                <w:lang w:val="es-ES_tradnl" w:eastAsia="es-MX"/>
              </w:rPr>
              <w:lastRenderedPageBreak/>
              <w:t>de 1885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1"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 xml:space="preserve">La Gaceta. Diario </w:t>
              </w:r>
              <w:r w:rsidRPr="004B2059">
                <w:rPr>
                  <w:rFonts w:ascii="Arial" w:eastAsia="Times New Roman" w:hAnsi="Arial" w:cs="Arial"/>
                  <w:b/>
                  <w:bCs/>
                  <w:color w:val="0033CC"/>
                  <w:sz w:val="16"/>
                  <w:szCs w:val="16"/>
                  <w:u w:val="single"/>
                  <w:lang w:val="es-ES_tradnl" w:eastAsia="es-MX"/>
                </w:rPr>
                <w:lastRenderedPageBreak/>
                <w:t>Oficial</w:t>
              </w:r>
              <w:r w:rsidRPr="004B2059">
                <w:rPr>
                  <w:rFonts w:ascii="Arial" w:eastAsia="Times New Roman" w:hAnsi="Arial" w:cs="Arial"/>
                  <w:color w:val="0033CC"/>
                  <w:sz w:val="16"/>
                  <w:szCs w:val="16"/>
                  <w:u w:val="single"/>
                  <w:lang w:val="es-ES_tradnl" w:eastAsia="es-MX"/>
                </w:rPr>
                <w:t>. 8 de mayo de 1885. Año 8, No. 81, pp.1-2]</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010506]</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4B2059" w:rsidRDefault="00F8202E" w:rsidP="00193063">
            <w:pPr>
              <w:rPr>
                <w:rFonts w:ascii="Arial" w:eastAsia="Times New Roman" w:hAnsi="Arial" w:cs="Arial"/>
                <w:sz w:val="20"/>
                <w:szCs w:val="20"/>
                <w:lang w:eastAsia="es-MX"/>
              </w:rPr>
            </w:pPr>
            <w:hyperlink r:id="rId172" w:history="1">
              <w:r w:rsidRPr="004B2059">
                <w:rPr>
                  <w:rFonts w:ascii="Arial" w:eastAsia="Times New Roman" w:hAnsi="Arial" w:cs="Arial"/>
                  <w:color w:val="0033CC"/>
                  <w:sz w:val="20"/>
                  <w:szCs w:val="20"/>
                  <w:u w:val="single"/>
                  <w:lang w:val="es-ES_tradnl" w:eastAsia="es-MX"/>
                </w:rPr>
                <w:t>1886_Soto_Alfaro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jc w:val="right"/>
              <w:rPr>
                <w:rFonts w:ascii="Arial" w:eastAsia="Times New Roman" w:hAnsi="Arial" w:cs="Arial"/>
                <w:sz w:val="20"/>
                <w:szCs w:val="20"/>
                <w:lang w:val="es-ES_tradnl" w:eastAsia="es-MX"/>
              </w:rPr>
            </w:pPr>
          </w:p>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4034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que el Presidente de la República, Benemérito General don Bernardo Soto, dirige al Congreso Constitucional de Costa Rica, en su reunión ordinaria el 1º de mayo de 1886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1886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16"/>
                <w:szCs w:val="16"/>
                <w:lang w:val="es-ES_tradnl" w:eastAsia="es-MX"/>
              </w:rPr>
            </w:pPr>
          </w:p>
          <w:p w:rsidR="00F8202E" w:rsidRPr="004B2059" w:rsidRDefault="00F8202E" w:rsidP="00193063">
            <w:pPr>
              <w:rPr>
                <w:rFonts w:ascii="Arial" w:eastAsia="Times New Roman" w:hAnsi="Arial" w:cs="Arial"/>
                <w:sz w:val="20"/>
                <w:szCs w:val="20"/>
                <w:lang w:eastAsia="es-MX"/>
              </w:rPr>
            </w:pPr>
            <w:hyperlink r:id="rId173"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2 de mayo de 1886. Año 9, No. 98, pp. 421-423]</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4" w:history="1">
              <w:r w:rsidRPr="004B2059">
                <w:rPr>
                  <w:rFonts w:ascii="Arial" w:eastAsia="Times New Roman" w:hAnsi="Arial" w:cs="Arial"/>
                  <w:color w:val="0033CC"/>
                  <w:sz w:val="20"/>
                  <w:szCs w:val="20"/>
                  <w:u w:val="single"/>
                  <w:lang w:val="es-ES_tradnl" w:eastAsia="es-MX"/>
                </w:rPr>
                <w:t>TP_1886_Soto_Alfaro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2248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dirigido al Congreso Constitucional de Costa Rica, por el Benemérito General don Bernardo Soto, en el acto de tomar posesión de la Presidencia de la República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8 de mayo de 1886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5"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9 de mayo de 1886. Año 9, No. 104, pp. 453-454]</w:t>
              </w:r>
            </w:hyperlink>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6" w:history="1">
              <w:r w:rsidRPr="004B2059">
                <w:rPr>
                  <w:rFonts w:ascii="Arial" w:eastAsia="Times New Roman" w:hAnsi="Arial" w:cs="Arial"/>
                  <w:color w:val="0033CC"/>
                  <w:sz w:val="20"/>
                  <w:szCs w:val="20"/>
                  <w:u w:val="single"/>
                  <w:lang w:val="es-ES_tradnl" w:eastAsia="es-MX"/>
                </w:rPr>
                <w:t>1887_Soto_Alfaro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1946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Anual del Presidente de la República al Congreso Constitucional</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1887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7" w:history="1">
              <w:r w:rsidRPr="004B2059">
                <w:rPr>
                  <w:rFonts w:ascii="Arial" w:eastAsia="Times New Roman" w:hAnsi="Arial" w:cs="Arial"/>
                  <w:color w:val="0033CC"/>
                  <w:sz w:val="16"/>
                  <w:szCs w:val="16"/>
                  <w:u w:val="single"/>
                  <w:lang w:val="es-ES" w:eastAsia="es-MX"/>
                </w:rPr>
                <w:t xml:space="preserve">[Fondo Congreso </w:t>
              </w:r>
              <w:r w:rsidRPr="004B2059">
                <w:rPr>
                  <w:rFonts w:ascii="Arial" w:eastAsia="Times New Roman" w:hAnsi="Arial" w:cs="Arial"/>
                  <w:color w:val="0033CC"/>
                  <w:sz w:val="16"/>
                  <w:szCs w:val="16"/>
                  <w:u w:val="single"/>
                  <w:lang w:val="es-ES_tradnl" w:eastAsia="es-MX"/>
                </w:rPr>
                <w:t>009358 - manuscrito e impreso]</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w:t>
            </w:r>
            <w:r w:rsidRPr="004B2059">
              <w:rPr>
                <w:rFonts w:ascii="Arial" w:eastAsia="Times New Roman" w:hAnsi="Arial" w:cs="Arial"/>
                <w:b/>
                <w:bCs/>
                <w:sz w:val="16"/>
                <w:szCs w:val="16"/>
                <w:lang w:val="es-ES_tradnl" w:eastAsia="es-MX"/>
              </w:rPr>
              <w:t>La Gaceta. Diario Oficial</w:t>
            </w:r>
            <w:r w:rsidRPr="004B2059">
              <w:rPr>
                <w:rFonts w:ascii="Arial" w:eastAsia="Times New Roman" w:hAnsi="Arial" w:cs="Arial"/>
                <w:sz w:val="16"/>
                <w:szCs w:val="16"/>
                <w:lang w:val="es-ES_tradnl" w:eastAsia="es-MX"/>
              </w:rPr>
              <w:t>. 3 de mayo de 1887. Año 9. No. 101, pp. 446-448]</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8" w:history="1">
              <w:r w:rsidRPr="004B2059">
                <w:rPr>
                  <w:rFonts w:ascii="Arial" w:eastAsia="Times New Roman" w:hAnsi="Arial" w:cs="Arial"/>
                  <w:color w:val="0033CC"/>
                  <w:sz w:val="20"/>
                  <w:szCs w:val="20"/>
                  <w:u w:val="single"/>
                  <w:lang w:val="es-ES_tradnl" w:eastAsia="es-MX"/>
                </w:rPr>
                <w:t>1888_Soto_Alfaro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2092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al Congreso Constitucional</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1888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79"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1º de mayo de 1888. Año 10, No. 100, pp. 509-510]</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009620]</w:t>
            </w:r>
          </w:p>
        </w:tc>
      </w:tr>
      <w:tr w:rsidR="00F8202E" w:rsidRPr="004B2059"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80" w:history="1">
              <w:r w:rsidRPr="004B2059">
                <w:rPr>
                  <w:rFonts w:ascii="Arial" w:eastAsia="Times New Roman" w:hAnsi="Arial" w:cs="Arial"/>
                  <w:color w:val="0033CC"/>
                  <w:sz w:val="20"/>
                  <w:szCs w:val="20"/>
                  <w:u w:val="single"/>
                  <w:lang w:val="es-ES_tradnl" w:eastAsia="es-MX"/>
                </w:rPr>
                <w:t>1889_Soto_Alfaro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jc w:val="right"/>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1394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Mensaje del Presidente de la República al Congreso Constitucional</w:t>
            </w:r>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20"/>
                <w:szCs w:val="20"/>
                <w:lang w:val="es-ES_tradnl" w:eastAsia="es-MX"/>
              </w:rPr>
              <w:t>1º de mayo de 1889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4B2059" w:rsidRDefault="00F8202E" w:rsidP="00193063">
            <w:pPr>
              <w:rPr>
                <w:rFonts w:ascii="Arial" w:eastAsia="Times New Roman" w:hAnsi="Arial" w:cs="Arial"/>
                <w:sz w:val="20"/>
                <w:szCs w:val="20"/>
                <w:lang w:eastAsia="es-MX"/>
              </w:rPr>
            </w:pPr>
            <w:hyperlink r:id="rId181" w:history="1">
              <w:r w:rsidRPr="004B2059">
                <w:rPr>
                  <w:rFonts w:ascii="Arial" w:eastAsia="Times New Roman" w:hAnsi="Arial" w:cs="Arial"/>
                  <w:color w:val="0033CC"/>
                  <w:sz w:val="16"/>
                  <w:szCs w:val="16"/>
                  <w:u w:val="single"/>
                  <w:lang w:val="es-ES_tradnl" w:eastAsia="es-MX"/>
                </w:rPr>
                <w:t>[</w:t>
              </w:r>
              <w:r w:rsidRPr="004B2059">
                <w:rPr>
                  <w:rFonts w:ascii="Arial" w:eastAsia="Times New Roman" w:hAnsi="Arial" w:cs="Arial"/>
                  <w:b/>
                  <w:bCs/>
                  <w:color w:val="0033CC"/>
                  <w:sz w:val="16"/>
                  <w:szCs w:val="16"/>
                  <w:u w:val="single"/>
                  <w:lang w:val="es-ES_tradnl" w:eastAsia="es-MX"/>
                </w:rPr>
                <w:t>La Gaceta. Diario Oficial</w:t>
              </w:r>
              <w:r w:rsidRPr="004B2059">
                <w:rPr>
                  <w:rFonts w:ascii="Arial" w:eastAsia="Times New Roman" w:hAnsi="Arial" w:cs="Arial"/>
                  <w:color w:val="0033CC"/>
                  <w:sz w:val="16"/>
                  <w:szCs w:val="16"/>
                  <w:u w:val="single"/>
                  <w:lang w:val="es-ES_tradnl" w:eastAsia="es-MX"/>
                </w:rPr>
                <w:t>. 2 de mayo de 1889. Año 10, No. 100, pp. 693-4]</w:t>
              </w:r>
            </w:hyperlink>
          </w:p>
          <w:p w:rsidR="00F8202E" w:rsidRPr="004B2059" w:rsidRDefault="00F8202E" w:rsidP="00193063">
            <w:pPr>
              <w:rPr>
                <w:rFonts w:ascii="Arial" w:eastAsia="Times New Roman" w:hAnsi="Arial" w:cs="Arial"/>
                <w:sz w:val="20"/>
                <w:szCs w:val="20"/>
                <w:lang w:eastAsia="es-MX"/>
              </w:rPr>
            </w:pPr>
            <w:r w:rsidRPr="004B2059">
              <w:rPr>
                <w:rFonts w:ascii="Arial" w:eastAsia="Times New Roman" w:hAnsi="Arial" w:cs="Arial"/>
                <w:sz w:val="16"/>
                <w:szCs w:val="16"/>
                <w:lang w:val="es-ES" w:eastAsia="es-MX"/>
              </w:rPr>
              <w:t>[Fondo Congreso 009728</w:t>
            </w:r>
            <w:r w:rsidRPr="004B2059">
              <w:rPr>
                <w:rFonts w:ascii="Arial" w:eastAsia="Times New Roman" w:hAnsi="Arial" w:cs="Arial"/>
                <w:sz w:val="16"/>
                <w:szCs w:val="16"/>
                <w:lang w:val="es-ES_tradnl" w:eastAsia="es-MX"/>
              </w:rPr>
              <w:t>]</w:t>
            </w:r>
          </w:p>
        </w:tc>
      </w:tr>
    </w:tbl>
    <w:p w:rsidR="00F8202E" w:rsidRDefault="00F8202E" w:rsidP="00F8202E">
      <w:pPr>
        <w:jc w:val="center"/>
      </w:pPr>
    </w:p>
    <w:p w:rsidR="00F8202E" w:rsidRDefault="00F8202E" w:rsidP="00F8202E">
      <w:pPr>
        <w:jc w:val="center"/>
      </w:pPr>
    </w:p>
    <w:p w:rsidR="00F8202E" w:rsidRDefault="00F8202E" w:rsidP="00F8202E">
      <w:pPr>
        <w:jc w:val="center"/>
        <w:rPr>
          <w:b/>
          <w:sz w:val="28"/>
          <w:szCs w:val="28"/>
          <w:lang w:val="es-ES"/>
        </w:rPr>
      </w:pPr>
      <w:r>
        <w:rPr>
          <w:b/>
          <w:sz w:val="28"/>
          <w:szCs w:val="28"/>
          <w:lang w:val="es-ES"/>
        </w:rPr>
        <w:t>1890-1900</w:t>
      </w:r>
    </w:p>
    <w:p w:rsidR="00F8202E" w:rsidRDefault="00F8202E" w:rsidP="00F8202E">
      <w:pPr>
        <w:jc w:val="center"/>
      </w:pPr>
    </w:p>
    <w:tbl>
      <w:tblPr>
        <w:tblW w:w="0" w:type="auto"/>
        <w:tblCellMar>
          <w:left w:w="0" w:type="dxa"/>
          <w:right w:w="0" w:type="dxa"/>
        </w:tblCellMar>
        <w:tblLook w:val="04A0" w:firstRow="1" w:lastRow="0" w:firstColumn="1" w:lastColumn="0" w:noHBand="0" w:noVBand="1"/>
      </w:tblPr>
      <w:tblGrid>
        <w:gridCol w:w="2907"/>
        <w:gridCol w:w="750"/>
        <w:gridCol w:w="3622"/>
        <w:gridCol w:w="987"/>
        <w:gridCol w:w="1924"/>
      </w:tblGrid>
      <w:tr w:rsidR="00F8202E" w:rsidRPr="006E4C3C" w:rsidTr="00193063">
        <w:tc>
          <w:tcPr>
            <w:tcW w:w="0" w:type="auto"/>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center"/>
              <w:rPr>
                <w:rFonts w:ascii="Arial" w:eastAsia="Times New Roman" w:hAnsi="Arial" w:cs="Arial"/>
                <w:sz w:val="20"/>
                <w:szCs w:val="20"/>
                <w:lang w:eastAsia="es-MX"/>
              </w:rPr>
            </w:pPr>
            <w:r w:rsidRPr="006E4C3C">
              <w:rPr>
                <w:rFonts w:ascii="Arial" w:eastAsia="Times New Roman" w:hAnsi="Arial" w:cs="Arial"/>
                <w:b/>
                <w:bCs/>
                <w:sz w:val="20"/>
                <w:szCs w:val="20"/>
                <w:lang w:val="es-ES" w:eastAsia="es-MX"/>
              </w:rPr>
              <w:t>Código</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center"/>
              <w:rPr>
                <w:rFonts w:ascii="Arial" w:eastAsia="Times New Roman" w:hAnsi="Arial" w:cs="Arial"/>
                <w:sz w:val="20"/>
                <w:szCs w:val="20"/>
                <w:lang w:eastAsia="es-MX"/>
              </w:rPr>
            </w:pPr>
            <w:r w:rsidRPr="006E4C3C">
              <w:rPr>
                <w:rFonts w:ascii="Arial" w:eastAsia="Times New Roman" w:hAnsi="Arial" w:cs="Arial"/>
                <w:b/>
                <w:bCs/>
                <w:sz w:val="20"/>
                <w:szCs w:val="20"/>
                <w:lang w:val="es-ES" w:eastAsia="es-MX"/>
              </w:rPr>
              <w:t>Pals.</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center"/>
              <w:rPr>
                <w:rFonts w:ascii="Arial" w:eastAsia="Times New Roman" w:hAnsi="Arial" w:cs="Arial"/>
                <w:sz w:val="20"/>
                <w:szCs w:val="20"/>
                <w:lang w:eastAsia="es-MX"/>
              </w:rPr>
            </w:pPr>
            <w:r w:rsidRPr="006E4C3C">
              <w:rPr>
                <w:rFonts w:ascii="Arial" w:eastAsia="Times New Roman" w:hAnsi="Arial" w:cs="Arial"/>
                <w:b/>
                <w:bCs/>
                <w:sz w:val="20"/>
                <w:szCs w:val="20"/>
                <w:lang w:val="es-ES" w:eastAsia="es-MX"/>
              </w:rPr>
              <w:t>Título del MP</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center"/>
              <w:rPr>
                <w:rFonts w:ascii="Arial" w:eastAsia="Times New Roman" w:hAnsi="Arial" w:cs="Arial"/>
                <w:sz w:val="20"/>
                <w:szCs w:val="20"/>
                <w:lang w:eastAsia="es-MX"/>
              </w:rPr>
            </w:pPr>
            <w:r w:rsidRPr="006E4C3C">
              <w:rPr>
                <w:rFonts w:ascii="Arial" w:eastAsia="Times New Roman" w:hAnsi="Arial" w:cs="Arial"/>
                <w:b/>
                <w:bCs/>
                <w:sz w:val="20"/>
                <w:szCs w:val="20"/>
                <w:lang w:val="es-ES" w:eastAsia="es-MX"/>
              </w:rPr>
              <w:t>Fecha</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center"/>
              <w:rPr>
                <w:rFonts w:ascii="Arial" w:eastAsia="Times New Roman" w:hAnsi="Arial" w:cs="Arial"/>
                <w:sz w:val="20"/>
                <w:szCs w:val="20"/>
                <w:lang w:eastAsia="es-MX"/>
              </w:rPr>
            </w:pPr>
            <w:r w:rsidRPr="006E4C3C">
              <w:rPr>
                <w:rFonts w:ascii="Arial" w:eastAsia="Times New Roman" w:hAnsi="Arial" w:cs="Arial"/>
                <w:b/>
                <w:bCs/>
                <w:sz w:val="20"/>
                <w:szCs w:val="20"/>
                <w:lang w:val="es-ES_tradnl" w:eastAsia="es-MX"/>
              </w:rPr>
              <w:t>Ubicación o Fuente</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2" w:history="1">
              <w:r w:rsidRPr="006E4C3C">
                <w:rPr>
                  <w:rFonts w:ascii="Arial" w:eastAsia="Times New Roman" w:hAnsi="Arial" w:cs="Arial"/>
                  <w:color w:val="0033CC"/>
                  <w:sz w:val="20"/>
                  <w:szCs w:val="20"/>
                  <w:u w:val="single"/>
                  <w:lang w:val="es-ES_tradnl" w:eastAsia="es-MX"/>
                </w:rPr>
                <w:t>1890_Durán_Cartín_como_</w:t>
              </w:r>
            </w:hyperlink>
          </w:p>
          <w:p w:rsidR="00F8202E" w:rsidRPr="006E4C3C" w:rsidRDefault="00F8202E" w:rsidP="00193063">
            <w:pPr>
              <w:rPr>
                <w:rFonts w:ascii="Arial" w:eastAsia="Times New Roman" w:hAnsi="Arial" w:cs="Arial"/>
                <w:sz w:val="20"/>
                <w:szCs w:val="20"/>
                <w:lang w:eastAsia="es-MX"/>
              </w:rPr>
            </w:pPr>
            <w:hyperlink r:id="rId183" w:history="1">
              <w:r w:rsidRPr="006E4C3C">
                <w:rPr>
                  <w:rFonts w:ascii="Arial" w:eastAsia="Times New Roman" w:hAnsi="Arial" w:cs="Arial"/>
                  <w:color w:val="0033CC"/>
                  <w:sz w:val="20"/>
                  <w:szCs w:val="20"/>
                  <w:u w:val="single"/>
                  <w:lang w:val="es-ES_tradnl" w:eastAsia="es-MX"/>
                </w:rPr>
                <w:t>1er_Designado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1242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Presidente de la República al Congreso Constitucional</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4"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1890. Año 11, No. 102, pp. 538-539]</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003718]</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5" w:history="1">
              <w:r w:rsidRPr="006E4C3C">
                <w:rPr>
                  <w:rFonts w:ascii="Arial" w:eastAsia="Times New Roman" w:hAnsi="Arial" w:cs="Arial"/>
                  <w:color w:val="0033CC"/>
                  <w:sz w:val="20"/>
                  <w:szCs w:val="20"/>
                  <w:u w:val="single"/>
                  <w:lang w:val="es-ES_tradnl" w:eastAsia="es-MX"/>
                </w:rPr>
                <w:t>EP_1890_Durán_Cartín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269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Discurso del Designado, Doctor don Carlos Durán, al entregar el poder</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8 de mayo de 1890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6"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10 de mayo de 1890. Año 11, No. 107, p. 566]</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7" w:history="1">
              <w:r w:rsidRPr="006E4C3C">
                <w:rPr>
                  <w:rFonts w:ascii="Arial" w:eastAsia="Times New Roman" w:hAnsi="Arial" w:cs="Arial"/>
                  <w:color w:val="0033CC"/>
                  <w:sz w:val="20"/>
                  <w:szCs w:val="20"/>
                  <w:u w:val="single"/>
                  <w:lang w:val="es-ES_tradnl" w:eastAsia="es-MX"/>
                </w:rPr>
                <w:t>TP_1890_Rodríguez_Zeledón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765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Presidente  de la República de Costa Rica, Lic. don José J. Rodríguez, al Congreso Constitucional</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8 de mayo de 1890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8"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10 de mayo de 1890. Año 11, No. 107, p. 566]</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89" w:history="1">
              <w:r w:rsidRPr="006E4C3C">
                <w:rPr>
                  <w:rFonts w:ascii="Arial" w:eastAsia="Times New Roman" w:hAnsi="Arial" w:cs="Arial"/>
                  <w:color w:val="0033CC"/>
                  <w:sz w:val="20"/>
                  <w:szCs w:val="20"/>
                  <w:u w:val="single"/>
                  <w:lang w:val="es-ES_tradnl" w:eastAsia="es-MX"/>
                </w:rPr>
                <w:t>1891_Rodríguez_Zeledón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260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Licenciado don José J. Rodríguez, al Congreso Nacional en la apertura de sus sesiones ordinarias de 1891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0"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1891. Año 12, No. 100, p. 459]</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003787]</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1" w:history="1">
              <w:r w:rsidRPr="006E4C3C">
                <w:rPr>
                  <w:rFonts w:ascii="Arial" w:eastAsia="Times New Roman" w:hAnsi="Arial" w:cs="Arial"/>
                  <w:color w:val="0033CC"/>
                  <w:sz w:val="20"/>
                  <w:szCs w:val="20"/>
                  <w:u w:val="single"/>
                  <w:lang w:val="es-ES_tradnl" w:eastAsia="es-MX"/>
                </w:rPr>
                <w:t>1892_Rodríguez_Zeledón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1456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 xml:space="preserve">Mensaje del señor Presidente de la </w:t>
            </w:r>
            <w:r w:rsidRPr="006E4C3C">
              <w:rPr>
                <w:rFonts w:ascii="Arial" w:eastAsia="Times New Roman" w:hAnsi="Arial" w:cs="Arial"/>
                <w:sz w:val="20"/>
                <w:szCs w:val="20"/>
                <w:lang w:val="es-ES_tradnl" w:eastAsia="es-MX"/>
              </w:rPr>
              <w:lastRenderedPageBreak/>
              <w:t>Republica al Congreso Constitucional de 1892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lastRenderedPageBreak/>
              <w:t xml:space="preserve">1º de </w:t>
            </w:r>
            <w:r w:rsidRPr="006E4C3C">
              <w:rPr>
                <w:rFonts w:ascii="Arial" w:eastAsia="Times New Roman" w:hAnsi="Arial" w:cs="Arial"/>
                <w:sz w:val="20"/>
                <w:szCs w:val="20"/>
                <w:lang w:val="es-ES_tradnl" w:eastAsia="es-MX"/>
              </w:rPr>
              <w:lastRenderedPageBreak/>
              <w:t>mayo de 1892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2"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 xml:space="preserve">La Gaceta. Diario </w:t>
              </w:r>
              <w:r w:rsidRPr="006E4C3C">
                <w:rPr>
                  <w:rFonts w:ascii="Arial" w:eastAsia="Times New Roman" w:hAnsi="Arial" w:cs="Arial"/>
                  <w:b/>
                  <w:bCs/>
                  <w:color w:val="0033CC"/>
                  <w:sz w:val="16"/>
                  <w:szCs w:val="16"/>
                  <w:u w:val="single"/>
                  <w:lang w:val="es-ES_tradnl" w:eastAsia="es-MX"/>
                </w:rPr>
                <w:lastRenderedPageBreak/>
                <w:t>Oficial</w:t>
              </w:r>
              <w:r w:rsidRPr="006E4C3C">
                <w:rPr>
                  <w:rFonts w:ascii="Arial" w:eastAsia="Times New Roman" w:hAnsi="Arial" w:cs="Arial"/>
                  <w:color w:val="0033CC"/>
                  <w:sz w:val="16"/>
                  <w:szCs w:val="16"/>
                  <w:u w:val="single"/>
                  <w:lang w:val="es-ES_tradnl" w:eastAsia="es-MX"/>
                </w:rPr>
                <w:t>. 3 de mayo de 1892. Año 13, No. 101, pp. 501-2]</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003886]</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6E4C3C" w:rsidRDefault="00F8202E" w:rsidP="00193063">
            <w:pPr>
              <w:rPr>
                <w:rFonts w:ascii="Arial" w:eastAsia="Times New Roman" w:hAnsi="Arial" w:cs="Arial"/>
                <w:sz w:val="20"/>
                <w:szCs w:val="20"/>
                <w:lang w:eastAsia="es-MX"/>
              </w:rPr>
            </w:pPr>
            <w:hyperlink r:id="rId193" w:history="1">
              <w:r w:rsidRPr="006E4C3C">
                <w:rPr>
                  <w:rFonts w:ascii="Arial" w:eastAsia="Times New Roman" w:hAnsi="Arial" w:cs="Arial"/>
                  <w:color w:val="0033CC"/>
                  <w:sz w:val="20"/>
                  <w:szCs w:val="20"/>
                  <w:u w:val="single"/>
                  <w:lang w:val="es-ES_tradnl" w:eastAsia="es-MX"/>
                </w:rPr>
                <w:t>1894_Rodríguez_Zeledón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jc w:val="right"/>
              <w:rPr>
                <w:rFonts w:ascii="Arial" w:eastAsia="Times New Roman" w:hAnsi="Arial" w:cs="Arial"/>
                <w:sz w:val="20"/>
                <w:szCs w:val="20"/>
                <w:lang w:val="es-ES_tradnl" w:eastAsia="es-MX"/>
              </w:rPr>
            </w:pPr>
          </w:p>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612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Licenciado don José Joaquín Rodríguez al Congreso Cons</w:t>
            </w:r>
            <w:r w:rsidRPr="006E4C3C">
              <w:rPr>
                <w:rFonts w:ascii="Arial" w:eastAsia="Times New Roman" w:hAnsi="Arial" w:cs="Arial"/>
                <w:sz w:val="20"/>
                <w:szCs w:val="20"/>
                <w:lang w:val="es-ES_tradnl" w:eastAsia="es-MX"/>
              </w:rPr>
              <w:softHyphen/>
              <w:t>titucional en su sesión inaugural del 1º de Mayo de 1894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20"/>
                <w:szCs w:val="20"/>
                <w:lang w:val="es-ES_tradnl" w:eastAsia="es-MX"/>
              </w:rPr>
            </w:pPr>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Default="00F8202E" w:rsidP="00193063">
            <w:pPr>
              <w:rPr>
                <w:rFonts w:ascii="Arial" w:eastAsia="Times New Roman" w:hAnsi="Arial" w:cs="Arial"/>
                <w:sz w:val="16"/>
                <w:szCs w:val="16"/>
                <w:lang w:val="es-ES_tradnl" w:eastAsia="es-MX"/>
              </w:rPr>
            </w:pPr>
          </w:p>
          <w:p w:rsidR="00F8202E" w:rsidRDefault="00F8202E" w:rsidP="00193063">
            <w:pPr>
              <w:rPr>
                <w:rFonts w:ascii="Arial" w:eastAsia="Times New Roman" w:hAnsi="Arial" w:cs="Arial"/>
                <w:sz w:val="16"/>
                <w:szCs w:val="16"/>
                <w:lang w:val="es-ES_tradnl" w:eastAsia="es-MX"/>
              </w:rPr>
            </w:pPr>
          </w:p>
          <w:p w:rsidR="00F8202E" w:rsidRPr="006E4C3C" w:rsidRDefault="00F8202E" w:rsidP="00193063">
            <w:pPr>
              <w:rPr>
                <w:rFonts w:ascii="Arial" w:eastAsia="Times New Roman" w:hAnsi="Arial" w:cs="Arial"/>
                <w:sz w:val="20"/>
                <w:szCs w:val="20"/>
                <w:lang w:eastAsia="es-MX"/>
              </w:rPr>
            </w:pPr>
            <w:hyperlink r:id="rId194"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1894. Año 15, No. 101, p. 470]</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003689]</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5" w:history="1">
              <w:r w:rsidRPr="006E4C3C">
                <w:rPr>
                  <w:rFonts w:ascii="Arial" w:eastAsia="Times New Roman" w:hAnsi="Arial" w:cs="Arial"/>
                  <w:color w:val="0033CC"/>
                  <w:sz w:val="20"/>
                  <w:szCs w:val="20"/>
                  <w:u w:val="single"/>
                  <w:lang w:val="es-ES_tradnl" w:eastAsia="es-MX"/>
                </w:rPr>
                <w:t>EP_1894_Rodríguez_Zeledón</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217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Discurso del Señor Presidente de la Republica Lic. don José Joaquín Rodríguez al retirarse del Poder</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10 de mayo de 1894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6"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10 de mayo de 1894. Año 15, No. 106, p. 499]</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7" w:history="1">
              <w:r w:rsidRPr="006E4C3C">
                <w:rPr>
                  <w:rFonts w:ascii="Arial" w:eastAsia="Times New Roman" w:hAnsi="Arial" w:cs="Arial"/>
                  <w:color w:val="0033CC"/>
                  <w:sz w:val="20"/>
                  <w:szCs w:val="20"/>
                  <w:u w:val="single"/>
                  <w:lang w:val="es-ES_tradnl" w:eastAsia="es-MX"/>
                </w:rPr>
                <w:t>TP_1894_Iglesias_Castro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1956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Discurso del señor Presidente de la República don Rafael Iglesias al tomar posesión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8 de mayo de 1894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8"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10 de mayo de 1894. Año 15, No. 106, p. 499-501]</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199" w:history="1">
              <w:r w:rsidRPr="006E4C3C">
                <w:rPr>
                  <w:rFonts w:ascii="Arial" w:eastAsia="Times New Roman" w:hAnsi="Arial" w:cs="Arial"/>
                  <w:color w:val="0033CC"/>
                  <w:sz w:val="20"/>
                  <w:szCs w:val="20"/>
                  <w:u w:val="single"/>
                  <w:lang w:val="es-ES_tradnl" w:eastAsia="es-MX"/>
                </w:rPr>
                <w:t>1895_Iglesias_Castro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3167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don Rafael Iglesias, dirigido al Congreso Constitucional de 1895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1895</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0"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1895. Año 15, No. 101, p. 415-7]</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003305]</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1" w:history="1">
              <w:r w:rsidRPr="006E4C3C">
                <w:rPr>
                  <w:rFonts w:ascii="Arial" w:eastAsia="Times New Roman" w:hAnsi="Arial" w:cs="Arial"/>
                  <w:color w:val="0033CC"/>
                  <w:sz w:val="20"/>
                  <w:szCs w:val="20"/>
                  <w:u w:val="single"/>
                  <w:lang w:val="es-ES_tradnl" w:eastAsia="es-MX"/>
                </w:rPr>
                <w:t>1896_Iglesias_Castro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4226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don Rafael Iglesias, dirigido al Congreso Constitucional de 1896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2"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1896. Año 15, No. 101, pp. 423-426]</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3" w:history="1">
              <w:r w:rsidRPr="006E4C3C">
                <w:rPr>
                  <w:rFonts w:ascii="Arial" w:eastAsia="Times New Roman" w:hAnsi="Arial" w:cs="Arial"/>
                  <w:color w:val="0033CC"/>
                  <w:sz w:val="20"/>
                  <w:szCs w:val="20"/>
                  <w:u w:val="single"/>
                  <w:lang w:val="es-ES_tradnl" w:eastAsia="es-MX"/>
                </w:rPr>
                <w:t>1897_Iglesias_Castro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6367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don Rafael Iglesias, dirigido al Congreso Constitucional de 1897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4"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4 de mayo de 1897. Año 16, No. 100, pp. 410-414]</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003564]</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5" w:history="1">
              <w:r w:rsidRPr="006E4C3C">
                <w:rPr>
                  <w:rFonts w:ascii="Arial" w:eastAsia="Times New Roman" w:hAnsi="Arial" w:cs="Arial"/>
                  <w:color w:val="0033CC"/>
                  <w:sz w:val="20"/>
                  <w:szCs w:val="20"/>
                  <w:u w:val="single"/>
                  <w:lang w:val="es-ES_tradnl" w:eastAsia="es-MX"/>
                </w:rPr>
                <w:t>1898_Iglesias_Castro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2831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 xml:space="preserve">Mensaje del señor Presidente de la República, don Rafael Iglesias, presentado al Congreso </w:t>
            </w:r>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Constitucional el 1º de mayo de 1898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6"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3 de mayo de 1898. Año 17, No. 101, p. 442-4]</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003592]</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7" w:history="1">
              <w:r w:rsidRPr="006E4C3C">
                <w:rPr>
                  <w:rFonts w:ascii="Arial" w:eastAsia="Times New Roman" w:hAnsi="Arial" w:cs="Arial"/>
                  <w:color w:val="0033CC"/>
                  <w:sz w:val="20"/>
                  <w:szCs w:val="20"/>
                  <w:u w:val="single"/>
                  <w:lang w:val="es-ES_tradnl" w:eastAsia="es-MX"/>
                </w:rPr>
                <w:t>TP_1898_Iglesias_Castro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1817</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Discurso del Señor Presidente de la República Don Rafael Iglesias al tomar posesión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8 de mayo de 1898</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8" w:history="1">
              <w:r w:rsidRPr="006E4C3C">
                <w:rPr>
                  <w:rFonts w:ascii="Arial" w:eastAsia="Times New Roman" w:hAnsi="Arial" w:cs="Arial"/>
                  <w:color w:val="0033CC"/>
                  <w:sz w:val="16"/>
                  <w:szCs w:val="16"/>
                  <w:u w:val="single"/>
                  <w:lang w:val="es-ES_tradnl" w:eastAsia="es-MX"/>
                </w:rPr>
                <w:t>[</w:t>
              </w:r>
              <w:r w:rsidRPr="006E4C3C">
                <w:rPr>
                  <w:rFonts w:ascii="Arial" w:eastAsia="Times New Roman" w:hAnsi="Arial" w:cs="Arial"/>
                  <w:b/>
                  <w:bCs/>
                  <w:color w:val="0033CC"/>
                  <w:sz w:val="16"/>
                  <w:szCs w:val="16"/>
                  <w:u w:val="single"/>
                  <w:lang w:val="es-ES_tradnl" w:eastAsia="es-MX"/>
                </w:rPr>
                <w:t>La Gaceta. Diario Oficial</w:t>
              </w:r>
              <w:r w:rsidRPr="006E4C3C">
                <w:rPr>
                  <w:rFonts w:ascii="Arial" w:eastAsia="Times New Roman" w:hAnsi="Arial" w:cs="Arial"/>
                  <w:color w:val="0033CC"/>
                  <w:sz w:val="16"/>
                  <w:szCs w:val="16"/>
                  <w:u w:val="single"/>
                  <w:lang w:val="es-ES_tradnl" w:eastAsia="es-MX"/>
                </w:rPr>
                <w:t>. 10 de mayo de 1898. Año 17, No. 107, p. 465-6]</w:t>
              </w:r>
            </w:hyperlink>
          </w:p>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[Fondo Congreso 003592]</w:t>
            </w:r>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09" w:history="1">
              <w:r w:rsidRPr="006E4C3C">
                <w:rPr>
                  <w:rFonts w:ascii="Arial" w:eastAsia="Times New Roman" w:hAnsi="Arial" w:cs="Arial"/>
                  <w:color w:val="0033CC"/>
                  <w:sz w:val="20"/>
                  <w:szCs w:val="20"/>
                  <w:u w:val="single"/>
                  <w:lang w:val="es-ES_tradnl" w:eastAsia="es-MX"/>
                </w:rPr>
                <w:t>1899_Iglesias_Llorente_</w:t>
              </w:r>
            </w:hyperlink>
          </w:p>
          <w:p w:rsidR="00F8202E" w:rsidRPr="006E4C3C" w:rsidRDefault="00F8202E" w:rsidP="00193063">
            <w:pPr>
              <w:rPr>
                <w:rFonts w:ascii="Arial" w:eastAsia="Times New Roman" w:hAnsi="Arial" w:cs="Arial"/>
                <w:sz w:val="20"/>
                <w:szCs w:val="20"/>
                <w:lang w:eastAsia="es-MX"/>
              </w:rPr>
            </w:pPr>
            <w:hyperlink r:id="rId210" w:history="1">
              <w:r w:rsidRPr="006E4C3C">
                <w:rPr>
                  <w:rFonts w:ascii="Arial" w:eastAsia="Times New Roman" w:hAnsi="Arial" w:cs="Arial"/>
                  <w:color w:val="0033CC"/>
                  <w:sz w:val="20"/>
                  <w:szCs w:val="20"/>
                  <w:u w:val="single"/>
                  <w:lang w:val="es-ES_tradnl" w:eastAsia="es-MX"/>
                </w:rPr>
                <w:t>como_1er_Designado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2881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Primer Designado en ejercicio de la Presidencia de la República Licdo. don Demetrio Iglesias presentada al Congreso Constitucional el 1º  de mayo de 1899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1899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11" w:history="1">
              <w:r w:rsidRPr="006E4C3C">
                <w:rPr>
                  <w:rFonts w:ascii="Arial" w:eastAsia="Times New Roman" w:hAnsi="Arial" w:cs="Arial"/>
                  <w:color w:val="0033CC"/>
                  <w:sz w:val="16"/>
                  <w:szCs w:val="16"/>
                  <w:u w:val="single"/>
                  <w:lang w:val="es-ES" w:eastAsia="es-MX"/>
                </w:rPr>
                <w:t xml:space="preserve">[Fondo Congreso </w:t>
              </w:r>
              <w:r w:rsidRPr="006E4C3C">
                <w:rPr>
                  <w:rFonts w:ascii="Arial" w:eastAsia="Times New Roman" w:hAnsi="Arial" w:cs="Arial"/>
                  <w:color w:val="0033CC"/>
                  <w:sz w:val="16"/>
                  <w:szCs w:val="16"/>
                  <w:u w:val="single"/>
                  <w:lang w:val="es-ES_tradnl" w:eastAsia="es-MX"/>
                </w:rPr>
                <w:t xml:space="preserve">003610 - </w:t>
              </w:r>
              <w:r w:rsidRPr="006E4C3C">
                <w:rPr>
                  <w:rFonts w:ascii="Arial" w:eastAsia="Times New Roman" w:hAnsi="Arial" w:cs="Arial"/>
                  <w:b/>
                  <w:bCs/>
                  <w:color w:val="0033CC"/>
                  <w:sz w:val="16"/>
                  <w:szCs w:val="16"/>
                  <w:u w:val="single"/>
                  <w:lang w:val="es-ES_tradnl" w:eastAsia="es-MX"/>
                </w:rPr>
                <w:t>Impreso</w:t>
              </w:r>
              <w:r w:rsidRPr="006E4C3C">
                <w:rPr>
                  <w:rFonts w:ascii="Arial" w:eastAsia="Times New Roman" w:hAnsi="Arial" w:cs="Arial"/>
                  <w:color w:val="0033CC"/>
                  <w:sz w:val="16"/>
                  <w:szCs w:val="16"/>
                  <w:u w:val="single"/>
                  <w:lang w:val="es-ES_tradnl" w:eastAsia="es-MX"/>
                </w:rPr>
                <w:t>. San José, Tipografía Nacional, 1899, 15 pp.]</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12" w:history="1">
              <w:r w:rsidRPr="006E4C3C">
                <w:rPr>
                  <w:rFonts w:ascii="Arial" w:eastAsia="Times New Roman" w:hAnsi="Arial" w:cs="Arial"/>
                  <w:color w:val="0033CC"/>
                  <w:sz w:val="20"/>
                  <w:szCs w:val="20"/>
                  <w:u w:val="single"/>
                  <w:lang w:val="es-ES_tradnl" w:eastAsia="es-MX"/>
                </w:rPr>
                <w:t>1900_Iglesias_Castro</w:t>
              </w:r>
            </w:hyperlink>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3169</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Mensaje del señor Presidente de la República Don Rafael Iglesias presentado al Congreso Constitucional el 1º de mayo de 1900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20"/>
                <w:szCs w:val="20"/>
                <w:lang w:val="es-ES_tradnl" w:eastAsia="es-MX"/>
              </w:rPr>
              <w:t>1º de mayo de 1900</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hyperlink r:id="rId213" w:history="1">
              <w:r w:rsidRPr="006E4C3C">
                <w:rPr>
                  <w:rFonts w:ascii="Arial" w:eastAsia="Times New Roman" w:hAnsi="Arial" w:cs="Arial"/>
                  <w:color w:val="0033CC"/>
                  <w:sz w:val="16"/>
                  <w:szCs w:val="16"/>
                  <w:u w:val="single"/>
                  <w:lang w:val="es-ES" w:eastAsia="es-MX"/>
                </w:rPr>
                <w:t xml:space="preserve">[Fondo Congreso </w:t>
              </w:r>
              <w:r w:rsidRPr="006E4C3C">
                <w:rPr>
                  <w:rFonts w:ascii="Arial" w:eastAsia="Times New Roman" w:hAnsi="Arial" w:cs="Arial"/>
                  <w:color w:val="0033CC"/>
                  <w:sz w:val="16"/>
                  <w:szCs w:val="16"/>
                  <w:u w:val="single"/>
                  <w:lang w:val="es-ES_tradnl" w:eastAsia="es-MX"/>
                </w:rPr>
                <w:t xml:space="preserve">003907 - </w:t>
              </w:r>
              <w:r w:rsidRPr="006E4C3C">
                <w:rPr>
                  <w:rFonts w:ascii="Arial" w:eastAsia="Times New Roman" w:hAnsi="Arial" w:cs="Arial"/>
                  <w:b/>
                  <w:bCs/>
                  <w:color w:val="0033CC"/>
                  <w:sz w:val="16"/>
                  <w:szCs w:val="16"/>
                  <w:u w:val="single"/>
                  <w:lang w:val="es-ES_tradnl" w:eastAsia="es-MX"/>
                </w:rPr>
                <w:t>Impreso</w:t>
              </w:r>
              <w:r w:rsidRPr="006E4C3C">
                <w:rPr>
                  <w:rFonts w:ascii="Arial" w:eastAsia="Times New Roman" w:hAnsi="Arial" w:cs="Arial"/>
                  <w:color w:val="0033CC"/>
                  <w:sz w:val="16"/>
                  <w:szCs w:val="16"/>
                  <w:u w:val="single"/>
                  <w:lang w:val="es-ES_tradnl" w:eastAsia="es-MX"/>
                </w:rPr>
                <w:t>. San José, Tipografía Nacional, 1900, 17 pp.]</w:t>
              </w:r>
            </w:hyperlink>
          </w:p>
        </w:tc>
      </w:tr>
      <w:tr w:rsidR="00F8202E" w:rsidRPr="006E4C3C" w:rsidTr="00193063">
        <w:tc>
          <w:tcPr>
            <w:tcW w:w="0" w:type="auto"/>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b/>
                <w:bCs/>
                <w:sz w:val="16"/>
                <w:szCs w:val="16"/>
                <w:lang w:val="es-ES_tradnl" w:eastAsia="es-MX"/>
              </w:rPr>
              <w:t>TOTAL</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jc w:val="right"/>
              <w:rPr>
                <w:rFonts w:ascii="Arial" w:eastAsia="Times New Roman" w:hAnsi="Arial" w:cs="Arial"/>
                <w:sz w:val="20"/>
                <w:szCs w:val="20"/>
                <w:lang w:eastAsia="es-MX"/>
              </w:rPr>
            </w:pPr>
            <w:r w:rsidRPr="006E4C3C">
              <w:rPr>
                <w:rFonts w:ascii="Arial" w:eastAsia="Times New Roman" w:hAnsi="Arial" w:cs="Arial"/>
                <w:sz w:val="16"/>
                <w:szCs w:val="16"/>
                <w:lang w:val="es-ES_tradnl" w:eastAsia="es-MX"/>
              </w:rPr>
              <w:t>161006</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_tradnl" w:eastAsia="es-MX"/>
              </w:rPr>
              <w:t>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E4C3C" w:rsidRDefault="00F8202E" w:rsidP="00193063">
            <w:pPr>
              <w:rPr>
                <w:rFonts w:ascii="Arial" w:eastAsia="Times New Roman" w:hAnsi="Arial" w:cs="Arial"/>
                <w:sz w:val="20"/>
                <w:szCs w:val="20"/>
                <w:lang w:eastAsia="es-MX"/>
              </w:rPr>
            </w:pPr>
            <w:r w:rsidRPr="006E4C3C">
              <w:rPr>
                <w:rFonts w:ascii="Arial" w:eastAsia="Times New Roman" w:hAnsi="Arial" w:cs="Arial"/>
                <w:sz w:val="16"/>
                <w:szCs w:val="16"/>
                <w:lang w:val="es-ES" w:eastAsia="es-MX"/>
              </w:rPr>
              <w:t> </w:t>
            </w:r>
          </w:p>
        </w:tc>
      </w:tr>
    </w:tbl>
    <w:p w:rsidR="00F8202E" w:rsidRPr="004B2059" w:rsidRDefault="00F8202E" w:rsidP="00F8202E"/>
    <w:p w:rsidR="00F8202E" w:rsidRDefault="00F8202E">
      <w:pPr>
        <w:spacing w:after="200" w:line="276" w:lineRule="auto"/>
        <w:rPr>
          <w:rFonts w:ascii="Arial" w:hAnsi="Arial" w:cs="Arial"/>
          <w:sz w:val="20"/>
          <w:szCs w:val="20"/>
        </w:rPr>
      </w:pPr>
      <w:r>
        <w:rPr>
          <w:rFonts w:ascii="Arial" w:hAnsi="Arial" w:cs="Arial"/>
          <w:sz w:val="20"/>
          <w:szCs w:val="20"/>
        </w:rPr>
        <w:br w:type="page"/>
      </w:r>
    </w:p>
    <w:p w:rsidR="00F8202E" w:rsidRDefault="00F8202E" w:rsidP="00F8202E">
      <w:pPr>
        <w:jc w:val="center"/>
        <w:rPr>
          <w:b/>
          <w:sz w:val="32"/>
          <w:szCs w:val="32"/>
          <w:lang w:val="es-ES"/>
        </w:rPr>
      </w:pPr>
    </w:p>
    <w:p w:rsidR="00F8202E" w:rsidRDefault="00F8202E" w:rsidP="00F8202E">
      <w:pPr>
        <w:jc w:val="center"/>
        <w:rPr>
          <w:b/>
          <w:sz w:val="32"/>
          <w:szCs w:val="32"/>
          <w:lang w:val="es-ES"/>
        </w:rPr>
      </w:pPr>
      <w:r w:rsidRPr="00610E6D">
        <w:rPr>
          <w:b/>
          <w:sz w:val="32"/>
          <w:szCs w:val="32"/>
          <w:lang w:val="es-ES"/>
        </w:rPr>
        <w:t>SIGLO XX</w:t>
      </w:r>
    </w:p>
    <w:p w:rsidR="00F8202E" w:rsidRDefault="00F8202E" w:rsidP="00F8202E">
      <w:pPr>
        <w:jc w:val="center"/>
        <w:rPr>
          <w:b/>
          <w:sz w:val="32"/>
          <w:szCs w:val="32"/>
          <w:lang w:val="es-ES"/>
        </w:rPr>
      </w:pPr>
    </w:p>
    <w:tbl>
      <w:tblPr>
        <w:tblW w:w="0" w:type="auto"/>
        <w:tblBorders>
          <w:top w:val="outset" w:sz="6" w:space="0" w:color="888888"/>
          <w:left w:val="outset" w:sz="6" w:space="0" w:color="888888"/>
          <w:bottom w:val="outset" w:sz="6" w:space="0" w:color="888888"/>
          <w:right w:val="outset" w:sz="6" w:space="0" w:color="888888"/>
        </w:tblBorders>
        <w:tblCellMar>
          <w:top w:w="15" w:type="dxa"/>
          <w:left w:w="15" w:type="dxa"/>
          <w:bottom w:w="15" w:type="dxa"/>
          <w:right w:w="15" w:type="dxa"/>
        </w:tblCellMar>
        <w:tblLook w:val="04A0" w:firstRow="1" w:lastRow="0" w:firstColumn="1" w:lastColumn="0" w:noHBand="0" w:noVBand="1"/>
      </w:tblPr>
      <w:tblGrid>
        <w:gridCol w:w="1652"/>
        <w:gridCol w:w="8352"/>
      </w:tblGrid>
      <w:tr w:rsidR="00F8202E" w:rsidRPr="00610E6D" w:rsidTr="00193063">
        <w:trPr>
          <w:trHeight w:val="735"/>
        </w:trPr>
        <w:tc>
          <w:tcPr>
            <w:tcW w:w="205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mallCaps/>
                <w:sz w:val="20"/>
                <w:szCs w:val="20"/>
                <w:lang w:val="es-ES_tradnl" w:eastAsia="es-MX"/>
              </w:rPr>
              <w:t>Nombre</w:t>
            </w:r>
          </w:p>
        </w:tc>
        <w:tc>
          <w:tcPr>
            <w:tcW w:w="1318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z w:val="20"/>
                <w:szCs w:val="20"/>
                <w:lang w:val="es-ES_tradnl" w:eastAsia="es-MX"/>
              </w:rPr>
              <w:t>CODIMEP-CR-XX</w:t>
            </w:r>
          </w:p>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z w:val="20"/>
                <w:szCs w:val="20"/>
                <w:lang w:val="es-ES_tradnl" w:eastAsia="es-MX"/>
              </w:rPr>
              <w:t>Corpus Digital de Mensajes Presidenciales Costarricenses - Siglo XX</w:t>
            </w:r>
          </w:p>
        </w:tc>
      </w:tr>
      <w:tr w:rsidR="00F8202E" w:rsidRPr="00610E6D" w:rsidTr="00193063">
        <w:trPr>
          <w:trHeight w:val="375"/>
        </w:trPr>
        <w:tc>
          <w:tcPr>
            <w:tcW w:w="205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mallCaps/>
                <w:sz w:val="20"/>
                <w:szCs w:val="20"/>
                <w:lang w:val="es-ES_tradnl" w:eastAsia="es-MX"/>
              </w:rPr>
              <w:t xml:space="preserve">Género </w:t>
            </w:r>
          </w:p>
        </w:tc>
        <w:tc>
          <w:tcPr>
            <w:tcW w:w="1318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z w:val="20"/>
                <w:szCs w:val="20"/>
                <w:lang w:val="es-ES_tradnl" w:eastAsia="es-MX"/>
              </w:rPr>
              <w:t>Discurso político</w:t>
            </w:r>
          </w:p>
        </w:tc>
      </w:tr>
      <w:tr w:rsidR="00F8202E" w:rsidRPr="00610E6D" w:rsidTr="00193063">
        <w:trPr>
          <w:trHeight w:val="1800"/>
        </w:trPr>
        <w:tc>
          <w:tcPr>
            <w:tcW w:w="205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mallCaps/>
                <w:sz w:val="20"/>
                <w:szCs w:val="20"/>
                <w:lang w:val="es-ES" w:eastAsia="es-MX"/>
              </w:rPr>
              <w:t>Etapa del proyecto</w:t>
            </w:r>
          </w:p>
        </w:tc>
        <w:tc>
          <w:tcPr>
            <w:tcW w:w="1318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color w:val="444444"/>
                <w:sz w:val="20"/>
                <w:szCs w:val="20"/>
                <w:lang w:val="es-ES" w:eastAsia="es-MX"/>
              </w:rPr>
              <w:t xml:space="preserve">Segunda etapa del proyecto </w:t>
            </w:r>
            <w:r w:rsidRPr="00610E6D">
              <w:rPr>
                <w:rFonts w:eastAsia="Times New Roman" w:cs="Times New Roman"/>
                <w:b/>
                <w:bCs/>
                <w:i/>
                <w:iCs/>
                <w:color w:val="444444"/>
                <w:sz w:val="20"/>
                <w:szCs w:val="20"/>
                <w:lang w:val="es-CR" w:eastAsia="es-MX"/>
              </w:rPr>
              <w:t>Preparación de un corpus digitalizado de mensajes presidenciales costarricenses</w:t>
            </w:r>
            <w:r w:rsidRPr="00610E6D">
              <w:rPr>
                <w:rFonts w:eastAsia="Times New Roman" w:cs="Times New Roman"/>
                <w:color w:val="444444"/>
                <w:sz w:val="20"/>
                <w:szCs w:val="20"/>
                <w:lang w:val="es-CR" w:eastAsia="es-MX"/>
              </w:rPr>
              <w:t xml:space="preserve">, No. 745-A9-128, de la Universidad de Costa Rica. Se digitalizaron los tomos de III a VIII de </w:t>
            </w:r>
            <w:r w:rsidRPr="00610E6D">
              <w:rPr>
                <w:rFonts w:eastAsia="Times New Roman" w:cs="Times New Roman"/>
                <w:color w:val="444444"/>
                <w:sz w:val="20"/>
                <w:szCs w:val="20"/>
                <w:lang w:val="es-ES" w:eastAsia="es-MX"/>
              </w:rPr>
              <w:t xml:space="preserve">Meléndez </w:t>
            </w:r>
            <w:proofErr w:type="spellStart"/>
            <w:r w:rsidRPr="00610E6D">
              <w:rPr>
                <w:rFonts w:eastAsia="Times New Roman" w:cs="Times New Roman"/>
                <w:color w:val="444444"/>
                <w:sz w:val="20"/>
                <w:szCs w:val="20"/>
                <w:lang w:val="es-ES" w:eastAsia="es-MX"/>
              </w:rPr>
              <w:t>Chaverri</w:t>
            </w:r>
            <w:proofErr w:type="spellEnd"/>
            <w:r w:rsidRPr="00610E6D">
              <w:rPr>
                <w:rFonts w:eastAsia="Times New Roman" w:cs="Times New Roman"/>
                <w:color w:val="444444"/>
                <w:sz w:val="20"/>
                <w:szCs w:val="20"/>
                <w:lang w:val="es-ES" w:eastAsia="es-MX"/>
              </w:rPr>
              <w:t>, Carlos (</w:t>
            </w:r>
            <w:proofErr w:type="spellStart"/>
            <w:r w:rsidRPr="00610E6D">
              <w:rPr>
                <w:rFonts w:eastAsia="Times New Roman" w:cs="Times New Roman"/>
                <w:color w:val="444444"/>
                <w:sz w:val="20"/>
                <w:szCs w:val="20"/>
                <w:lang w:val="es-ES" w:eastAsia="es-MX"/>
              </w:rPr>
              <w:t>comp.</w:t>
            </w:r>
            <w:proofErr w:type="spellEnd"/>
            <w:r w:rsidRPr="00610E6D">
              <w:rPr>
                <w:rFonts w:eastAsia="Times New Roman" w:cs="Times New Roman"/>
                <w:color w:val="444444"/>
                <w:sz w:val="20"/>
                <w:szCs w:val="20"/>
                <w:lang w:val="es-ES" w:eastAsia="es-MX"/>
              </w:rPr>
              <w:t xml:space="preserve">). 1981-1991. </w:t>
            </w:r>
            <w:r w:rsidRPr="00610E6D">
              <w:rPr>
                <w:rFonts w:eastAsia="Times New Roman" w:cs="Times New Roman"/>
                <w:i/>
                <w:iCs/>
                <w:color w:val="444444"/>
                <w:sz w:val="20"/>
                <w:szCs w:val="20"/>
                <w:lang w:val="es-ES" w:eastAsia="es-MX"/>
              </w:rPr>
              <w:t>Mensajes Presidenciales.</w:t>
            </w:r>
            <w:r w:rsidRPr="00610E6D">
              <w:rPr>
                <w:rFonts w:eastAsia="Times New Roman" w:cs="Times New Roman"/>
                <w:color w:val="444444"/>
                <w:sz w:val="20"/>
                <w:szCs w:val="20"/>
                <w:lang w:val="es-ES" w:eastAsia="es-MX"/>
              </w:rPr>
              <w:t xml:space="preserve"> (Biblioteca de la Academia de Geografía e Historia de Costa Rica, San José) y los tomos IX y X (Mena Brenes, Marco A. (</w:t>
            </w:r>
            <w:proofErr w:type="spellStart"/>
            <w:r w:rsidRPr="00610E6D">
              <w:rPr>
                <w:rFonts w:eastAsia="Times New Roman" w:cs="Times New Roman"/>
                <w:color w:val="444444"/>
                <w:sz w:val="20"/>
                <w:szCs w:val="20"/>
                <w:lang w:val="es-ES" w:eastAsia="es-MX"/>
              </w:rPr>
              <w:t>comp.</w:t>
            </w:r>
            <w:proofErr w:type="spellEnd"/>
            <w:r w:rsidRPr="00610E6D">
              <w:rPr>
                <w:rFonts w:eastAsia="Times New Roman" w:cs="Times New Roman"/>
                <w:color w:val="444444"/>
                <w:sz w:val="20"/>
                <w:szCs w:val="20"/>
                <w:lang w:val="es-ES" w:eastAsia="es-MX"/>
              </w:rPr>
              <w:t xml:space="preserve">) 2002. </w:t>
            </w:r>
            <w:r w:rsidRPr="00610E6D">
              <w:rPr>
                <w:rFonts w:eastAsia="Times New Roman" w:cs="Times New Roman"/>
                <w:i/>
                <w:iCs/>
                <w:color w:val="444444"/>
                <w:sz w:val="20"/>
                <w:szCs w:val="20"/>
                <w:lang w:val="es-ES" w:eastAsia="es-MX"/>
              </w:rPr>
              <w:t>Mensajes Presidenciales</w:t>
            </w:r>
            <w:r w:rsidRPr="00610E6D">
              <w:rPr>
                <w:rFonts w:eastAsia="Times New Roman" w:cs="Times New Roman"/>
                <w:color w:val="444444"/>
                <w:sz w:val="20"/>
                <w:szCs w:val="20"/>
                <w:lang w:val="es-ES" w:eastAsia="es-MX"/>
              </w:rPr>
              <w:t>), de la misma colección. El último MP de cada administración se había cotejado con su respectivo original en la Biblioteca de la Asamblea Legislativa durante el año 2005, como parte de las actividades de un proyecto anterior (745-A4-100).</w:t>
            </w:r>
          </w:p>
        </w:tc>
      </w:tr>
      <w:tr w:rsidR="00F8202E" w:rsidRPr="00610E6D" w:rsidTr="00193063">
        <w:trPr>
          <w:trHeight w:val="840"/>
        </w:trPr>
        <w:tc>
          <w:tcPr>
            <w:tcW w:w="205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mallCaps/>
                <w:sz w:val="20"/>
                <w:szCs w:val="20"/>
                <w:lang w:val="es-ES" w:eastAsia="es-MX"/>
              </w:rPr>
              <w:t>Número de documentos y de palabras</w:t>
            </w:r>
          </w:p>
        </w:tc>
        <w:tc>
          <w:tcPr>
            <w:tcW w:w="1318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val="es-ES_tradnl" w:eastAsia="es-MX"/>
              </w:rPr>
            </w:pPr>
            <w:r w:rsidRPr="00610E6D">
              <w:rPr>
                <w:rFonts w:eastAsia="Times New Roman" w:cs="Times New Roman"/>
                <w:color w:val="444444"/>
                <w:sz w:val="20"/>
                <w:szCs w:val="20"/>
                <w:lang w:val="es-ES_tradnl" w:eastAsia="es-MX"/>
              </w:rPr>
              <w:t>Documentos: 134</w:t>
            </w:r>
          </w:p>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color w:val="444444"/>
                <w:sz w:val="20"/>
                <w:szCs w:val="20"/>
                <w:lang w:val="es-ES_tradnl" w:eastAsia="es-MX"/>
              </w:rPr>
              <w:t>Total de palabras: 1.002.575</w:t>
            </w:r>
          </w:p>
        </w:tc>
      </w:tr>
      <w:tr w:rsidR="00F8202E" w:rsidRPr="00610E6D" w:rsidTr="00193063">
        <w:trPr>
          <w:trHeight w:val="765"/>
        </w:trPr>
        <w:tc>
          <w:tcPr>
            <w:tcW w:w="205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smallCaps/>
                <w:sz w:val="20"/>
                <w:szCs w:val="20"/>
                <w:lang w:val="es-ES" w:eastAsia="es-MX"/>
              </w:rPr>
              <w:t>Codificación y formato</w:t>
            </w:r>
          </w:p>
        </w:tc>
        <w:tc>
          <w:tcPr>
            <w:tcW w:w="13185" w:type="dxa"/>
            <w:tcBorders>
              <w:top w:val="outset" w:sz="6" w:space="0" w:color="auto"/>
              <w:left w:val="outset" w:sz="6" w:space="0" w:color="auto"/>
              <w:bottom w:val="outset" w:sz="6" w:space="0" w:color="auto"/>
              <w:right w:val="outset" w:sz="6" w:space="0" w:color="auto"/>
            </w:tcBorders>
            <w:hideMark/>
          </w:tcPr>
          <w:p w:rsidR="00F8202E" w:rsidRPr="00610E6D" w:rsidRDefault="00F8202E" w:rsidP="00193063">
            <w:pPr>
              <w:rPr>
                <w:rFonts w:ascii="Arial" w:eastAsia="Times New Roman" w:hAnsi="Arial" w:cs="Arial"/>
                <w:sz w:val="20"/>
                <w:szCs w:val="20"/>
                <w:lang w:eastAsia="es-MX"/>
              </w:rPr>
            </w:pPr>
            <w:r w:rsidRPr="00610E6D">
              <w:rPr>
                <w:rFonts w:eastAsia="Times New Roman" w:cs="Times New Roman"/>
                <w:color w:val="444444"/>
                <w:sz w:val="20"/>
                <w:szCs w:val="20"/>
                <w:lang w:val="es-ES" w:eastAsia="es-MX"/>
              </w:rPr>
              <w:t>Cada MP se codifica por su año de emisión y su emisor; por ejemplo: 1901_Iglesias_Castro. Los mensajes de toma de poder se indican con TP, por ejemplo: TP_1902_Esquivel_Ibarra; los mensajes de entrega de poder se indican con EP, por ejemplo: EP_1902_Iglesias_Castro.  Formato: PDF</w:t>
            </w:r>
          </w:p>
        </w:tc>
      </w:tr>
    </w:tbl>
    <w:p w:rsidR="00F8202E" w:rsidRDefault="00F8202E" w:rsidP="00F8202E">
      <w:pPr>
        <w:jc w:val="center"/>
        <w:rPr>
          <w:b/>
          <w:sz w:val="32"/>
          <w:szCs w:val="32"/>
          <w:lang w:val="es-ES"/>
        </w:rPr>
      </w:pPr>
    </w:p>
    <w:p w:rsidR="00F8202E" w:rsidRDefault="00F8202E" w:rsidP="00F8202E">
      <w:pPr>
        <w:jc w:val="center"/>
        <w:rPr>
          <w:b/>
          <w:sz w:val="32"/>
          <w:szCs w:val="32"/>
          <w:lang w:val="es-ES"/>
        </w:rPr>
      </w:pPr>
    </w:p>
    <w:p w:rsidR="00F8202E" w:rsidRDefault="00F8202E" w:rsidP="00F8202E">
      <w:pPr>
        <w:jc w:val="center"/>
        <w:rPr>
          <w:b/>
          <w:sz w:val="28"/>
          <w:szCs w:val="28"/>
          <w:lang w:val="es-ES"/>
        </w:rPr>
      </w:pPr>
      <w:r>
        <w:rPr>
          <w:b/>
          <w:sz w:val="28"/>
          <w:szCs w:val="28"/>
          <w:lang w:val="es-ES"/>
        </w:rPr>
        <w:t>1901-1919</w:t>
      </w:r>
    </w:p>
    <w:p w:rsidR="00F8202E" w:rsidRDefault="00F8202E" w:rsidP="00F8202E">
      <w:pPr>
        <w:jc w:val="center"/>
        <w:rPr>
          <w:b/>
          <w:sz w:val="28"/>
          <w:szCs w:val="28"/>
          <w:lang w:val="es-ES"/>
        </w:rPr>
      </w:pPr>
    </w:p>
    <w:tbl>
      <w:tblPr>
        <w:tblW w:w="0" w:type="auto"/>
        <w:tblCellMar>
          <w:left w:w="0" w:type="dxa"/>
          <w:right w:w="0" w:type="dxa"/>
        </w:tblCellMar>
        <w:tblLook w:val="04A0" w:firstRow="1" w:lastRow="0" w:firstColumn="1" w:lastColumn="0" w:noHBand="0" w:noVBand="1"/>
      </w:tblPr>
      <w:tblGrid>
        <w:gridCol w:w="2953"/>
        <w:gridCol w:w="843"/>
        <w:gridCol w:w="5091"/>
        <w:gridCol w:w="1303"/>
      </w:tblGrid>
      <w:tr w:rsidR="00F8202E" w:rsidRPr="00610E6D" w:rsidTr="00193063">
        <w:tc>
          <w:tcPr>
            <w:tcW w:w="266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Código</w:t>
            </w:r>
          </w:p>
        </w:tc>
        <w:tc>
          <w:tcPr>
            <w:tcW w:w="85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Pals.</w:t>
            </w:r>
          </w:p>
        </w:tc>
        <w:tc>
          <w:tcPr>
            <w:tcW w:w="53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Título del MP</w:t>
            </w:r>
          </w:p>
        </w:tc>
        <w:tc>
          <w:tcPr>
            <w:tcW w:w="13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Fecha</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4" w:history="1">
              <w:r w:rsidRPr="00610E6D">
                <w:rPr>
                  <w:rFonts w:ascii="Arial" w:eastAsia="Times New Roman" w:hAnsi="Arial" w:cs="Arial"/>
                  <w:color w:val="0033CC"/>
                  <w:sz w:val="20"/>
                  <w:szCs w:val="20"/>
                  <w:u w:val="single"/>
                  <w:lang w:val="es-CR" w:eastAsia="es-MX"/>
                </w:rPr>
                <w:t>1901_Iglesias_Castro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2540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RAFAEL IGLESIAS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1º de mayo de 1901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5" w:history="1">
              <w:r w:rsidRPr="00610E6D">
                <w:rPr>
                  <w:rFonts w:ascii="Arial" w:eastAsia="Times New Roman" w:hAnsi="Arial" w:cs="Arial"/>
                  <w:color w:val="0033CC"/>
                  <w:sz w:val="20"/>
                  <w:szCs w:val="20"/>
                  <w:u w:val="single"/>
                  <w:lang w:val="es-CR" w:eastAsia="es-MX"/>
                </w:rPr>
                <w:t>1902_Iglesias_Castro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3679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RAFAEL IGLESIAS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6" w:history="1">
              <w:r w:rsidRPr="00610E6D">
                <w:rPr>
                  <w:rFonts w:ascii="Arial" w:eastAsia="Times New Roman" w:hAnsi="Arial" w:cs="Arial"/>
                  <w:color w:val="0033CC"/>
                  <w:sz w:val="20"/>
                  <w:szCs w:val="20"/>
                  <w:u w:val="single"/>
                  <w:lang w:val="es-CR" w:eastAsia="es-MX"/>
                </w:rPr>
                <w:t>EP_1902_Iglesias_Castro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399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DISCURSO DEL SEÑOR PRESIDENTE DE LA REPÚBLICA DON RAFAEL IGLESIAS AL RETIRARSE DEL PODER</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8 de mayo de 1902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7" w:history="1">
              <w:r w:rsidRPr="00610E6D">
                <w:rPr>
                  <w:rFonts w:ascii="Arial" w:eastAsia="Times New Roman" w:hAnsi="Arial" w:cs="Arial"/>
                  <w:color w:val="0033CC"/>
                  <w:sz w:val="20"/>
                  <w:szCs w:val="20"/>
                  <w:u w:val="single"/>
                  <w:lang w:val="es-ES" w:eastAsia="es-MX"/>
                </w:rPr>
                <w:t>TP_1902_Esquivel_Ibarra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1445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MENSAJE INAUGURAL PRESENTADO AL CONGRESO POR EL LICENCIADO DON ASCENSIÓN ESQUIVEL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8 de mayo de 1902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8" w:history="1">
              <w:r w:rsidRPr="00610E6D">
                <w:rPr>
                  <w:rFonts w:ascii="Arial" w:eastAsia="Times New Roman" w:hAnsi="Arial" w:cs="Arial"/>
                  <w:color w:val="0033CC"/>
                  <w:sz w:val="20"/>
                  <w:szCs w:val="20"/>
                  <w:u w:val="single"/>
                  <w:lang w:val="es-ES" w:eastAsia="es-MX"/>
                </w:rPr>
                <w:t>1903_Esquivel_Ibarra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4319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LICENCIADO DON ASCENSIÓN ESQUIVEL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19" w:history="1">
              <w:r w:rsidRPr="00610E6D">
                <w:rPr>
                  <w:rFonts w:ascii="Arial" w:eastAsia="Times New Roman" w:hAnsi="Arial" w:cs="Arial"/>
                  <w:color w:val="0033CC"/>
                  <w:sz w:val="20"/>
                  <w:szCs w:val="20"/>
                  <w:u w:val="single"/>
                  <w:lang w:val="es-ES" w:eastAsia="es-MX"/>
                </w:rPr>
                <w:t>1904_Esquivel_Ibarra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2344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LICENCIADO DON ASCENSIÓN ESQUIVEL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0" w:history="1">
              <w:r w:rsidRPr="00610E6D">
                <w:rPr>
                  <w:rFonts w:ascii="Arial" w:eastAsia="Times New Roman" w:hAnsi="Arial" w:cs="Arial"/>
                  <w:color w:val="0033CC"/>
                  <w:sz w:val="20"/>
                  <w:szCs w:val="20"/>
                  <w:u w:val="single"/>
                  <w:lang w:val="es-ES" w:eastAsia="es-MX"/>
                </w:rPr>
                <w:t>1905_Esquivel_Ibarra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4207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LICENCIADO DON ASCENSIÓN ESQUIVEL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1" w:history="1">
              <w:r w:rsidRPr="00610E6D">
                <w:rPr>
                  <w:rFonts w:ascii="Arial" w:eastAsia="Times New Roman" w:hAnsi="Arial" w:cs="Arial"/>
                  <w:color w:val="0033CC"/>
                  <w:sz w:val="20"/>
                  <w:szCs w:val="20"/>
                  <w:u w:val="single"/>
                  <w:lang w:val="es-ES" w:eastAsia="es-MX"/>
                </w:rPr>
                <w:t>1906_Esquivel_Ibarra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6490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LICENCIADO DON ASCENSIÓN ESQUIVEL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2" w:history="1">
              <w:r w:rsidRPr="00610E6D">
                <w:rPr>
                  <w:rFonts w:ascii="Arial" w:eastAsia="Times New Roman" w:hAnsi="Arial" w:cs="Arial"/>
                  <w:color w:val="0033CC"/>
                  <w:sz w:val="20"/>
                  <w:szCs w:val="20"/>
                  <w:u w:val="single"/>
                  <w:lang w:val="es-ES" w:eastAsia="es-MX"/>
                </w:rPr>
                <w:t>EP_1906_Esquivel_Ibarra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553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MENSAJE DIRIGIDO AL CONGRESO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POR EL SEÑOR PRESIDENTE DE LA REPÚBLICA LICENCIADO DON ASCENSIÓN ESQUIVEL AL TERMINAR EL PERIODO DE SU GOBIERNO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_tradnl" w:eastAsia="es-MX"/>
              </w:rPr>
              <w:t>8 de mayo de 1906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3" w:history="1">
              <w:r w:rsidRPr="00610E6D">
                <w:rPr>
                  <w:rFonts w:ascii="Arial" w:eastAsia="Times New Roman" w:hAnsi="Arial" w:cs="Arial"/>
                  <w:color w:val="0033CC"/>
                  <w:sz w:val="20"/>
                  <w:szCs w:val="20"/>
                  <w:u w:val="single"/>
                  <w:lang w:val="es-CR" w:eastAsia="es-MX"/>
                </w:rPr>
                <w:t>TP_1906_González_Víquez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3137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PRESENTADO AL CONGRESO POR EL LICDO. DON CLETO GONZÁLEZ VÍQUEZ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1906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4" w:history="1">
              <w:r w:rsidRPr="00610E6D">
                <w:rPr>
                  <w:rFonts w:ascii="Arial" w:eastAsia="Times New Roman" w:hAnsi="Arial" w:cs="Arial"/>
                  <w:color w:val="0033CC"/>
                  <w:sz w:val="20"/>
                  <w:szCs w:val="20"/>
                  <w:u w:val="single"/>
                  <w:lang w:val="es-CR" w:eastAsia="es-MX"/>
                </w:rPr>
                <w:t>1907_González_Víquez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4782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5" w:history="1">
              <w:r w:rsidRPr="00610E6D">
                <w:rPr>
                  <w:rFonts w:ascii="Arial" w:eastAsia="Times New Roman" w:hAnsi="Arial" w:cs="Arial"/>
                  <w:color w:val="0033CC"/>
                  <w:sz w:val="20"/>
                  <w:szCs w:val="20"/>
                  <w:u w:val="single"/>
                  <w:lang w:val="es-CR" w:eastAsia="es-MX"/>
                </w:rPr>
                <w:t>1908_González_Víquez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7407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6" w:history="1">
              <w:r w:rsidRPr="00610E6D">
                <w:rPr>
                  <w:rFonts w:ascii="Arial" w:eastAsia="Times New Roman" w:hAnsi="Arial" w:cs="Arial"/>
                  <w:color w:val="0033CC"/>
                  <w:sz w:val="20"/>
                  <w:szCs w:val="20"/>
                  <w:u w:val="single"/>
                  <w:lang w:val="es-CR" w:eastAsia="es-MX"/>
                </w:rPr>
                <w:t>1909_González_Víquez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9265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1909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7" w:history="1">
              <w:r w:rsidRPr="00610E6D">
                <w:rPr>
                  <w:rFonts w:ascii="Arial" w:eastAsia="Times New Roman" w:hAnsi="Arial" w:cs="Arial"/>
                  <w:color w:val="0033CC"/>
                  <w:sz w:val="20"/>
                  <w:szCs w:val="20"/>
                  <w:u w:val="single"/>
                  <w:lang w:val="es-CR" w:eastAsia="es-MX"/>
                </w:rPr>
                <w:t>1910_González_Víquez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17851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MENSAJES DEL PRESIDENTE DE LA REPÚBLICA AL CONGRESO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 Administración -1910</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1910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8" w:history="1">
              <w:r w:rsidRPr="00610E6D">
                <w:rPr>
                  <w:rFonts w:ascii="Arial" w:eastAsia="Times New Roman" w:hAnsi="Arial" w:cs="Arial"/>
                  <w:color w:val="0033CC"/>
                  <w:sz w:val="20"/>
                  <w:szCs w:val="20"/>
                  <w:u w:val="single"/>
                  <w:lang w:val="es-CR" w:eastAsia="es-MX"/>
                </w:rPr>
                <w:t>EP_1910_González_Víquez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507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LICENCIADO DON CLETO GONZÁLEZ VÍQUEZ AL ENTREGAR EL PODER</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1910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29" w:history="1">
              <w:r w:rsidRPr="00610E6D">
                <w:rPr>
                  <w:rFonts w:ascii="Arial" w:eastAsia="Times New Roman" w:hAnsi="Arial" w:cs="Arial"/>
                  <w:color w:val="0033CC"/>
                  <w:sz w:val="20"/>
                  <w:szCs w:val="20"/>
                  <w:u w:val="single"/>
                  <w:lang w:val="es-CR" w:eastAsia="es-MX"/>
                </w:rPr>
                <w:t>TP_1910_Jiménez_Oreamuno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2928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PRESENTADO AL CONGRESO POR  EL LICENCIADO DON RICARDO JIMÉNEZ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1910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0" w:history="1">
              <w:r w:rsidRPr="00610E6D">
                <w:rPr>
                  <w:rFonts w:ascii="Arial" w:eastAsia="Times New Roman" w:hAnsi="Arial" w:cs="Arial"/>
                  <w:color w:val="0033CC"/>
                  <w:sz w:val="20"/>
                  <w:szCs w:val="20"/>
                  <w:u w:val="single"/>
                  <w:lang w:val="es-CR" w:eastAsia="es-MX"/>
                </w:rPr>
                <w:t>1911_Jiménez_Oreamuno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4174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1911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1" w:history="1">
              <w:r w:rsidRPr="00610E6D">
                <w:rPr>
                  <w:rFonts w:ascii="Arial" w:eastAsia="Times New Roman" w:hAnsi="Arial" w:cs="Arial"/>
                  <w:color w:val="0033CC"/>
                  <w:sz w:val="20"/>
                  <w:szCs w:val="20"/>
                  <w:u w:val="single"/>
                  <w:lang w:val="es-CR" w:eastAsia="es-MX"/>
                </w:rPr>
                <w:t>1912_Jiménez_Oreamuno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7503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1912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2" w:history="1">
              <w:r w:rsidRPr="00610E6D">
                <w:rPr>
                  <w:rFonts w:ascii="Arial" w:eastAsia="Times New Roman" w:hAnsi="Arial" w:cs="Arial"/>
                  <w:color w:val="0033CC"/>
                  <w:sz w:val="20"/>
                  <w:szCs w:val="20"/>
                  <w:u w:val="single"/>
                  <w:lang w:val="es-CR" w:eastAsia="es-MX"/>
                </w:rPr>
                <w:t>1913_Jiménez_Oreamuno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5598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1913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3" w:history="1">
              <w:r w:rsidRPr="00610E6D">
                <w:rPr>
                  <w:rFonts w:ascii="Arial" w:eastAsia="Times New Roman" w:hAnsi="Arial" w:cs="Arial"/>
                  <w:color w:val="0033CC"/>
                  <w:sz w:val="20"/>
                  <w:szCs w:val="20"/>
                  <w:u w:val="single"/>
                  <w:lang w:val="es-CR" w:eastAsia="es-MX"/>
                </w:rPr>
                <w:t>1914_Jiménez_Oreamuno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1145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1914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4" w:history="1">
              <w:r w:rsidRPr="00610E6D">
                <w:rPr>
                  <w:rFonts w:ascii="Arial" w:eastAsia="Times New Roman" w:hAnsi="Arial" w:cs="Arial"/>
                  <w:color w:val="0033CC"/>
                  <w:sz w:val="20"/>
                  <w:szCs w:val="20"/>
                  <w:u w:val="single"/>
                  <w:lang w:val="es-CR" w:eastAsia="es-MX"/>
                </w:rPr>
                <w:t>EP_1914_Jiménez_Oreamuno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137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ALOCUCIÓN DEL PRESIDENTE JIMÉNEZ EN EL ACTO DE TRANSMITIR EL PODER</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1914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5" w:history="1">
              <w:r w:rsidRPr="00610E6D">
                <w:rPr>
                  <w:rFonts w:ascii="Arial" w:eastAsia="Times New Roman" w:hAnsi="Arial" w:cs="Arial"/>
                  <w:color w:val="0033CC"/>
                  <w:sz w:val="20"/>
                  <w:szCs w:val="20"/>
                  <w:u w:val="single"/>
                  <w:lang w:val="es-CR" w:eastAsia="es-MX"/>
                </w:rPr>
                <w:t>TP_1914_González_Flores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2024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ALFREDO GONZÁLEZ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both"/>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1914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6" w:history="1">
              <w:r w:rsidRPr="00610E6D">
                <w:rPr>
                  <w:rFonts w:ascii="Arial" w:eastAsia="Times New Roman" w:hAnsi="Arial" w:cs="Arial"/>
                  <w:color w:val="0033CC"/>
                  <w:sz w:val="20"/>
                  <w:szCs w:val="20"/>
                  <w:u w:val="single"/>
                  <w:lang w:val="es-CR" w:eastAsia="es-MX"/>
                </w:rPr>
                <w:t>1915_González_Flores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17599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EL PODER EJECUTIVO AL CONGRESO CONSTITUCIONAL - MENSAJE DEL PRESIDENTE</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1915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7" w:history="1">
              <w:r w:rsidRPr="00610E6D">
                <w:rPr>
                  <w:rFonts w:ascii="Arial" w:eastAsia="Times New Roman" w:hAnsi="Arial" w:cs="Arial"/>
                  <w:color w:val="0033CC"/>
                  <w:sz w:val="20"/>
                  <w:szCs w:val="20"/>
                  <w:u w:val="single"/>
                  <w:lang w:val="es-CR" w:eastAsia="es-MX"/>
                </w:rPr>
                <w:t>1916_González_Flores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23729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EL PRESIDENTE DE LA REPÚBLICA AL CONGRESO CONSTITUCIONAL - MENSAJE</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1916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8" w:history="1">
              <w:r w:rsidRPr="00610E6D">
                <w:rPr>
                  <w:rFonts w:ascii="Arial" w:eastAsia="Times New Roman" w:hAnsi="Arial" w:cs="Arial"/>
                  <w:color w:val="0033CC"/>
                  <w:sz w:val="20"/>
                  <w:szCs w:val="20"/>
                  <w:u w:val="single"/>
                  <w:lang w:val="es-CR" w:eastAsia="es-MX"/>
                </w:rPr>
                <w:t>1918_Tinoco_Granados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4422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1918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39" w:history="1">
              <w:r w:rsidRPr="00610E6D">
                <w:rPr>
                  <w:rFonts w:ascii="Arial" w:eastAsia="Times New Roman" w:hAnsi="Arial" w:cs="Arial"/>
                  <w:color w:val="0033CC"/>
                  <w:sz w:val="20"/>
                  <w:szCs w:val="20"/>
                  <w:u w:val="single"/>
                  <w:lang w:val="es-CR" w:eastAsia="es-MX"/>
                </w:rPr>
                <w:t>1919_Tinoco_Granados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10224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CONSTITUCIONAL DE LA REPÚBLICA DE COSTA RICA DON FEDERICO TINOCO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1919</w:t>
            </w:r>
          </w:p>
        </w:tc>
      </w:tr>
    </w:tbl>
    <w:p w:rsidR="00F8202E" w:rsidRDefault="00F8202E" w:rsidP="00F8202E">
      <w:pPr>
        <w:rPr>
          <w:b/>
          <w:sz w:val="28"/>
          <w:szCs w:val="28"/>
          <w:lang w:val="es-ES"/>
        </w:rPr>
      </w:pPr>
    </w:p>
    <w:p w:rsidR="00F8202E" w:rsidRDefault="00F8202E" w:rsidP="00F8202E">
      <w:pPr>
        <w:spacing w:after="200" w:line="276" w:lineRule="auto"/>
        <w:rPr>
          <w:b/>
          <w:sz w:val="28"/>
          <w:szCs w:val="28"/>
          <w:lang w:val="es-ES"/>
        </w:rPr>
      </w:pPr>
      <w:r>
        <w:rPr>
          <w:b/>
          <w:sz w:val="28"/>
          <w:szCs w:val="28"/>
          <w:lang w:val="es-ES"/>
        </w:rPr>
        <w:br w:type="page"/>
      </w:r>
    </w:p>
    <w:p w:rsidR="00F8202E" w:rsidRDefault="00F8202E" w:rsidP="00F8202E">
      <w:pPr>
        <w:jc w:val="center"/>
        <w:rPr>
          <w:b/>
          <w:szCs w:val="24"/>
          <w:lang w:val="es-ES"/>
        </w:rPr>
      </w:pPr>
    </w:p>
    <w:p w:rsidR="00F8202E" w:rsidRPr="00610E6D" w:rsidRDefault="00F8202E" w:rsidP="00F8202E">
      <w:pPr>
        <w:jc w:val="center"/>
        <w:rPr>
          <w:b/>
          <w:szCs w:val="24"/>
          <w:lang w:val="es-ES"/>
        </w:rPr>
      </w:pPr>
    </w:p>
    <w:p w:rsidR="00F8202E" w:rsidRDefault="00F8202E" w:rsidP="00F8202E">
      <w:pPr>
        <w:jc w:val="center"/>
        <w:rPr>
          <w:b/>
          <w:sz w:val="28"/>
          <w:szCs w:val="28"/>
          <w:lang w:val="es-ES"/>
        </w:rPr>
      </w:pPr>
      <w:r>
        <w:rPr>
          <w:b/>
          <w:sz w:val="28"/>
          <w:szCs w:val="28"/>
          <w:lang w:val="es-ES"/>
        </w:rPr>
        <w:t>1920- 1940</w:t>
      </w:r>
    </w:p>
    <w:p w:rsidR="00F8202E" w:rsidRPr="00610E6D" w:rsidRDefault="00F8202E" w:rsidP="00F8202E">
      <w:pPr>
        <w:jc w:val="center"/>
        <w:rPr>
          <w:b/>
          <w:szCs w:val="24"/>
          <w:lang w:val="es-ES"/>
        </w:rPr>
      </w:pPr>
    </w:p>
    <w:tbl>
      <w:tblPr>
        <w:tblW w:w="0" w:type="auto"/>
        <w:tblCellMar>
          <w:left w:w="0" w:type="dxa"/>
          <w:right w:w="0" w:type="dxa"/>
        </w:tblCellMar>
        <w:tblLook w:val="04A0" w:firstRow="1" w:lastRow="0" w:firstColumn="1" w:lastColumn="0" w:noHBand="0" w:noVBand="1"/>
      </w:tblPr>
      <w:tblGrid>
        <w:gridCol w:w="2940"/>
        <w:gridCol w:w="844"/>
        <w:gridCol w:w="5099"/>
        <w:gridCol w:w="1307"/>
      </w:tblGrid>
      <w:tr w:rsidR="00F8202E" w:rsidRPr="00610E6D" w:rsidTr="00193063">
        <w:tc>
          <w:tcPr>
            <w:tcW w:w="266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Código</w:t>
            </w:r>
          </w:p>
        </w:tc>
        <w:tc>
          <w:tcPr>
            <w:tcW w:w="85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Pals.</w:t>
            </w:r>
          </w:p>
        </w:tc>
        <w:tc>
          <w:tcPr>
            <w:tcW w:w="53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Título del MP</w:t>
            </w:r>
          </w:p>
        </w:tc>
        <w:tc>
          <w:tcPr>
            <w:tcW w:w="13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Fecha</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0" w:history="1">
              <w:r w:rsidRPr="00610E6D">
                <w:rPr>
                  <w:rFonts w:ascii="Arial" w:eastAsia="Times New Roman" w:hAnsi="Arial" w:cs="Arial"/>
                  <w:color w:val="0033CC"/>
                  <w:sz w:val="20"/>
                  <w:szCs w:val="20"/>
                  <w:u w:val="single"/>
                  <w:lang w:val="es-CR" w:eastAsia="es-MX"/>
                </w:rPr>
                <w:t>1920_Aguilar_Barquero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3737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DIRIGIDO POR EL SEÑOR PRESIDENTE DE LA REPÚBLICA LICDO. DON FRANCISCO AGUILAR BARQUERO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1920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1" w:history="1">
              <w:r w:rsidRPr="00610E6D">
                <w:rPr>
                  <w:rFonts w:ascii="Arial" w:eastAsia="Times New Roman" w:hAnsi="Arial" w:cs="Arial"/>
                  <w:color w:val="0033CC"/>
                  <w:sz w:val="20"/>
                  <w:szCs w:val="20"/>
                  <w:u w:val="single"/>
                  <w:lang w:val="es-CR" w:eastAsia="es-MX"/>
                </w:rPr>
                <w:t>EP_1920_Aguilar_Barquero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509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18"/>
                <w:szCs w:val="18"/>
                <w:lang w:val="es-ES" w:eastAsia="es-MX"/>
              </w:rPr>
              <w:t>MENSAJE QUE EL PRESIDENTE DE LA REPÚBLICA LICDO. DON FRANCISCO AGUILAR BARQUERO DIRIGE AL CONGRESO CONSTITUCIONAL EL 8 DE MAYO DE 1920 AL ENTREGAR EL PODER  PÚBLICO AL PRESIDENTE ELECTO DON JULIO ACOSTA GARCÍA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8 de mayo de 1920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2" w:history="1">
              <w:r w:rsidRPr="00610E6D">
                <w:rPr>
                  <w:rFonts w:ascii="Arial" w:eastAsia="Times New Roman" w:hAnsi="Arial" w:cs="Arial"/>
                  <w:color w:val="0033CC"/>
                  <w:sz w:val="20"/>
                  <w:szCs w:val="20"/>
                  <w:u w:val="single"/>
                  <w:lang w:val="es-CR" w:eastAsia="es-MX"/>
                </w:rPr>
                <w:t>TP_1920_Acosta_García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4693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PRESENTADO AL CONGRESO POR DON JULIO ACOSTA GARCÍA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1920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3" w:history="1">
              <w:r w:rsidRPr="00610E6D">
                <w:rPr>
                  <w:rFonts w:ascii="Arial" w:eastAsia="Times New Roman" w:hAnsi="Arial" w:cs="Arial"/>
                  <w:color w:val="0033CC"/>
                  <w:sz w:val="20"/>
                  <w:szCs w:val="20"/>
                  <w:u w:val="single"/>
                  <w:lang w:val="es-CR" w:eastAsia="es-MX"/>
                </w:rPr>
                <w:t>1921_Acosta_García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2412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DON JULIO ACOSTA GARCÍA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1921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4" w:history="1">
              <w:r w:rsidRPr="00610E6D">
                <w:rPr>
                  <w:rFonts w:ascii="Arial" w:eastAsia="Times New Roman" w:hAnsi="Arial" w:cs="Arial"/>
                  <w:color w:val="0033CC"/>
                  <w:sz w:val="20"/>
                  <w:szCs w:val="20"/>
                  <w:u w:val="single"/>
                  <w:lang w:val="es-CR" w:eastAsia="es-MX"/>
                </w:rPr>
                <w:t>1922_Acosta_García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2537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DON JULIO ACOSTA GARCÍA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5" w:history="1">
              <w:r w:rsidRPr="00610E6D">
                <w:rPr>
                  <w:rFonts w:ascii="Arial" w:eastAsia="Times New Roman" w:hAnsi="Arial" w:cs="Arial"/>
                  <w:color w:val="0033CC"/>
                  <w:sz w:val="20"/>
                  <w:szCs w:val="20"/>
                  <w:u w:val="single"/>
                  <w:lang w:val="es-CR" w:eastAsia="es-MX"/>
                </w:rPr>
                <w:t>1923_Acosta_García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6439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MENSAJE DEL SEÑOR PRESIDENTE DE LA REPÚBLICA </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6" w:history="1">
              <w:r w:rsidRPr="00610E6D">
                <w:rPr>
                  <w:rFonts w:ascii="Arial" w:eastAsia="Times New Roman" w:hAnsi="Arial" w:cs="Arial"/>
                  <w:color w:val="0033CC"/>
                  <w:sz w:val="20"/>
                  <w:szCs w:val="20"/>
                  <w:u w:val="single"/>
                  <w:lang w:val="es-CR" w:eastAsia="es-MX"/>
                </w:rPr>
                <w:t>1924_Acosta_García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9026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DON JULIO ACOSTA GARCÍA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1924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7" w:history="1">
              <w:r w:rsidRPr="00610E6D">
                <w:rPr>
                  <w:rFonts w:ascii="Arial" w:eastAsia="Times New Roman" w:hAnsi="Arial" w:cs="Arial"/>
                  <w:color w:val="0033CC"/>
                  <w:sz w:val="20"/>
                  <w:szCs w:val="20"/>
                  <w:u w:val="single"/>
                  <w:lang w:val="es-CR" w:eastAsia="es-MX"/>
                </w:rPr>
                <w:t>EP_1924_Acosta_García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508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JULIO ACOSTA GARCÍA AL ENTREGAR EL PODER</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1924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8" w:history="1">
              <w:r w:rsidRPr="00610E6D">
                <w:rPr>
                  <w:rFonts w:ascii="Arial" w:eastAsia="Times New Roman" w:hAnsi="Arial" w:cs="Arial"/>
                  <w:color w:val="0033CC"/>
                  <w:sz w:val="20"/>
                  <w:szCs w:val="20"/>
                  <w:u w:val="single"/>
                  <w:lang w:val="es-CR" w:eastAsia="es-MX"/>
                </w:rPr>
                <w:t>TP_1924_Jiménez_Oreamuno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2262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1924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49" w:history="1">
              <w:r w:rsidRPr="00610E6D">
                <w:rPr>
                  <w:rFonts w:ascii="Arial" w:eastAsia="Times New Roman" w:hAnsi="Arial" w:cs="Arial"/>
                  <w:color w:val="0033CC"/>
                  <w:sz w:val="20"/>
                  <w:szCs w:val="20"/>
                  <w:u w:val="single"/>
                  <w:lang w:val="es-CR" w:eastAsia="es-MX"/>
                </w:rPr>
                <w:t>1925_Jiménez_Oreamuno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6614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0" w:history="1">
              <w:r w:rsidRPr="00610E6D">
                <w:rPr>
                  <w:rFonts w:ascii="Arial" w:eastAsia="Times New Roman" w:hAnsi="Arial" w:cs="Arial"/>
                  <w:color w:val="0033CC"/>
                  <w:sz w:val="20"/>
                  <w:szCs w:val="20"/>
                  <w:u w:val="single"/>
                  <w:lang w:val="es-CR" w:eastAsia="es-MX"/>
                </w:rPr>
                <w:t>1926_Jiménez_Oreamuno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6896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1" w:history="1">
              <w:r w:rsidRPr="00610E6D">
                <w:rPr>
                  <w:rFonts w:ascii="Arial" w:eastAsia="Times New Roman" w:hAnsi="Arial" w:cs="Arial"/>
                  <w:color w:val="0033CC"/>
                  <w:sz w:val="20"/>
                  <w:szCs w:val="20"/>
                  <w:u w:val="single"/>
                  <w:lang w:val="es-CR" w:eastAsia="es-MX"/>
                </w:rPr>
                <w:t>1927_Jiménez_Oreamuno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6413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2" w:history="1">
              <w:r w:rsidRPr="00610E6D">
                <w:rPr>
                  <w:rFonts w:ascii="Arial" w:eastAsia="Times New Roman" w:hAnsi="Arial" w:cs="Arial"/>
                  <w:color w:val="0033CC"/>
                  <w:sz w:val="20"/>
                  <w:szCs w:val="20"/>
                  <w:u w:val="single"/>
                  <w:lang w:val="es-CR" w:eastAsia="es-MX"/>
                </w:rPr>
                <w:t>1928_Jiménez_Oreamuno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5685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 DON RICARDO JIMÉNEZ</w:t>
            </w:r>
            <w:r w:rsidRPr="00610E6D">
              <w:rPr>
                <w:rFonts w:ascii="Arial" w:eastAsia="Times New Roman" w:hAnsi="Arial" w:cs="Arial"/>
                <w:sz w:val="20"/>
                <w:szCs w:val="20"/>
                <w:lang w:val="es-ES" w:eastAsia="es-MX"/>
              </w:rPr>
              <w:t xml:space="preserve">  </w:t>
            </w:r>
            <w:r w:rsidRPr="00610E6D">
              <w:rPr>
                <w:rFonts w:ascii="Arial" w:eastAsia="Times New Roman" w:hAnsi="Arial" w:cs="Arial"/>
                <w:sz w:val="20"/>
                <w:szCs w:val="20"/>
                <w:lang w:val="es-CR" w:eastAsia="es-MX"/>
              </w:rPr>
              <w:t>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1928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3" w:history="1">
              <w:r w:rsidRPr="00610E6D">
                <w:rPr>
                  <w:rFonts w:ascii="Arial" w:eastAsia="Times New Roman" w:hAnsi="Arial" w:cs="Arial"/>
                  <w:color w:val="0033CC"/>
                  <w:sz w:val="20"/>
                  <w:szCs w:val="20"/>
                  <w:u w:val="single"/>
                  <w:lang w:val="es-CR" w:eastAsia="es-MX"/>
                </w:rPr>
                <w:t>TP_1928_González_Víquez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3272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DEL LICENCIADO DON CLETO GONZÁLEZ VÍQUEZ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1928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4" w:history="1">
              <w:r w:rsidRPr="00610E6D">
                <w:rPr>
                  <w:rFonts w:ascii="Arial" w:eastAsia="Times New Roman" w:hAnsi="Arial" w:cs="Arial"/>
                  <w:color w:val="0033CC"/>
                  <w:sz w:val="20"/>
                  <w:szCs w:val="20"/>
                  <w:u w:val="single"/>
                  <w:lang w:val="es-CR" w:eastAsia="es-MX"/>
                </w:rPr>
                <w:t>1929_González_Víquez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6990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1929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5" w:history="1">
              <w:r w:rsidRPr="00610E6D">
                <w:rPr>
                  <w:rFonts w:ascii="Arial" w:eastAsia="Times New Roman" w:hAnsi="Arial" w:cs="Arial"/>
                  <w:color w:val="0033CC"/>
                  <w:sz w:val="20"/>
                  <w:szCs w:val="20"/>
                  <w:u w:val="single"/>
                  <w:lang w:val="es-CR" w:eastAsia="es-MX"/>
                </w:rPr>
                <w:t>1930_González_Víquez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7125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6" w:history="1">
              <w:r w:rsidRPr="00610E6D">
                <w:rPr>
                  <w:rFonts w:ascii="Arial" w:eastAsia="Times New Roman" w:hAnsi="Arial" w:cs="Arial"/>
                  <w:color w:val="0033CC"/>
                  <w:sz w:val="20"/>
                  <w:szCs w:val="20"/>
                  <w:u w:val="single"/>
                  <w:lang w:val="es-CR" w:eastAsia="es-MX"/>
                </w:rPr>
                <w:t>1931_González_Víquez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7050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7" w:history="1">
              <w:r w:rsidRPr="00610E6D">
                <w:rPr>
                  <w:rFonts w:ascii="Arial" w:eastAsia="Times New Roman" w:hAnsi="Arial" w:cs="Arial"/>
                  <w:color w:val="0033CC"/>
                  <w:sz w:val="20"/>
                  <w:szCs w:val="20"/>
                  <w:u w:val="single"/>
                  <w:lang w:val="es-CR" w:eastAsia="es-MX"/>
                </w:rPr>
                <w:t>1932_González_Víquez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11399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8" w:history="1">
              <w:r w:rsidRPr="00610E6D">
                <w:rPr>
                  <w:rFonts w:ascii="Arial" w:eastAsia="Times New Roman" w:hAnsi="Arial" w:cs="Arial"/>
                  <w:color w:val="0033CC"/>
                  <w:sz w:val="20"/>
                  <w:szCs w:val="20"/>
                  <w:u w:val="single"/>
                  <w:lang w:val="es-CR" w:eastAsia="es-MX"/>
                </w:rPr>
                <w:t>TP_1932_Jiménez_Oreamuno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948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DEL LICENCIADO DON RICARDO JIMÉNEZ OREAMUNO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1932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59" w:history="1">
              <w:r w:rsidRPr="00610E6D">
                <w:rPr>
                  <w:rFonts w:ascii="Arial" w:eastAsia="Times New Roman" w:hAnsi="Arial" w:cs="Arial"/>
                  <w:color w:val="0033CC"/>
                  <w:sz w:val="20"/>
                  <w:szCs w:val="20"/>
                  <w:u w:val="single"/>
                  <w:lang w:val="es-CR" w:eastAsia="es-MX"/>
                </w:rPr>
                <w:t>1933_Jiménez_Oreamuno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5555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0" w:history="1">
              <w:r w:rsidRPr="00610E6D">
                <w:rPr>
                  <w:rFonts w:ascii="Arial" w:eastAsia="Times New Roman" w:hAnsi="Arial" w:cs="Arial"/>
                  <w:color w:val="0033CC"/>
                  <w:sz w:val="20"/>
                  <w:szCs w:val="20"/>
                  <w:u w:val="single"/>
                  <w:lang w:val="es-CR" w:eastAsia="es-MX"/>
                </w:rPr>
                <w:t>1934_Jiménez_Oreamuno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9040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1" w:history="1">
              <w:r w:rsidRPr="00610E6D">
                <w:rPr>
                  <w:rFonts w:ascii="Arial" w:eastAsia="Times New Roman" w:hAnsi="Arial" w:cs="Arial"/>
                  <w:color w:val="0033CC"/>
                  <w:sz w:val="20"/>
                  <w:szCs w:val="20"/>
                  <w:u w:val="single"/>
                  <w:lang w:val="es-CR" w:eastAsia="es-MX"/>
                </w:rPr>
                <w:t>1935_Jiménez_Oreamuno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8421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DON RICARDO JIMÉNEZ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2" w:history="1">
              <w:r w:rsidRPr="00610E6D">
                <w:rPr>
                  <w:rFonts w:ascii="Arial" w:eastAsia="Times New Roman" w:hAnsi="Arial" w:cs="Arial"/>
                  <w:color w:val="0033CC"/>
                  <w:sz w:val="20"/>
                  <w:szCs w:val="20"/>
                  <w:u w:val="single"/>
                  <w:lang w:val="es-CR" w:eastAsia="es-MX"/>
                </w:rPr>
                <w:t>1936_Jiménez_Oreamuno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4823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 DON RICARDO JIMÉNEZ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1936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3" w:history="1">
              <w:r w:rsidRPr="00610E6D">
                <w:rPr>
                  <w:rFonts w:ascii="Arial" w:eastAsia="Times New Roman" w:hAnsi="Arial" w:cs="Arial"/>
                  <w:color w:val="0033CC"/>
                  <w:sz w:val="20"/>
                  <w:szCs w:val="20"/>
                  <w:u w:val="single"/>
                  <w:lang w:val="es-CR" w:eastAsia="es-MX"/>
                </w:rPr>
                <w:t>TP_1936_Cortés_Castro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4547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INAUGURACIÓN DEL PERIODO PRESIDENCIAL 1936-1940. MENSAJE DEL LIC. DON LEÓN CORTÉS CASTRO PRESIDENTE DE LA REPÚBLICA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1936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4" w:history="1">
              <w:r w:rsidRPr="00610E6D">
                <w:rPr>
                  <w:rFonts w:ascii="Arial" w:eastAsia="Times New Roman" w:hAnsi="Arial" w:cs="Arial"/>
                  <w:color w:val="0033CC"/>
                  <w:sz w:val="20"/>
                  <w:szCs w:val="20"/>
                  <w:u w:val="single"/>
                  <w:lang w:val="es-CR" w:eastAsia="es-MX"/>
                </w:rPr>
                <w:t>1937_Cortés_Castro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7044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LICENCIADO DON LEÓN CORTÉS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5" w:history="1">
              <w:r w:rsidRPr="00610E6D">
                <w:rPr>
                  <w:rFonts w:ascii="Arial" w:eastAsia="Times New Roman" w:hAnsi="Arial" w:cs="Arial"/>
                  <w:color w:val="0033CC"/>
                  <w:sz w:val="20"/>
                  <w:szCs w:val="20"/>
                  <w:u w:val="single"/>
                  <w:lang w:val="es-CR" w:eastAsia="es-MX"/>
                </w:rPr>
                <w:t>1938_Cortés_Castro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7869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LICENCIADO DON LEÓN CORTÉS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6" w:history="1">
              <w:r w:rsidRPr="00610E6D">
                <w:rPr>
                  <w:rFonts w:ascii="Arial" w:eastAsia="Times New Roman" w:hAnsi="Arial" w:cs="Arial"/>
                  <w:color w:val="0033CC"/>
                  <w:sz w:val="20"/>
                  <w:szCs w:val="20"/>
                  <w:u w:val="single"/>
                  <w:lang w:val="es-CR" w:eastAsia="es-MX"/>
                </w:rPr>
                <w:t>1939_Cortés_Castro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8934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LICENCIADO DON LEÓN CORTÉS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1939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7" w:history="1">
              <w:r w:rsidRPr="00610E6D">
                <w:rPr>
                  <w:rFonts w:ascii="Arial" w:eastAsia="Times New Roman" w:hAnsi="Arial" w:cs="Arial"/>
                  <w:color w:val="0033CC"/>
                  <w:sz w:val="20"/>
                  <w:szCs w:val="20"/>
                  <w:u w:val="single"/>
                  <w:lang w:val="es-CR" w:eastAsia="es-MX"/>
                </w:rPr>
                <w:t>1940_Cortés_Castro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9669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LICENCIADO DON LEÓN CORTÉS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1940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8" w:history="1">
              <w:r w:rsidRPr="00610E6D">
                <w:rPr>
                  <w:rFonts w:ascii="Arial" w:eastAsia="Times New Roman" w:hAnsi="Arial" w:cs="Arial"/>
                  <w:color w:val="0033CC"/>
                  <w:sz w:val="20"/>
                  <w:szCs w:val="20"/>
                  <w:u w:val="single"/>
                  <w:lang w:val="es-CR" w:eastAsia="es-MX"/>
                </w:rPr>
                <w:t>EP_1940_Cortés_Castro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1058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LEÍDO POR EL SEÑOR PRESIDENTE DE LA REPÚBLICA LICENCIADO DON LEÓN CORTÉS ANTE EL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1940</w:t>
            </w:r>
          </w:p>
        </w:tc>
      </w:tr>
    </w:tbl>
    <w:p w:rsidR="00F8202E" w:rsidRDefault="00F8202E" w:rsidP="00F8202E">
      <w:pPr>
        <w:rPr>
          <w:b/>
          <w:szCs w:val="24"/>
          <w:lang w:val="es-ES"/>
        </w:rPr>
      </w:pPr>
    </w:p>
    <w:p w:rsidR="00F8202E" w:rsidRPr="00610E6D" w:rsidRDefault="00F8202E" w:rsidP="00F8202E">
      <w:pPr>
        <w:rPr>
          <w:b/>
          <w:szCs w:val="24"/>
          <w:lang w:val="es-ES"/>
        </w:rPr>
      </w:pPr>
    </w:p>
    <w:p w:rsidR="00F8202E" w:rsidRDefault="00F8202E" w:rsidP="00F8202E">
      <w:pPr>
        <w:jc w:val="center"/>
        <w:rPr>
          <w:b/>
          <w:sz w:val="28"/>
          <w:szCs w:val="28"/>
          <w:lang w:val="es-ES"/>
        </w:rPr>
      </w:pPr>
      <w:r>
        <w:rPr>
          <w:b/>
          <w:sz w:val="28"/>
          <w:szCs w:val="28"/>
          <w:lang w:val="es-ES"/>
        </w:rPr>
        <w:t>1941-1962</w:t>
      </w:r>
    </w:p>
    <w:p w:rsidR="00F8202E" w:rsidRDefault="00F8202E" w:rsidP="00F8202E">
      <w:pPr>
        <w:jc w:val="center"/>
        <w:rPr>
          <w:b/>
          <w:sz w:val="28"/>
          <w:szCs w:val="28"/>
          <w:lang w:val="es-ES"/>
        </w:rPr>
      </w:pPr>
    </w:p>
    <w:tbl>
      <w:tblPr>
        <w:tblW w:w="0" w:type="auto"/>
        <w:tblCellMar>
          <w:left w:w="0" w:type="dxa"/>
          <w:right w:w="0" w:type="dxa"/>
        </w:tblCellMar>
        <w:tblLook w:val="04A0" w:firstRow="1" w:lastRow="0" w:firstColumn="1" w:lastColumn="0" w:noHBand="0" w:noVBand="1"/>
      </w:tblPr>
      <w:tblGrid>
        <w:gridCol w:w="2785"/>
        <w:gridCol w:w="847"/>
        <w:gridCol w:w="5214"/>
        <w:gridCol w:w="1344"/>
      </w:tblGrid>
      <w:tr w:rsidR="00F8202E" w:rsidRPr="00610E6D" w:rsidTr="00193063">
        <w:tc>
          <w:tcPr>
            <w:tcW w:w="266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Código</w:t>
            </w:r>
          </w:p>
        </w:tc>
        <w:tc>
          <w:tcPr>
            <w:tcW w:w="85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Pals.</w:t>
            </w:r>
          </w:p>
        </w:tc>
        <w:tc>
          <w:tcPr>
            <w:tcW w:w="53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Título del MP</w:t>
            </w:r>
          </w:p>
        </w:tc>
        <w:tc>
          <w:tcPr>
            <w:tcW w:w="13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Fecha</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69" w:history="1">
              <w:r w:rsidRPr="00610E6D">
                <w:rPr>
                  <w:rFonts w:ascii="Arial" w:eastAsia="Times New Roman" w:hAnsi="Arial" w:cs="Arial"/>
                  <w:color w:val="0033CC"/>
                  <w:sz w:val="20"/>
                  <w:szCs w:val="20"/>
                  <w:u w:val="single"/>
                  <w:lang w:val="es-CR" w:eastAsia="es-MX"/>
                </w:rPr>
                <w:t>TP_1940_Calderón_Guardia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5570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DEL DR. DON RAFAEL ÁNGEL CALDERÓN GUARDIA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1940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0" w:history="1">
              <w:r w:rsidRPr="00610E6D">
                <w:rPr>
                  <w:rFonts w:ascii="Arial" w:eastAsia="Times New Roman" w:hAnsi="Arial" w:cs="Arial"/>
                  <w:color w:val="0033CC"/>
                  <w:sz w:val="20"/>
                  <w:szCs w:val="20"/>
                  <w:u w:val="single"/>
                  <w:lang w:val="es-CR" w:eastAsia="es-MX"/>
                </w:rPr>
                <w:t>1941_Calderón_Guardia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9847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DOCTOR DON RAFAEL Á. CALDERÓN GUARDIA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1941</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1" w:history="1">
              <w:r w:rsidRPr="00610E6D">
                <w:rPr>
                  <w:rFonts w:ascii="Arial" w:eastAsia="Times New Roman" w:hAnsi="Arial" w:cs="Arial"/>
                  <w:color w:val="0033CC"/>
                  <w:sz w:val="20"/>
                  <w:szCs w:val="20"/>
                  <w:u w:val="single"/>
                  <w:lang w:val="es-CR" w:eastAsia="es-MX"/>
                </w:rPr>
                <w:t>1942_Calderón_Guardia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8761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DR. DON RAFAEL Á. CALDERÓN GUARDIA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1942</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2" w:history="1">
              <w:r w:rsidRPr="00610E6D">
                <w:rPr>
                  <w:rFonts w:ascii="Arial" w:eastAsia="Times New Roman" w:hAnsi="Arial" w:cs="Arial"/>
                  <w:color w:val="0033CC"/>
                  <w:sz w:val="20"/>
                  <w:szCs w:val="20"/>
                  <w:u w:val="single"/>
                  <w:lang w:val="es-CR" w:eastAsia="es-MX"/>
                </w:rPr>
                <w:t>1943_Calderón_Guardia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9921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DR. DON RAFAEL Á. CALDERÓN GUARDIA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1943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3" w:history="1">
              <w:r w:rsidRPr="00610E6D">
                <w:rPr>
                  <w:rFonts w:ascii="Arial" w:eastAsia="Times New Roman" w:hAnsi="Arial" w:cs="Arial"/>
                  <w:color w:val="0033CC"/>
                  <w:sz w:val="20"/>
                  <w:szCs w:val="20"/>
                  <w:u w:val="single"/>
                  <w:lang w:val="es-CR" w:eastAsia="es-MX"/>
                </w:rPr>
                <w:t>1944_Calderón_Guardia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6663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DOCTOR DON R. Á. CALDERÓN GUARDIA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1944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4" w:history="1">
              <w:r w:rsidRPr="00610E6D">
                <w:rPr>
                  <w:rFonts w:ascii="Arial" w:eastAsia="Times New Roman" w:hAnsi="Arial" w:cs="Arial"/>
                  <w:color w:val="0033CC"/>
                  <w:sz w:val="20"/>
                  <w:szCs w:val="20"/>
                  <w:u w:val="single"/>
                  <w:lang w:val="es-CR" w:eastAsia="es-MX"/>
                </w:rPr>
                <w:t>EP_1944_Calderón_Guardia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3321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DISCURSO LEÍDO POR EL SR. PRESIDENTE DE LA REPÚBLICA DOCTOR DON RAFAEL Á. CALDERÓN GUARDIA ANTE EL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1944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5" w:history="1">
              <w:r w:rsidRPr="00610E6D">
                <w:rPr>
                  <w:rFonts w:ascii="Arial" w:eastAsia="Times New Roman" w:hAnsi="Arial" w:cs="Arial"/>
                  <w:color w:val="0033CC"/>
                  <w:sz w:val="20"/>
                  <w:szCs w:val="20"/>
                  <w:u w:val="single"/>
                  <w:lang w:val="es-CR" w:eastAsia="es-MX"/>
                </w:rPr>
                <w:t>TP_1944_Picado_Michalski</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3389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INAUGURAL DEL LICENCIADO DON TEODORO PICADO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1944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6" w:history="1">
              <w:r w:rsidRPr="00610E6D">
                <w:rPr>
                  <w:rFonts w:ascii="Arial" w:eastAsia="Times New Roman" w:hAnsi="Arial" w:cs="Arial"/>
                  <w:color w:val="0033CC"/>
                  <w:sz w:val="20"/>
                  <w:szCs w:val="20"/>
                  <w:u w:val="single"/>
                  <w:lang w:val="es-CR" w:eastAsia="es-MX"/>
                </w:rPr>
                <w:t>1945_Picado_Michalski</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11813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 DON TEODORO PICADO  PRESIDENTE DE LA REPÚBLICA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1945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7" w:history="1">
              <w:r w:rsidRPr="00610E6D">
                <w:rPr>
                  <w:rFonts w:ascii="Arial" w:eastAsia="Times New Roman" w:hAnsi="Arial" w:cs="Arial"/>
                  <w:color w:val="0033CC"/>
                  <w:sz w:val="20"/>
                  <w:szCs w:val="20"/>
                  <w:u w:val="single"/>
                  <w:lang w:val="es-CR" w:eastAsia="es-MX"/>
                </w:rPr>
                <w:t>1946_Picado_Michalski</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11121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LICENCIADO DON TEODORO PICADO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1946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8" w:history="1">
              <w:r w:rsidRPr="00610E6D">
                <w:rPr>
                  <w:rFonts w:ascii="Arial" w:eastAsia="Times New Roman" w:hAnsi="Arial" w:cs="Arial"/>
                  <w:color w:val="0033CC"/>
                  <w:sz w:val="20"/>
                  <w:szCs w:val="20"/>
                  <w:u w:val="single"/>
                  <w:lang w:val="es-CR" w:eastAsia="es-MX"/>
                </w:rPr>
                <w:t>1947_Picado_Michalski</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13590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LICENCIADO DON TEODORO PICADO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1947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79" w:history="1">
              <w:r w:rsidRPr="00610E6D">
                <w:rPr>
                  <w:rFonts w:ascii="Arial" w:eastAsia="Times New Roman" w:hAnsi="Arial" w:cs="Arial"/>
                  <w:color w:val="0033CC"/>
                  <w:sz w:val="20"/>
                  <w:szCs w:val="20"/>
                  <w:u w:val="single"/>
                  <w:lang w:val="es-CR" w:eastAsia="es-MX"/>
                </w:rPr>
                <w:t>1949_Figueres_Ferrer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4606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PRESIDENCIAL PRESENTADO A LA ASAMBLEA NACIONAL CONSTITUYENTE DE LA SEGUNDA REPÚBLICA DE COSTA RICA POR DON JOSÉ FIGUERES FERRER, PRESIDENTE DE LA JUNTA FUNDADORA DE LA SEGUNDA REPÚBLICA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16 de enero de 1949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0" w:history="1">
              <w:r w:rsidRPr="00610E6D">
                <w:rPr>
                  <w:rFonts w:ascii="Arial" w:eastAsia="Times New Roman" w:hAnsi="Arial" w:cs="Arial"/>
                  <w:color w:val="0033CC"/>
                  <w:sz w:val="20"/>
                  <w:szCs w:val="20"/>
                  <w:u w:val="single"/>
                  <w:lang w:val="es-CR" w:eastAsia="es-MX"/>
                </w:rPr>
                <w:t>TP_1949_Ulate_Blanco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1128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CONSTITUCIONAL DE LA REPÚBLICA DE COSTA RICA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10 de nov. de  1949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1" w:history="1">
              <w:r w:rsidRPr="00610E6D">
                <w:rPr>
                  <w:rFonts w:ascii="Arial" w:eastAsia="Times New Roman" w:hAnsi="Arial" w:cs="Arial"/>
                  <w:color w:val="0033CC"/>
                  <w:sz w:val="20"/>
                  <w:szCs w:val="20"/>
                  <w:u w:val="single"/>
                  <w:lang w:val="es-CR" w:eastAsia="es-MX"/>
                </w:rPr>
                <w:t>1950_Ulate_Blanco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18258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 DE LA REPÚBLICA DON OTILIO ULATE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1950</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2" w:history="1">
              <w:r w:rsidRPr="00610E6D">
                <w:rPr>
                  <w:rFonts w:ascii="Arial" w:eastAsia="Times New Roman" w:hAnsi="Arial" w:cs="Arial"/>
                  <w:color w:val="0033CC"/>
                  <w:sz w:val="20"/>
                  <w:szCs w:val="20"/>
                  <w:u w:val="single"/>
                  <w:lang w:val="es-CR" w:eastAsia="es-MX"/>
                </w:rPr>
                <w:t>1951_Ulate_Blanco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10753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CONSTITUCIONAL DE LA REPÚBLICA DE COSTA RICA A LA HONORABLE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1951</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3" w:history="1">
              <w:r w:rsidRPr="00610E6D">
                <w:rPr>
                  <w:rFonts w:ascii="Arial" w:eastAsia="Times New Roman" w:hAnsi="Arial" w:cs="Arial"/>
                  <w:color w:val="0033CC"/>
                  <w:sz w:val="20"/>
                  <w:szCs w:val="20"/>
                  <w:u w:val="single"/>
                  <w:lang w:val="es-CR" w:eastAsia="es-MX"/>
                </w:rPr>
                <w:t>1952_Ulate_Blanco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17040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DON OTILIO ULATE PRESENTADO AL CONGRESO CONSTITUCIONAL</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4" w:history="1">
              <w:r w:rsidRPr="00610E6D">
                <w:rPr>
                  <w:rFonts w:ascii="Arial" w:eastAsia="Times New Roman" w:hAnsi="Arial" w:cs="Arial"/>
                  <w:color w:val="0033CC"/>
                  <w:sz w:val="20"/>
                  <w:szCs w:val="20"/>
                  <w:u w:val="single"/>
                  <w:lang w:val="es-CR" w:eastAsia="es-MX"/>
                </w:rPr>
                <w:t>1953_Ulate_Blanco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15178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CONSTITUCIONAL DE LA REPÚBLICA DON OTILIO ULATE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1953</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5" w:history="1">
              <w:r w:rsidRPr="00610E6D">
                <w:rPr>
                  <w:rFonts w:ascii="Arial" w:eastAsia="Times New Roman" w:hAnsi="Arial" w:cs="Arial"/>
                  <w:color w:val="0033CC"/>
                  <w:sz w:val="20"/>
                  <w:szCs w:val="20"/>
                  <w:u w:val="single"/>
                  <w:lang w:val="es-CR" w:eastAsia="es-MX"/>
                </w:rPr>
                <w:t>EP_1953_Ulate_Blanco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352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DON OTILIO ULATE</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nov. de 1953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6" w:history="1">
              <w:r w:rsidRPr="00610E6D">
                <w:rPr>
                  <w:rFonts w:ascii="Arial" w:eastAsia="Times New Roman" w:hAnsi="Arial" w:cs="Arial"/>
                  <w:color w:val="0033CC"/>
                  <w:sz w:val="20"/>
                  <w:szCs w:val="20"/>
                  <w:u w:val="single"/>
                  <w:lang w:val="es-CR" w:eastAsia="es-MX"/>
                </w:rPr>
                <w:t>TP_1953_Figueres_Ferrer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6255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noviembre de 1953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7" w:history="1">
              <w:r w:rsidRPr="00610E6D">
                <w:rPr>
                  <w:rFonts w:ascii="Arial" w:eastAsia="Times New Roman" w:hAnsi="Arial" w:cs="Arial"/>
                  <w:color w:val="0033CC"/>
                  <w:sz w:val="20"/>
                  <w:szCs w:val="20"/>
                  <w:u w:val="single"/>
                  <w:lang w:val="es-CR" w:eastAsia="es-MX"/>
                </w:rPr>
                <w:t>1954_Figueres_Ferrer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5409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8" w:history="1">
              <w:r w:rsidRPr="00610E6D">
                <w:rPr>
                  <w:rFonts w:ascii="Arial" w:eastAsia="Times New Roman" w:hAnsi="Arial" w:cs="Arial"/>
                  <w:color w:val="0033CC"/>
                  <w:sz w:val="20"/>
                  <w:szCs w:val="20"/>
                  <w:u w:val="single"/>
                  <w:lang w:val="es-CR" w:eastAsia="es-MX"/>
                </w:rPr>
                <w:t>1955_Figueres_Ferrer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6414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89" w:history="1">
              <w:r w:rsidRPr="00610E6D">
                <w:rPr>
                  <w:rFonts w:ascii="Arial" w:eastAsia="Times New Roman" w:hAnsi="Arial" w:cs="Arial"/>
                  <w:color w:val="0033CC"/>
                  <w:sz w:val="20"/>
                  <w:szCs w:val="20"/>
                  <w:u w:val="single"/>
                  <w:lang w:val="es-CR" w:eastAsia="es-MX"/>
                </w:rPr>
                <w:t>1956_Figueres_Ferrer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5062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0" w:history="1">
              <w:r w:rsidRPr="00610E6D">
                <w:rPr>
                  <w:rFonts w:ascii="Arial" w:eastAsia="Times New Roman" w:hAnsi="Arial" w:cs="Arial"/>
                  <w:color w:val="0033CC"/>
                  <w:sz w:val="20"/>
                  <w:szCs w:val="20"/>
                  <w:u w:val="single"/>
                  <w:lang w:val="es-CR" w:eastAsia="es-MX"/>
                </w:rPr>
                <w:t>1957_Figueres_Ferrer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2654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1" w:history="1">
              <w:r w:rsidRPr="00610E6D">
                <w:rPr>
                  <w:rFonts w:ascii="Arial" w:eastAsia="Times New Roman" w:hAnsi="Arial" w:cs="Arial"/>
                  <w:color w:val="0033CC"/>
                  <w:sz w:val="20"/>
                  <w:szCs w:val="20"/>
                  <w:u w:val="single"/>
                  <w:lang w:val="es-CR" w:eastAsia="es-MX"/>
                </w:rPr>
                <w:t>1958_Figueres_Ferrer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4437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DE LA REPÚBLICA DON JOSÉ FIGUERES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 de mayo de 1958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2" w:history="1">
              <w:r w:rsidRPr="00610E6D">
                <w:rPr>
                  <w:rFonts w:ascii="Arial" w:eastAsia="Times New Roman" w:hAnsi="Arial" w:cs="Arial"/>
                  <w:color w:val="0033CC"/>
                  <w:sz w:val="20"/>
                  <w:szCs w:val="20"/>
                  <w:u w:val="single"/>
                  <w:lang w:val="es-CR" w:eastAsia="es-MX"/>
                </w:rPr>
                <w:t>EP_1958_Figueres_Ferrer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3602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TRASPASO DE PODERES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1958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3" w:history="1">
              <w:r w:rsidRPr="00610E6D">
                <w:rPr>
                  <w:rFonts w:ascii="Arial" w:eastAsia="Times New Roman" w:hAnsi="Arial" w:cs="Arial"/>
                  <w:color w:val="0033CC"/>
                  <w:sz w:val="20"/>
                  <w:szCs w:val="20"/>
                  <w:u w:val="single"/>
                  <w:lang w:val="es-CR" w:eastAsia="es-MX"/>
                </w:rPr>
                <w:t>TP_1958_Echandi_Jiménez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1363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LIC. DON MARIO ECHANDI JIMÉNEZ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1958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4" w:history="1">
              <w:r w:rsidRPr="00610E6D">
                <w:rPr>
                  <w:rFonts w:ascii="Arial" w:eastAsia="Times New Roman" w:hAnsi="Arial" w:cs="Arial"/>
                  <w:color w:val="0033CC"/>
                  <w:sz w:val="20"/>
                  <w:szCs w:val="20"/>
                  <w:u w:val="single"/>
                  <w:lang w:val="es-CR" w:eastAsia="es-MX"/>
                </w:rPr>
                <w:t>1959_Echandi_Jiménez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6960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LIC. DON MARIO ECHANDI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1959</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5" w:history="1">
              <w:r w:rsidRPr="00610E6D">
                <w:rPr>
                  <w:rFonts w:ascii="Arial" w:eastAsia="Times New Roman" w:hAnsi="Arial" w:cs="Arial"/>
                  <w:color w:val="0033CC"/>
                  <w:sz w:val="20"/>
                  <w:szCs w:val="20"/>
                  <w:u w:val="single"/>
                  <w:lang w:val="es-CR" w:eastAsia="es-MX"/>
                </w:rPr>
                <w:t>1960_Echandi_Jiménez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6117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MENSAJE DEL SEÑOR PRESIDENTE DE LA </w:t>
            </w:r>
            <w:r w:rsidRPr="00610E6D">
              <w:rPr>
                <w:rFonts w:ascii="Arial" w:eastAsia="Times New Roman" w:hAnsi="Arial" w:cs="Arial"/>
                <w:sz w:val="20"/>
                <w:szCs w:val="20"/>
                <w:lang w:val="es-ES" w:eastAsia="es-MX"/>
              </w:rPr>
              <w:lastRenderedPageBreak/>
              <w:t>REPÚBLICA LIC. DON MARIO ECHANDI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lastRenderedPageBreak/>
              <w:t xml:space="preserve">1º de mayo </w:t>
            </w:r>
            <w:r w:rsidRPr="00610E6D">
              <w:rPr>
                <w:rFonts w:ascii="Arial" w:eastAsia="Times New Roman" w:hAnsi="Arial" w:cs="Arial"/>
                <w:sz w:val="20"/>
                <w:szCs w:val="20"/>
                <w:lang w:val="es-ES" w:eastAsia="es-MX"/>
              </w:rPr>
              <w:lastRenderedPageBreak/>
              <w:t>de 1960</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6" w:history="1">
              <w:r w:rsidRPr="00610E6D">
                <w:rPr>
                  <w:rFonts w:ascii="Arial" w:eastAsia="Times New Roman" w:hAnsi="Arial" w:cs="Arial"/>
                  <w:color w:val="0033CC"/>
                  <w:sz w:val="20"/>
                  <w:szCs w:val="20"/>
                  <w:u w:val="single"/>
                  <w:lang w:val="es-CR" w:eastAsia="es-MX"/>
                </w:rPr>
                <w:t>1961_Echandi_Jiménez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7288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LIC. DON MARIO ECHANDI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1961</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7" w:history="1">
              <w:r w:rsidRPr="00610E6D">
                <w:rPr>
                  <w:rFonts w:ascii="Arial" w:eastAsia="Times New Roman" w:hAnsi="Arial" w:cs="Arial"/>
                  <w:color w:val="0033CC"/>
                  <w:sz w:val="20"/>
                  <w:szCs w:val="20"/>
                  <w:u w:val="single"/>
                  <w:lang w:val="es-CR" w:eastAsia="es-MX"/>
                </w:rPr>
                <w:t>1962_Echandi_Jiménez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11117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DE LA REPÚBLICA LIC. DON MARIO ECHANDI PRESENTADO 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1962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8" w:history="1">
              <w:r w:rsidRPr="00610E6D">
                <w:rPr>
                  <w:rFonts w:ascii="Arial" w:eastAsia="Times New Roman" w:hAnsi="Arial" w:cs="Arial"/>
                  <w:color w:val="0033CC"/>
                  <w:sz w:val="20"/>
                  <w:szCs w:val="20"/>
                  <w:u w:val="single"/>
                  <w:lang w:val="es-CR" w:eastAsia="es-MX"/>
                </w:rPr>
                <w:t>EP_1962_Echandi_Jiménez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292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LIC. MARIO ECHANDI AL HACER ENTREGA DEL PODER</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1962</w:t>
            </w:r>
          </w:p>
        </w:tc>
      </w:tr>
    </w:tbl>
    <w:p w:rsidR="00F8202E" w:rsidRPr="00610E6D" w:rsidRDefault="00F8202E" w:rsidP="00F8202E">
      <w:pPr>
        <w:rPr>
          <w:b/>
          <w:szCs w:val="24"/>
          <w:lang w:val="es-ES"/>
        </w:rPr>
      </w:pPr>
    </w:p>
    <w:p w:rsidR="00F8202E" w:rsidRPr="00610E6D" w:rsidRDefault="00F8202E" w:rsidP="00F8202E">
      <w:pPr>
        <w:rPr>
          <w:b/>
          <w:szCs w:val="24"/>
          <w:lang w:val="es-ES"/>
        </w:rPr>
      </w:pPr>
    </w:p>
    <w:p w:rsidR="00F8202E" w:rsidRDefault="00F8202E" w:rsidP="00F8202E">
      <w:pPr>
        <w:jc w:val="center"/>
        <w:rPr>
          <w:b/>
          <w:sz w:val="28"/>
          <w:szCs w:val="28"/>
          <w:lang w:val="es-ES"/>
        </w:rPr>
      </w:pPr>
      <w:r>
        <w:rPr>
          <w:b/>
          <w:sz w:val="28"/>
          <w:szCs w:val="28"/>
          <w:lang w:val="es-ES"/>
        </w:rPr>
        <w:t>1962-1982</w:t>
      </w:r>
    </w:p>
    <w:p w:rsidR="00F8202E" w:rsidRPr="00610E6D" w:rsidRDefault="00F8202E" w:rsidP="00F8202E">
      <w:pPr>
        <w:jc w:val="center"/>
        <w:rPr>
          <w:b/>
          <w:szCs w:val="24"/>
          <w:lang w:val="es-ES"/>
        </w:rPr>
      </w:pPr>
    </w:p>
    <w:tbl>
      <w:tblPr>
        <w:tblW w:w="0" w:type="auto"/>
        <w:tblCellMar>
          <w:left w:w="0" w:type="dxa"/>
          <w:right w:w="0" w:type="dxa"/>
        </w:tblCellMar>
        <w:tblLook w:val="04A0" w:firstRow="1" w:lastRow="0" w:firstColumn="1" w:lastColumn="0" w:noHBand="0" w:noVBand="1"/>
      </w:tblPr>
      <w:tblGrid>
        <w:gridCol w:w="2774"/>
        <w:gridCol w:w="848"/>
        <w:gridCol w:w="5232"/>
        <w:gridCol w:w="1336"/>
      </w:tblGrid>
      <w:tr w:rsidR="00F8202E" w:rsidRPr="00610E6D" w:rsidTr="00193063">
        <w:tc>
          <w:tcPr>
            <w:tcW w:w="266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Código</w:t>
            </w:r>
          </w:p>
        </w:tc>
        <w:tc>
          <w:tcPr>
            <w:tcW w:w="85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Pals.</w:t>
            </w:r>
          </w:p>
        </w:tc>
        <w:tc>
          <w:tcPr>
            <w:tcW w:w="53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Título del MP</w:t>
            </w:r>
          </w:p>
        </w:tc>
        <w:tc>
          <w:tcPr>
            <w:tcW w:w="13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Fecha</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299" w:history="1">
              <w:r w:rsidRPr="00610E6D">
                <w:rPr>
                  <w:rFonts w:ascii="Arial" w:eastAsia="Times New Roman" w:hAnsi="Arial" w:cs="Arial"/>
                  <w:color w:val="0033CC"/>
                  <w:sz w:val="20"/>
                  <w:szCs w:val="20"/>
                  <w:u w:val="single"/>
                  <w:lang w:val="es-CR" w:eastAsia="es-MX"/>
                </w:rPr>
                <w:t>TP_1962_Orlich_Bolmarcich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4223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1962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0" w:history="1">
              <w:r w:rsidRPr="00610E6D">
                <w:rPr>
                  <w:rFonts w:ascii="Arial" w:eastAsia="Times New Roman" w:hAnsi="Arial" w:cs="Arial"/>
                  <w:color w:val="0033CC"/>
                  <w:sz w:val="20"/>
                  <w:szCs w:val="20"/>
                  <w:u w:val="single"/>
                  <w:lang w:val="es-CR" w:eastAsia="es-MX"/>
                </w:rPr>
                <w:t>1963_Orlich_Bolmarcich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7548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1963</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1" w:history="1">
              <w:r w:rsidRPr="00610E6D">
                <w:rPr>
                  <w:rFonts w:ascii="Arial" w:eastAsia="Times New Roman" w:hAnsi="Arial" w:cs="Arial"/>
                  <w:color w:val="0033CC"/>
                  <w:sz w:val="20"/>
                  <w:szCs w:val="20"/>
                  <w:u w:val="single"/>
                  <w:lang w:val="es-CR" w:eastAsia="es-MX"/>
                </w:rPr>
                <w:t>1964_Orlich_Bolmarcich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7516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1964</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2" w:history="1">
              <w:r w:rsidRPr="00610E6D">
                <w:rPr>
                  <w:rFonts w:ascii="Arial" w:eastAsia="Times New Roman" w:hAnsi="Arial" w:cs="Arial"/>
                  <w:color w:val="0033CC"/>
                  <w:sz w:val="20"/>
                  <w:szCs w:val="20"/>
                  <w:u w:val="single"/>
                  <w:lang w:val="es-CR" w:eastAsia="es-MX"/>
                </w:rPr>
                <w:t>1965_Orlich_Bolmarcich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9470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3" w:history="1">
              <w:r w:rsidRPr="00610E6D">
                <w:rPr>
                  <w:rFonts w:ascii="Arial" w:eastAsia="Times New Roman" w:hAnsi="Arial" w:cs="Arial"/>
                  <w:color w:val="0033CC"/>
                  <w:sz w:val="20"/>
                  <w:szCs w:val="20"/>
                  <w:u w:val="single"/>
                  <w:lang w:val="es-CR" w:eastAsia="es-MX"/>
                </w:rPr>
                <w:t>1966_Orlich_Bolmarcich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10413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1966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4" w:history="1">
              <w:r w:rsidRPr="00610E6D">
                <w:rPr>
                  <w:rFonts w:ascii="Arial" w:eastAsia="Times New Roman" w:hAnsi="Arial" w:cs="Arial"/>
                  <w:color w:val="0033CC"/>
                  <w:sz w:val="20"/>
                  <w:szCs w:val="20"/>
                  <w:u w:val="single"/>
                  <w:lang w:val="es-CR" w:eastAsia="es-MX"/>
                </w:rPr>
                <w:t>EP_1966_Orlich_Bolmarcich</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2202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DE LA REPÚBLICA DE COSTA RICA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DON FRANCISCO J. ORLICH</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1966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5" w:history="1">
              <w:r w:rsidRPr="00610E6D">
                <w:rPr>
                  <w:rFonts w:ascii="Arial" w:eastAsia="Times New Roman" w:hAnsi="Arial" w:cs="Arial"/>
                  <w:color w:val="0033CC"/>
                  <w:sz w:val="20"/>
                  <w:szCs w:val="20"/>
                  <w:u w:val="single"/>
                  <w:lang w:val="es-CR" w:eastAsia="es-MX"/>
                </w:rPr>
                <w:t>TP_1966_Trejos_Fernández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5784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PROFESOR DON JOSÉ JOAQUÍN TREJOS FERNÁNDEZ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1966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6" w:history="1">
              <w:r w:rsidRPr="00610E6D">
                <w:rPr>
                  <w:rFonts w:ascii="Arial" w:eastAsia="Times New Roman" w:hAnsi="Arial" w:cs="Arial"/>
                  <w:color w:val="0033CC"/>
                  <w:sz w:val="20"/>
                  <w:szCs w:val="20"/>
                  <w:u w:val="single"/>
                  <w:lang w:val="es-CR" w:eastAsia="es-MX"/>
                </w:rPr>
                <w:t>1967_Trejos_Fernández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12914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PROFESOR DON JOSÉ JOAQUÍN TREJOS FERNÁNDEZ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1967</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7" w:history="1">
              <w:r w:rsidRPr="00610E6D">
                <w:rPr>
                  <w:rFonts w:ascii="Arial" w:eastAsia="Times New Roman" w:hAnsi="Arial" w:cs="Arial"/>
                  <w:color w:val="0033CC"/>
                  <w:sz w:val="20"/>
                  <w:szCs w:val="20"/>
                  <w:u w:val="single"/>
                  <w:lang w:val="es-CR" w:eastAsia="es-MX"/>
                </w:rPr>
                <w:t>1968_Trejos_Fernández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18667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PROFESOR DON JOSÉ JOAQUÍN TREJOS FERNÁNDEZ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1968</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8" w:history="1">
              <w:r w:rsidRPr="00610E6D">
                <w:rPr>
                  <w:rFonts w:ascii="Arial" w:eastAsia="Times New Roman" w:hAnsi="Arial" w:cs="Arial"/>
                  <w:color w:val="0033CC"/>
                  <w:sz w:val="20"/>
                  <w:szCs w:val="20"/>
                  <w:u w:val="single"/>
                  <w:lang w:val="es-CR" w:eastAsia="es-MX"/>
                </w:rPr>
                <w:t>1969_Trejos_Fernández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17309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SEÑOR PRESIDENTE CONSTITUCIONAL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DE LA REPÚBLICA DE COSTA RICA PROFESOR DON JOSÉ JOAQUÍN TREJOS FERNÁNDEZ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1969</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09" w:history="1">
              <w:r w:rsidRPr="00610E6D">
                <w:rPr>
                  <w:rFonts w:ascii="Arial" w:eastAsia="Times New Roman" w:hAnsi="Arial" w:cs="Arial"/>
                  <w:color w:val="0033CC"/>
                  <w:sz w:val="20"/>
                  <w:szCs w:val="20"/>
                  <w:u w:val="single"/>
                  <w:lang w:val="es-CR" w:eastAsia="es-MX"/>
                </w:rPr>
                <w:t>1970_Trejos_Fernández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43709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both"/>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MENSAJE DEL PRESIDENTE DE LA REPÚBLICA DE </w:t>
            </w:r>
            <w:r w:rsidRPr="00610E6D">
              <w:rPr>
                <w:rFonts w:ascii="Arial" w:eastAsia="Times New Roman" w:hAnsi="Arial" w:cs="Arial"/>
                <w:sz w:val="20"/>
                <w:szCs w:val="20"/>
                <w:lang w:val="es-ES" w:eastAsia="es-MX"/>
              </w:rPr>
              <w:lastRenderedPageBreak/>
              <w:t>COSTA RICA  JOSÉ JOAQUÍN TREJOS FERNÁNDEZ</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both"/>
              <w:rPr>
                <w:rFonts w:ascii="Arial" w:eastAsia="Times New Roman" w:hAnsi="Arial" w:cs="Arial"/>
                <w:sz w:val="20"/>
                <w:szCs w:val="20"/>
                <w:lang w:eastAsia="es-MX"/>
              </w:rPr>
            </w:pPr>
            <w:r w:rsidRPr="00610E6D">
              <w:rPr>
                <w:rFonts w:ascii="Arial" w:eastAsia="Times New Roman" w:hAnsi="Arial" w:cs="Arial"/>
                <w:sz w:val="20"/>
                <w:szCs w:val="20"/>
                <w:lang w:val="es-ES" w:eastAsia="es-MX"/>
              </w:rPr>
              <w:lastRenderedPageBreak/>
              <w:t xml:space="preserve">1º de mayo </w:t>
            </w:r>
            <w:r w:rsidRPr="00610E6D">
              <w:rPr>
                <w:rFonts w:ascii="Arial" w:eastAsia="Times New Roman" w:hAnsi="Arial" w:cs="Arial"/>
                <w:sz w:val="20"/>
                <w:szCs w:val="20"/>
                <w:lang w:val="es-ES" w:eastAsia="es-MX"/>
              </w:rPr>
              <w:lastRenderedPageBreak/>
              <w:t>de 1970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0" w:history="1">
              <w:r w:rsidRPr="00610E6D">
                <w:rPr>
                  <w:rFonts w:ascii="Arial" w:eastAsia="Times New Roman" w:hAnsi="Arial" w:cs="Arial"/>
                  <w:color w:val="0033CC"/>
                  <w:sz w:val="20"/>
                  <w:szCs w:val="20"/>
                  <w:u w:val="single"/>
                  <w:lang w:val="es-CR" w:eastAsia="es-MX"/>
                </w:rPr>
                <w:t>EP_1970_Trejos_Fernández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1780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DEL PRESIDENTE DE LA REPÚBLICA DE COSTA RICA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1970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1" w:history="1">
              <w:r w:rsidRPr="00610E6D">
                <w:rPr>
                  <w:rFonts w:ascii="Arial" w:eastAsia="Times New Roman" w:hAnsi="Arial" w:cs="Arial"/>
                  <w:color w:val="0033CC"/>
                  <w:sz w:val="20"/>
                  <w:szCs w:val="20"/>
                  <w:u w:val="single"/>
                  <w:lang w:val="es-CR" w:eastAsia="es-MX"/>
                </w:rPr>
                <w:t>TP_1970_Figueres_Ferrer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3764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JOSÉ FIGUERES FERRER - MENSAJE DE TOMA DE POSESION</w:t>
            </w:r>
            <w:r w:rsidRPr="00610E6D">
              <w:rPr>
                <w:rFonts w:ascii="Arial" w:eastAsia="Times New Roman" w:hAnsi="Arial" w:cs="Arial"/>
                <w:b/>
                <w:bCs/>
                <w:sz w:val="20"/>
                <w:szCs w:val="20"/>
                <w:lang w:val="es-ES" w:eastAsia="es-MX"/>
              </w:rPr>
              <w:t xml:space="preserve"> - LEVANTAR ECONOMÍA NACIONAL DE ABAJO HACIA ARRIBA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both"/>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1970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2" w:history="1">
              <w:r w:rsidRPr="00610E6D">
                <w:rPr>
                  <w:rFonts w:ascii="Arial" w:eastAsia="Times New Roman" w:hAnsi="Arial" w:cs="Arial"/>
                  <w:color w:val="0033CC"/>
                  <w:sz w:val="20"/>
                  <w:szCs w:val="20"/>
                  <w:u w:val="single"/>
                  <w:lang w:val="es-CR" w:eastAsia="es-MX"/>
                </w:rPr>
                <w:t>1971_Figueres_Ferrer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8392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JOSÉ FIGUERES FERRER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3" w:history="1">
              <w:r w:rsidRPr="00610E6D">
                <w:rPr>
                  <w:rFonts w:ascii="Arial" w:eastAsia="Times New Roman" w:hAnsi="Arial" w:cs="Arial"/>
                  <w:color w:val="0033CC"/>
                  <w:sz w:val="20"/>
                  <w:szCs w:val="20"/>
                  <w:u w:val="single"/>
                  <w:lang w:val="es-CR" w:eastAsia="es-MX"/>
                </w:rPr>
                <w:t>1972_Figueres_Ferrer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1847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JOSÉ FIGUERES FERRER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4" w:history="1">
              <w:r w:rsidRPr="00610E6D">
                <w:rPr>
                  <w:rFonts w:ascii="Arial" w:eastAsia="Times New Roman" w:hAnsi="Arial" w:cs="Arial"/>
                  <w:color w:val="0033CC"/>
                  <w:sz w:val="20"/>
                  <w:szCs w:val="20"/>
                  <w:u w:val="single"/>
                  <w:lang w:val="es-CR" w:eastAsia="es-MX"/>
                </w:rPr>
                <w:t>1973_Figueres_Ferrer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5026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JOSÉ FIGUERES FERRER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5" w:history="1">
              <w:r w:rsidRPr="00610E6D">
                <w:rPr>
                  <w:rFonts w:ascii="Arial" w:eastAsia="Times New Roman" w:hAnsi="Arial" w:cs="Arial"/>
                  <w:color w:val="0033CC"/>
                  <w:sz w:val="20"/>
                  <w:szCs w:val="20"/>
                  <w:u w:val="single"/>
                  <w:lang w:val="es-CR" w:eastAsia="es-MX"/>
                </w:rPr>
                <w:t>1974_Figueres_Ferrer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809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DISCURSO DEL SEÑOR JOSÉ FIGUERES FERRER</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PRESIDENTE DE LA REPÚBLICA DE COSTA RICA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1974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6" w:history="1">
              <w:r w:rsidRPr="00610E6D">
                <w:rPr>
                  <w:rFonts w:ascii="Arial" w:eastAsia="Times New Roman" w:hAnsi="Arial" w:cs="Arial"/>
                  <w:color w:val="0033CC"/>
                  <w:sz w:val="20"/>
                  <w:szCs w:val="20"/>
                  <w:u w:val="single"/>
                  <w:lang w:val="es-CR" w:eastAsia="es-MX"/>
                </w:rPr>
                <w:t>TP_1974_Oduber_Quirós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4207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DANIEL ODUBER QUIRÓS</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TOMA DE POSESIÓN</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1974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7" w:history="1">
              <w:r w:rsidRPr="00610E6D">
                <w:rPr>
                  <w:rFonts w:ascii="Arial" w:eastAsia="Times New Roman" w:hAnsi="Arial" w:cs="Arial"/>
                  <w:color w:val="0033CC"/>
                  <w:sz w:val="20"/>
                  <w:szCs w:val="20"/>
                  <w:u w:val="single"/>
                  <w:lang w:val="es-CR" w:eastAsia="es-MX"/>
                </w:rPr>
                <w:t>1975_Oduber_Quirós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9767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DANIEL ODUBER QUIRÓS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8" w:history="1">
              <w:r w:rsidRPr="00610E6D">
                <w:rPr>
                  <w:rFonts w:ascii="Arial" w:eastAsia="Times New Roman" w:hAnsi="Arial" w:cs="Arial"/>
                  <w:color w:val="0033CC"/>
                  <w:sz w:val="20"/>
                  <w:szCs w:val="20"/>
                  <w:u w:val="single"/>
                  <w:lang w:val="es-CR" w:eastAsia="es-MX"/>
                </w:rPr>
                <w:t>1976_Oduber_Quirós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9364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DANIEL ODUBER QUIRÓS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19" w:history="1">
              <w:r w:rsidRPr="00610E6D">
                <w:rPr>
                  <w:rFonts w:ascii="Arial" w:eastAsia="Times New Roman" w:hAnsi="Arial" w:cs="Arial"/>
                  <w:color w:val="0033CC"/>
                  <w:sz w:val="20"/>
                  <w:szCs w:val="20"/>
                  <w:u w:val="single"/>
                  <w:lang w:val="es-CR" w:eastAsia="es-MX"/>
                </w:rPr>
                <w:t>1977_Oduber_Quirós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8055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DANIEL ODUBER QUIRÓS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0" w:history="1">
              <w:r w:rsidRPr="00610E6D">
                <w:rPr>
                  <w:rFonts w:ascii="Arial" w:eastAsia="Times New Roman" w:hAnsi="Arial" w:cs="Arial"/>
                  <w:color w:val="0033CC"/>
                  <w:sz w:val="20"/>
                  <w:szCs w:val="20"/>
                  <w:u w:val="single"/>
                  <w:lang w:val="es-CR" w:eastAsia="es-MX"/>
                </w:rPr>
                <w:t>1978_Oduber_Quirós</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7135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PRESIDENTE DANIEL ODUBER QUIRÓS</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CR" w:eastAsia="es-MX"/>
              </w:rPr>
              <w:t xml:space="preserve">ÚLTIMO INFORME PRESIDENCIAL DE MI ADMINISTRACIÓN </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1978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1" w:history="1">
              <w:r w:rsidRPr="00610E6D">
                <w:rPr>
                  <w:rFonts w:ascii="Arial" w:eastAsia="Times New Roman" w:hAnsi="Arial" w:cs="Arial"/>
                  <w:color w:val="0033CC"/>
                  <w:sz w:val="20"/>
                  <w:szCs w:val="20"/>
                  <w:u w:val="single"/>
                  <w:lang w:val="es-CR" w:eastAsia="es-MX"/>
                </w:rPr>
                <w:t>TP_1978_Carazo_Odio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6957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RODRIGO CARAZO ODIO</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TOMA DE POSESIÓN</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1978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2" w:history="1">
              <w:r w:rsidRPr="00610E6D">
                <w:rPr>
                  <w:rFonts w:ascii="Arial" w:eastAsia="Times New Roman" w:hAnsi="Arial" w:cs="Arial"/>
                  <w:color w:val="0033CC"/>
                  <w:sz w:val="20"/>
                  <w:szCs w:val="20"/>
                  <w:u w:val="single"/>
                  <w:lang w:val="es-CR" w:eastAsia="es-MX"/>
                </w:rPr>
                <w:t>1979_Carazo_Odio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30622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RODRIGO CARAZO ODIO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1979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3" w:history="1">
              <w:r w:rsidRPr="00610E6D">
                <w:rPr>
                  <w:rFonts w:ascii="Arial" w:eastAsia="Times New Roman" w:hAnsi="Arial" w:cs="Arial"/>
                  <w:color w:val="0033CC"/>
                  <w:sz w:val="20"/>
                  <w:szCs w:val="20"/>
                  <w:u w:val="single"/>
                  <w:lang w:val="es-CR" w:eastAsia="es-MX"/>
                </w:rPr>
                <w:t>1980_Carazo_Odio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36414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RODRIGO CARAZO ODIO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4" w:history="1">
              <w:r w:rsidRPr="00610E6D">
                <w:rPr>
                  <w:rFonts w:ascii="Arial" w:eastAsia="Times New Roman" w:hAnsi="Arial" w:cs="Arial"/>
                  <w:color w:val="0033CC"/>
                  <w:sz w:val="20"/>
                  <w:szCs w:val="20"/>
                  <w:u w:val="single"/>
                  <w:lang w:val="es-CR" w:eastAsia="es-MX"/>
                </w:rPr>
                <w:t>1981_Carazo_Odio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11466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LIC. RODRIGO CARAZO ODIO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1981</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5" w:history="1">
              <w:r w:rsidRPr="00610E6D">
                <w:rPr>
                  <w:rFonts w:ascii="Arial" w:eastAsia="Times New Roman" w:hAnsi="Arial" w:cs="Arial"/>
                  <w:color w:val="0033CC"/>
                  <w:sz w:val="20"/>
                  <w:szCs w:val="20"/>
                  <w:u w:val="single"/>
                  <w:lang w:val="es-CR" w:eastAsia="es-MX"/>
                </w:rPr>
                <w:t>1982_Carazo_Odio</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17887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DISCURSO DEL SEÑOR PRESIDENTE DE LA REPÚBLICA LIC. RODRIGO CARAZO</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A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1982</w:t>
            </w:r>
          </w:p>
        </w:tc>
      </w:tr>
    </w:tbl>
    <w:p w:rsidR="00F8202E" w:rsidRDefault="00F8202E" w:rsidP="00F8202E">
      <w:pPr>
        <w:jc w:val="center"/>
        <w:rPr>
          <w:b/>
          <w:sz w:val="28"/>
          <w:szCs w:val="28"/>
          <w:lang w:val="es-ES"/>
        </w:rPr>
      </w:pPr>
    </w:p>
    <w:p w:rsidR="00F8202E" w:rsidRDefault="00F8202E" w:rsidP="00F8202E">
      <w:pPr>
        <w:jc w:val="center"/>
        <w:rPr>
          <w:b/>
          <w:sz w:val="28"/>
          <w:szCs w:val="28"/>
          <w:lang w:val="es-ES"/>
        </w:rPr>
      </w:pPr>
      <w:r>
        <w:rPr>
          <w:b/>
          <w:sz w:val="28"/>
          <w:szCs w:val="28"/>
          <w:lang w:val="es-ES"/>
        </w:rPr>
        <w:t>1982-2000</w:t>
      </w:r>
    </w:p>
    <w:p w:rsidR="00F8202E" w:rsidRDefault="00F8202E" w:rsidP="00F8202E">
      <w:pPr>
        <w:jc w:val="center"/>
        <w:rPr>
          <w:b/>
          <w:sz w:val="28"/>
          <w:szCs w:val="28"/>
          <w:lang w:val="es-ES"/>
        </w:rPr>
      </w:pPr>
    </w:p>
    <w:tbl>
      <w:tblPr>
        <w:tblW w:w="0" w:type="auto"/>
        <w:tblCellMar>
          <w:left w:w="0" w:type="dxa"/>
          <w:right w:w="0" w:type="dxa"/>
        </w:tblCellMar>
        <w:tblLook w:val="04A0" w:firstRow="1" w:lastRow="0" w:firstColumn="1" w:lastColumn="0" w:noHBand="0" w:noVBand="1"/>
      </w:tblPr>
      <w:tblGrid>
        <w:gridCol w:w="3141"/>
        <w:gridCol w:w="841"/>
        <w:gridCol w:w="4923"/>
        <w:gridCol w:w="1285"/>
      </w:tblGrid>
      <w:tr w:rsidR="00F8202E" w:rsidRPr="00610E6D" w:rsidTr="00193063">
        <w:tc>
          <w:tcPr>
            <w:tcW w:w="266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Código</w:t>
            </w:r>
          </w:p>
        </w:tc>
        <w:tc>
          <w:tcPr>
            <w:tcW w:w="85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Pals.</w:t>
            </w:r>
          </w:p>
        </w:tc>
        <w:tc>
          <w:tcPr>
            <w:tcW w:w="532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Título del MP</w:t>
            </w:r>
          </w:p>
        </w:tc>
        <w:tc>
          <w:tcPr>
            <w:tcW w:w="13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cente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Fecha</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6" w:history="1">
              <w:r w:rsidRPr="00610E6D">
                <w:rPr>
                  <w:rFonts w:ascii="Arial" w:eastAsia="Times New Roman" w:hAnsi="Arial" w:cs="Arial"/>
                  <w:color w:val="0033CC"/>
                  <w:sz w:val="20"/>
                  <w:szCs w:val="20"/>
                  <w:u w:val="single"/>
                  <w:lang w:val="es-CR" w:eastAsia="es-MX"/>
                </w:rPr>
                <w:t>TP_1982_Monge_Álvarez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3833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SEÑOR LUIS ALBERTO MONGE ÁLVAREZ </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DE TOMA DE POSESIÓN</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1982</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7" w:history="1">
              <w:r w:rsidRPr="00610E6D">
                <w:rPr>
                  <w:rFonts w:ascii="Arial" w:eastAsia="Times New Roman" w:hAnsi="Arial" w:cs="Arial"/>
                  <w:color w:val="0033CC"/>
                  <w:sz w:val="20"/>
                  <w:szCs w:val="20"/>
                  <w:u w:val="single"/>
                  <w:lang w:val="es-CR" w:eastAsia="es-MX"/>
                </w:rPr>
                <w:t>1883_Monge_Álvarez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4784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LUIS ALBERTO MONGE ÁLVAREZ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1983</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8" w:history="1">
              <w:r w:rsidRPr="00610E6D">
                <w:rPr>
                  <w:rFonts w:ascii="Arial" w:eastAsia="Times New Roman" w:hAnsi="Arial" w:cs="Arial"/>
                  <w:color w:val="0033CC"/>
                  <w:sz w:val="20"/>
                  <w:szCs w:val="20"/>
                  <w:u w:val="single"/>
                  <w:lang w:val="es-CR" w:eastAsia="es-MX"/>
                </w:rPr>
                <w:t>1884_Monge_Álvarez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8517</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LUIS ALBERTO MONGE ÁLVAREZ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29" w:history="1">
              <w:r w:rsidRPr="00610E6D">
                <w:rPr>
                  <w:rFonts w:ascii="Arial" w:eastAsia="Times New Roman" w:hAnsi="Arial" w:cs="Arial"/>
                  <w:color w:val="0033CC"/>
                  <w:sz w:val="20"/>
                  <w:szCs w:val="20"/>
                  <w:u w:val="single"/>
                  <w:lang w:val="es-CR" w:eastAsia="es-MX"/>
                </w:rPr>
                <w:t>1885_Monge_Álvarez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9791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SEÑOR LUIS ALBERTO MONGE ÁLVAREZ - MENSAJE PRONUNCIADO ANTE LA ASAMBLEA LEGISLATIVA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1985</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0" w:history="1">
              <w:r w:rsidRPr="00610E6D">
                <w:rPr>
                  <w:rFonts w:ascii="Arial" w:eastAsia="Times New Roman" w:hAnsi="Arial" w:cs="Arial"/>
                  <w:color w:val="0033CC"/>
                  <w:sz w:val="20"/>
                  <w:szCs w:val="20"/>
                  <w:u w:val="single"/>
                  <w:lang w:val="es-CR" w:eastAsia="es-MX"/>
                </w:rPr>
                <w:t>1886_Monge_Álvarez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7976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Luis Alberto Monge  - Mensaje Presidencial</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CR" w:eastAsia="es-MX"/>
              </w:rPr>
              <w:t>JUSTICIA SOCIAL CON LIBERTAD</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1986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1" w:history="1">
              <w:r w:rsidRPr="00610E6D">
                <w:rPr>
                  <w:rFonts w:ascii="Arial" w:eastAsia="Times New Roman" w:hAnsi="Arial" w:cs="Arial"/>
                  <w:color w:val="0033CC"/>
                  <w:sz w:val="20"/>
                  <w:szCs w:val="20"/>
                  <w:u w:val="single"/>
                  <w:lang w:val="es-CR" w:eastAsia="es-MX"/>
                </w:rPr>
                <w:t>TP_1986_Arias_Sánchez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3670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Dr. Óscar Arias Sánchez - Mensaje de Toma de Posesión </w:t>
            </w:r>
            <w:r w:rsidRPr="00610E6D">
              <w:rPr>
                <w:rFonts w:ascii="Arial" w:eastAsia="Times New Roman" w:hAnsi="Arial" w:cs="Arial"/>
                <w:b/>
                <w:bCs/>
                <w:sz w:val="20"/>
                <w:szCs w:val="20"/>
                <w:lang w:val="es-ES" w:eastAsia="es-MX"/>
              </w:rPr>
              <w:t xml:space="preserve">UNA ALIANZA PARA LA LIBERTAD Y </w:t>
            </w:r>
            <w:r w:rsidRPr="00610E6D">
              <w:rPr>
                <w:rFonts w:ascii="Arial" w:eastAsia="Times New Roman" w:hAnsi="Arial" w:cs="Arial"/>
                <w:b/>
                <w:bCs/>
                <w:sz w:val="20"/>
                <w:szCs w:val="20"/>
                <w:lang w:val="es-ES" w:eastAsia="es-MX"/>
              </w:rPr>
              <w:lastRenderedPageBreak/>
              <w:t>LA DEMOCRACIA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lastRenderedPageBreak/>
              <w:t>8 de mayo de 1986</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2" w:history="1">
              <w:r w:rsidRPr="00610E6D">
                <w:rPr>
                  <w:rFonts w:ascii="Arial" w:eastAsia="Times New Roman" w:hAnsi="Arial" w:cs="Arial"/>
                  <w:color w:val="0033CC"/>
                  <w:sz w:val="20"/>
                  <w:szCs w:val="20"/>
                  <w:u w:val="single"/>
                  <w:lang w:val="es-CR" w:eastAsia="es-MX"/>
                </w:rPr>
                <w:t>1987_Arias_Sánchez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7591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Dr. Óscar Arias Sánchez  -</w:t>
            </w:r>
            <w:r w:rsidRPr="00610E6D">
              <w:rPr>
                <w:rFonts w:ascii="Arial" w:eastAsia="Times New Roman" w:hAnsi="Arial" w:cs="Arial"/>
                <w:b/>
                <w:bCs/>
                <w:sz w:val="20"/>
                <w:szCs w:val="20"/>
                <w:lang w:val="es-ES" w:eastAsia="es-MX"/>
              </w:rPr>
              <w:t xml:space="preserve"> FIELES A LA VOLUNTAD DEL PUEBLO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1987</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3" w:history="1">
              <w:r w:rsidRPr="00610E6D">
                <w:rPr>
                  <w:rFonts w:ascii="Arial" w:eastAsia="Times New Roman" w:hAnsi="Arial" w:cs="Arial"/>
                  <w:color w:val="0033CC"/>
                  <w:sz w:val="20"/>
                  <w:szCs w:val="20"/>
                  <w:u w:val="single"/>
                  <w:lang w:val="es-CR" w:eastAsia="es-MX"/>
                </w:rPr>
                <w:t>1988_Arias_Sánchez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8011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Presidente de la República Dr. Óscar Arias Sánchez - </w:t>
            </w:r>
            <w:r w:rsidRPr="00610E6D">
              <w:rPr>
                <w:rFonts w:ascii="Arial" w:eastAsia="Times New Roman" w:hAnsi="Arial" w:cs="Arial"/>
                <w:b/>
                <w:bCs/>
                <w:sz w:val="20"/>
                <w:szCs w:val="20"/>
                <w:lang w:val="es-ES" w:eastAsia="es-MX"/>
              </w:rPr>
              <w:t> SIN ARMAS Y SIN HAMBRE</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4" w:history="1">
              <w:r w:rsidRPr="00610E6D">
                <w:rPr>
                  <w:rFonts w:ascii="Arial" w:eastAsia="Times New Roman" w:hAnsi="Arial" w:cs="Arial"/>
                  <w:color w:val="0033CC"/>
                  <w:sz w:val="20"/>
                  <w:szCs w:val="20"/>
                  <w:u w:val="single"/>
                  <w:lang w:val="es-CR" w:eastAsia="es-MX"/>
                </w:rPr>
                <w:t>1989_Arias_Sánchez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6111</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Presidente de la República Dr. Óscar Arias Sánchez -</w:t>
            </w:r>
            <w:r w:rsidRPr="00610E6D">
              <w:rPr>
                <w:rFonts w:ascii="Arial" w:eastAsia="Times New Roman" w:hAnsi="Arial" w:cs="Arial"/>
                <w:b/>
                <w:bCs/>
                <w:sz w:val="20"/>
                <w:szCs w:val="20"/>
                <w:lang w:val="es-ES" w:eastAsia="es-MX"/>
              </w:rPr>
              <w:t xml:space="preserve"> ESTOY ORGULLOSO DE MI PUEBLO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1989</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5" w:history="1">
              <w:r w:rsidRPr="00610E6D">
                <w:rPr>
                  <w:rFonts w:ascii="Arial" w:eastAsia="Times New Roman" w:hAnsi="Arial" w:cs="Arial"/>
                  <w:color w:val="0033CC"/>
                  <w:sz w:val="20"/>
                  <w:szCs w:val="20"/>
                  <w:u w:val="single"/>
                  <w:lang w:val="es-CR" w:eastAsia="es-MX"/>
                </w:rPr>
                <w:t>1990_Arias_Sánchez</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6449</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Presidente de la República Dr. Óscar Arias Sánchez - </w:t>
            </w:r>
            <w:r w:rsidRPr="00610E6D">
              <w:rPr>
                <w:rFonts w:ascii="Arial" w:eastAsia="Times New Roman" w:hAnsi="Arial" w:cs="Arial"/>
                <w:b/>
                <w:bCs/>
                <w:sz w:val="20"/>
                <w:szCs w:val="20"/>
                <w:lang w:val="es-CR" w:eastAsia="es-MX"/>
              </w:rPr>
              <w:t> ENTREGO UNA COSTA RICA MÁS GRANDE</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1990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6" w:history="1">
              <w:r w:rsidRPr="00610E6D">
                <w:rPr>
                  <w:rFonts w:ascii="Arial" w:eastAsia="Times New Roman" w:hAnsi="Arial" w:cs="Arial"/>
                  <w:color w:val="0033CC"/>
                  <w:sz w:val="20"/>
                  <w:szCs w:val="20"/>
                  <w:u w:val="single"/>
                  <w:lang w:val="es-CR" w:eastAsia="es-MX"/>
                </w:rPr>
                <w:t>TP_1990_Calderón_Fournier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3813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Lic. Rafael Ángel Calderón </w:t>
            </w:r>
            <w:proofErr w:type="spellStart"/>
            <w:r w:rsidRPr="00610E6D">
              <w:rPr>
                <w:rFonts w:ascii="Arial" w:eastAsia="Times New Roman" w:hAnsi="Arial" w:cs="Arial"/>
                <w:sz w:val="20"/>
                <w:szCs w:val="20"/>
                <w:lang w:val="es-ES" w:eastAsia="es-MX"/>
              </w:rPr>
              <w:t>Fournier</w:t>
            </w:r>
            <w:proofErr w:type="spellEnd"/>
            <w:r w:rsidRPr="00610E6D">
              <w:rPr>
                <w:rFonts w:ascii="Arial" w:eastAsia="Times New Roman" w:hAnsi="Arial" w:cs="Arial"/>
                <w:sz w:val="20"/>
                <w:szCs w:val="20"/>
                <w:lang w:val="es-ES" w:eastAsia="es-MX"/>
              </w:rPr>
              <w:t xml:space="preserve"> -  Mensaje de toma de posesión - </w:t>
            </w:r>
            <w:r w:rsidRPr="00610E6D">
              <w:rPr>
                <w:rFonts w:ascii="Arial" w:eastAsia="Times New Roman" w:hAnsi="Arial" w:cs="Arial"/>
                <w:b/>
                <w:bCs/>
                <w:sz w:val="20"/>
                <w:szCs w:val="20"/>
                <w:lang w:val="es-ES" w:eastAsia="es-MX"/>
              </w:rPr>
              <w:t>UNA ERA DE PROSPERIDAD</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1990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7" w:history="1">
              <w:r w:rsidRPr="00610E6D">
                <w:rPr>
                  <w:rFonts w:ascii="Arial" w:eastAsia="Times New Roman" w:hAnsi="Arial" w:cs="Arial"/>
                  <w:color w:val="0033CC"/>
                  <w:sz w:val="20"/>
                  <w:szCs w:val="20"/>
                  <w:u w:val="single"/>
                  <w:lang w:val="es-CR" w:eastAsia="es-MX"/>
                </w:rPr>
                <w:t>1991_Calderón_Fournier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15482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Presidente de la República</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Lic. Rafael Ángel Calderón </w:t>
            </w:r>
            <w:proofErr w:type="spellStart"/>
            <w:r w:rsidRPr="00610E6D">
              <w:rPr>
                <w:rFonts w:ascii="Arial" w:eastAsia="Times New Roman" w:hAnsi="Arial" w:cs="Arial"/>
                <w:sz w:val="20"/>
                <w:szCs w:val="20"/>
                <w:lang w:val="es-CR" w:eastAsia="es-MX"/>
              </w:rPr>
              <w:t>Fournier</w:t>
            </w:r>
            <w:proofErr w:type="spellEnd"/>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ante la Honorable Asamblea Legislativa - </w:t>
            </w:r>
            <w:r w:rsidRPr="00610E6D">
              <w:rPr>
                <w:rFonts w:ascii="Arial" w:eastAsia="Times New Roman" w:hAnsi="Arial" w:cs="Arial"/>
                <w:b/>
                <w:bCs/>
                <w:sz w:val="20"/>
                <w:szCs w:val="20"/>
                <w:lang w:val="es-ES" w:eastAsia="es-MX"/>
              </w:rPr>
              <w:t>UN CAMINO SEGURO PARA COSTA RICA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1991</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8" w:history="1">
              <w:r w:rsidRPr="00610E6D">
                <w:rPr>
                  <w:rFonts w:ascii="Arial" w:eastAsia="Times New Roman" w:hAnsi="Arial" w:cs="Arial"/>
                  <w:color w:val="0033CC"/>
                  <w:sz w:val="20"/>
                  <w:szCs w:val="20"/>
                  <w:u w:val="single"/>
                  <w:lang w:val="es-CR" w:eastAsia="es-MX"/>
                </w:rPr>
                <w:t>1992_Calderón_Fournier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8044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Presidente de la República</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Lic. Rafael Ángel Calderón </w:t>
            </w:r>
            <w:proofErr w:type="spellStart"/>
            <w:r w:rsidRPr="00610E6D">
              <w:rPr>
                <w:rFonts w:ascii="Arial" w:eastAsia="Times New Roman" w:hAnsi="Arial" w:cs="Arial"/>
                <w:sz w:val="20"/>
                <w:szCs w:val="20"/>
                <w:lang w:val="es-CR" w:eastAsia="es-MX"/>
              </w:rPr>
              <w:t>Fournier</w:t>
            </w:r>
            <w:proofErr w:type="spellEnd"/>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ante la Honorable Asamblea Legislativa -  </w:t>
            </w:r>
            <w:r w:rsidRPr="00610E6D">
              <w:rPr>
                <w:rFonts w:ascii="Arial" w:eastAsia="Times New Roman" w:hAnsi="Arial" w:cs="Arial"/>
                <w:b/>
                <w:bCs/>
                <w:sz w:val="20"/>
                <w:szCs w:val="20"/>
                <w:lang w:val="es-CR" w:eastAsia="es-MX"/>
              </w:rPr>
              <w:t>¡COSTA RICA ESTÁ EN MARCHA!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1992</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39" w:history="1">
              <w:r w:rsidRPr="00610E6D">
                <w:rPr>
                  <w:rFonts w:ascii="Arial" w:eastAsia="Times New Roman" w:hAnsi="Arial" w:cs="Arial"/>
                  <w:color w:val="0033CC"/>
                  <w:sz w:val="20"/>
                  <w:szCs w:val="20"/>
                  <w:u w:val="single"/>
                  <w:lang w:val="es-CR" w:eastAsia="es-MX"/>
                </w:rPr>
                <w:t>1993_Calderón_Fournier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6020</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Presidente de la República</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Lic. Rafael Ángel Calderón </w:t>
            </w:r>
            <w:proofErr w:type="spellStart"/>
            <w:r w:rsidRPr="00610E6D">
              <w:rPr>
                <w:rFonts w:ascii="Arial" w:eastAsia="Times New Roman" w:hAnsi="Arial" w:cs="Arial"/>
                <w:sz w:val="20"/>
                <w:szCs w:val="20"/>
                <w:lang w:val="es-CR" w:eastAsia="es-MX"/>
              </w:rPr>
              <w:t>Fournier</w:t>
            </w:r>
            <w:proofErr w:type="spellEnd"/>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ante la Honorable Asamblea Legislativa -</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b/>
                <w:bCs/>
                <w:sz w:val="20"/>
                <w:szCs w:val="20"/>
                <w:lang w:val="es-ES" w:eastAsia="es-MX"/>
              </w:rPr>
              <w:t>LA NUEVA ERA DE LA PROSPERIDAD ESTÁ EN MARCHA</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1993</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0" w:history="1">
              <w:r w:rsidRPr="00610E6D">
                <w:rPr>
                  <w:rFonts w:ascii="Arial" w:eastAsia="Times New Roman" w:hAnsi="Arial" w:cs="Arial"/>
                  <w:color w:val="0033CC"/>
                  <w:sz w:val="20"/>
                  <w:szCs w:val="20"/>
                  <w:u w:val="single"/>
                  <w:lang w:val="es-CR" w:eastAsia="es-MX"/>
                </w:rPr>
                <w:t>1994_Calderón_Fournier</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9714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Mensaje del Señor</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Presidente de la República</w:t>
            </w:r>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Lic. Rafael Ángel Calderón </w:t>
            </w:r>
            <w:proofErr w:type="spellStart"/>
            <w:r w:rsidRPr="00610E6D">
              <w:rPr>
                <w:rFonts w:ascii="Arial" w:eastAsia="Times New Roman" w:hAnsi="Arial" w:cs="Arial"/>
                <w:sz w:val="20"/>
                <w:szCs w:val="20"/>
                <w:lang w:val="es-CR" w:eastAsia="es-MX"/>
              </w:rPr>
              <w:t>Fournier</w:t>
            </w:r>
            <w:proofErr w:type="spellEnd"/>
            <w:r w:rsidRPr="00610E6D">
              <w:rPr>
                <w:rFonts w:ascii="Arial" w:eastAsia="Times New Roman" w:hAnsi="Arial" w:cs="Arial"/>
                <w:i/>
                <w:iCs/>
                <w:sz w:val="20"/>
                <w:szCs w:val="20"/>
                <w:lang w:val="es-CR" w:eastAsia="es-MX"/>
              </w:rPr>
              <w:t xml:space="preserve"> </w:t>
            </w:r>
            <w:r w:rsidRPr="00610E6D">
              <w:rPr>
                <w:rFonts w:ascii="Arial" w:eastAsia="Times New Roman" w:hAnsi="Arial" w:cs="Arial"/>
                <w:sz w:val="20"/>
                <w:szCs w:val="20"/>
                <w:lang w:val="es-CR" w:eastAsia="es-MX"/>
              </w:rPr>
              <w:t xml:space="preserve">ante la Honorable Asamblea Legislativa - </w:t>
            </w:r>
            <w:r w:rsidRPr="00610E6D">
              <w:rPr>
                <w:rFonts w:ascii="Arial" w:eastAsia="Times New Roman" w:hAnsi="Arial" w:cs="Arial"/>
                <w:b/>
                <w:bCs/>
                <w:sz w:val="20"/>
                <w:szCs w:val="20"/>
                <w:lang w:val="es-CR" w:eastAsia="es-MX"/>
              </w:rPr>
              <w:t>CAMINOS DE PROSPERIDAD</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1994</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1" w:history="1">
              <w:r w:rsidRPr="00610E6D">
                <w:rPr>
                  <w:rFonts w:ascii="Arial" w:eastAsia="Times New Roman" w:hAnsi="Arial" w:cs="Arial"/>
                  <w:color w:val="0033CC"/>
                  <w:sz w:val="20"/>
                  <w:szCs w:val="20"/>
                  <w:u w:val="single"/>
                  <w:lang w:val="es-CR" w:eastAsia="es-MX"/>
                </w:rPr>
                <w:t>TP_1994_Figueres_Olsen</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3703</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Ing. José María Figueres </w:t>
            </w:r>
            <w:proofErr w:type="spellStart"/>
            <w:r w:rsidRPr="00610E6D">
              <w:rPr>
                <w:rFonts w:ascii="Arial" w:eastAsia="Times New Roman" w:hAnsi="Arial" w:cs="Arial"/>
                <w:sz w:val="20"/>
                <w:szCs w:val="20"/>
                <w:lang w:val="es-ES" w:eastAsia="es-MX"/>
              </w:rPr>
              <w:t>Olsen</w:t>
            </w:r>
            <w:proofErr w:type="spellEnd"/>
            <w:r w:rsidRPr="00610E6D">
              <w:rPr>
                <w:rFonts w:ascii="Arial" w:eastAsia="Times New Roman" w:hAnsi="Arial" w:cs="Arial"/>
                <w:sz w:val="20"/>
                <w:szCs w:val="20"/>
                <w:lang w:val="es-ES" w:eastAsia="es-MX"/>
              </w:rPr>
              <w:t xml:space="preserve"> - Mensaje de Toma de Posesión </w:t>
            </w:r>
            <w:r w:rsidRPr="00610E6D">
              <w:rPr>
                <w:rFonts w:ascii="Arial" w:eastAsia="Times New Roman" w:hAnsi="Arial" w:cs="Arial"/>
                <w:b/>
                <w:bCs/>
                <w:sz w:val="20"/>
                <w:szCs w:val="20"/>
                <w:lang w:val="es-ES" w:eastAsia="es-MX"/>
              </w:rPr>
              <w:t>EL CAMINO DE LAS OPORTUNIDADES ESTÁ ABIERTO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1994</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2" w:history="1">
              <w:r w:rsidRPr="00610E6D">
                <w:rPr>
                  <w:rFonts w:ascii="Arial" w:eastAsia="Times New Roman" w:hAnsi="Arial" w:cs="Arial"/>
                  <w:color w:val="0033CC"/>
                  <w:sz w:val="20"/>
                  <w:szCs w:val="20"/>
                  <w:u w:val="single"/>
                  <w:lang w:val="es-CR" w:eastAsia="es-MX"/>
                </w:rPr>
                <w:t>1995_Figueres_Olsen</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6958</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Señor Presidente de la República José María Figueres </w:t>
            </w:r>
            <w:proofErr w:type="spellStart"/>
            <w:r w:rsidRPr="00610E6D">
              <w:rPr>
                <w:rFonts w:ascii="Arial" w:eastAsia="Times New Roman" w:hAnsi="Arial" w:cs="Arial"/>
                <w:sz w:val="20"/>
                <w:szCs w:val="20"/>
                <w:lang w:val="es-CR" w:eastAsia="es-MX"/>
              </w:rPr>
              <w:t>Olsen</w:t>
            </w:r>
            <w:proofErr w:type="spellEnd"/>
            <w:r w:rsidRPr="00610E6D">
              <w:rPr>
                <w:rFonts w:ascii="Arial" w:eastAsia="Times New Roman" w:hAnsi="Arial" w:cs="Arial"/>
                <w:sz w:val="20"/>
                <w:szCs w:val="20"/>
                <w:lang w:val="es-CR" w:eastAsia="es-MX"/>
              </w:rPr>
              <w:t xml:space="preserve"> sobre el Estado de la Nación</w:t>
            </w:r>
            <w:r w:rsidRPr="00610E6D">
              <w:rPr>
                <w:rFonts w:ascii="Arial" w:eastAsia="Times New Roman" w:hAnsi="Arial" w:cs="Arial"/>
                <w:b/>
                <w:bCs/>
                <w:sz w:val="20"/>
                <w:szCs w:val="20"/>
                <w:lang w:val="es-CR" w:eastAsia="es-MX"/>
              </w:rPr>
              <w:t xml:space="preserve"> </w:t>
            </w:r>
            <w:r w:rsidRPr="00610E6D">
              <w:rPr>
                <w:rFonts w:ascii="Arial" w:eastAsia="Times New Roman" w:hAnsi="Arial" w:cs="Arial"/>
                <w:sz w:val="20"/>
                <w:szCs w:val="20"/>
                <w:lang w:val="es-ES" w:eastAsia="es-MX"/>
              </w:rPr>
              <w:t xml:space="preserve">- </w:t>
            </w:r>
            <w:r w:rsidRPr="00610E6D">
              <w:rPr>
                <w:rFonts w:ascii="Arial" w:eastAsia="Times New Roman" w:hAnsi="Arial" w:cs="Arial"/>
                <w:b/>
                <w:bCs/>
                <w:sz w:val="20"/>
                <w:szCs w:val="20"/>
                <w:lang w:val="es-ES" w:eastAsia="es-MX"/>
              </w:rPr>
              <w:t>ES TIEMPO PARA EL ENTENDIMIENTO Y PARA LA SOLIDARIDAD</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1995</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3" w:history="1">
              <w:r w:rsidRPr="00610E6D">
                <w:rPr>
                  <w:rFonts w:ascii="Arial" w:eastAsia="Times New Roman" w:hAnsi="Arial" w:cs="Arial"/>
                  <w:color w:val="0033CC"/>
                  <w:sz w:val="20"/>
                  <w:szCs w:val="20"/>
                  <w:u w:val="single"/>
                  <w:lang w:val="es-CR" w:eastAsia="es-MX"/>
                </w:rPr>
                <w:t>1996_Figueres_Olsen</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8056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Señor Presidente de la República José María Figueres </w:t>
            </w:r>
            <w:proofErr w:type="spellStart"/>
            <w:r w:rsidRPr="00610E6D">
              <w:rPr>
                <w:rFonts w:ascii="Arial" w:eastAsia="Times New Roman" w:hAnsi="Arial" w:cs="Arial"/>
                <w:sz w:val="20"/>
                <w:szCs w:val="20"/>
                <w:lang w:val="es-CR" w:eastAsia="es-MX"/>
              </w:rPr>
              <w:t>Olsen</w:t>
            </w:r>
            <w:proofErr w:type="spellEnd"/>
            <w:r w:rsidRPr="00610E6D">
              <w:rPr>
                <w:rFonts w:ascii="Arial" w:eastAsia="Times New Roman" w:hAnsi="Arial" w:cs="Arial"/>
                <w:sz w:val="20"/>
                <w:szCs w:val="20"/>
                <w:lang w:val="es-CR" w:eastAsia="es-MX"/>
              </w:rPr>
              <w:t xml:space="preserve"> sobre el Estado de la Nación</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EL FUTURO SE CONSTRUYE HOY</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1996</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4" w:history="1">
              <w:r w:rsidRPr="00610E6D">
                <w:rPr>
                  <w:rFonts w:ascii="Arial" w:eastAsia="Times New Roman" w:hAnsi="Arial" w:cs="Arial"/>
                  <w:color w:val="0033CC"/>
                  <w:sz w:val="20"/>
                  <w:szCs w:val="20"/>
                  <w:u w:val="single"/>
                  <w:lang w:val="es-CR" w:eastAsia="es-MX"/>
                </w:rPr>
                <w:t>1997_Figueres_Olsen</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8754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Señor Presidente de la República José María Figueres </w:t>
            </w:r>
            <w:proofErr w:type="spellStart"/>
            <w:r w:rsidRPr="00610E6D">
              <w:rPr>
                <w:rFonts w:ascii="Arial" w:eastAsia="Times New Roman" w:hAnsi="Arial" w:cs="Arial"/>
                <w:sz w:val="20"/>
                <w:szCs w:val="20"/>
                <w:lang w:val="es-CR" w:eastAsia="es-MX"/>
              </w:rPr>
              <w:t>Olsen</w:t>
            </w:r>
            <w:proofErr w:type="spellEnd"/>
            <w:r w:rsidRPr="00610E6D">
              <w:rPr>
                <w:rFonts w:ascii="Arial" w:eastAsia="Times New Roman" w:hAnsi="Arial" w:cs="Arial"/>
                <w:sz w:val="20"/>
                <w:szCs w:val="20"/>
                <w:lang w:val="es-CR" w:eastAsia="es-MX"/>
              </w:rPr>
              <w:t xml:space="preserve"> sobre el Estado de la Nación</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LAS OPORTUNIDADES DEBEN SER PARA TODOS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1997</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5" w:history="1">
              <w:r w:rsidRPr="00610E6D">
                <w:rPr>
                  <w:rFonts w:ascii="Arial" w:eastAsia="Times New Roman" w:hAnsi="Arial" w:cs="Arial"/>
                  <w:color w:val="0033CC"/>
                  <w:sz w:val="20"/>
                  <w:szCs w:val="20"/>
                  <w:u w:val="single"/>
                  <w:lang w:val="es-CR" w:eastAsia="es-MX"/>
                </w:rPr>
                <w:t>1998_Figueres_Olsen</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8982</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xml:space="preserve">Mensaje del Señor Presidente de la República José María Figueres </w:t>
            </w:r>
            <w:proofErr w:type="spellStart"/>
            <w:r w:rsidRPr="00610E6D">
              <w:rPr>
                <w:rFonts w:ascii="Arial" w:eastAsia="Times New Roman" w:hAnsi="Arial" w:cs="Arial"/>
                <w:sz w:val="20"/>
                <w:szCs w:val="20"/>
                <w:lang w:val="es-CR" w:eastAsia="es-MX"/>
              </w:rPr>
              <w:t>Olsen</w:t>
            </w:r>
            <w:proofErr w:type="spellEnd"/>
            <w:r w:rsidRPr="00610E6D">
              <w:rPr>
                <w:rFonts w:ascii="Arial" w:eastAsia="Times New Roman" w:hAnsi="Arial" w:cs="Arial"/>
                <w:sz w:val="20"/>
                <w:szCs w:val="20"/>
                <w:lang w:val="es-CR" w:eastAsia="es-MX"/>
              </w:rPr>
              <w:t xml:space="preserve"> sobre el Estado de la Nación</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CR" w:eastAsia="es-MX"/>
              </w:rPr>
              <w:t>UNA SOCIEDAD PREPARADA PARA EL FUTURO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1º de mayo de 1998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6" w:history="1">
              <w:r w:rsidRPr="00610E6D">
                <w:rPr>
                  <w:rFonts w:ascii="Arial" w:eastAsia="Times New Roman" w:hAnsi="Arial" w:cs="Arial"/>
                  <w:color w:val="0033CC"/>
                  <w:sz w:val="20"/>
                  <w:szCs w:val="20"/>
                  <w:u w:val="single"/>
                  <w:lang w:val="es-CR" w:eastAsia="es-MX"/>
                </w:rPr>
                <w:t>TP_1998_Rodríguez_Echeverría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5756</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xml:space="preserve">Dr. Miguel Ángel Rodríguez Echeverría - Mensaje de Toma de Posesión - </w:t>
            </w:r>
            <w:r w:rsidRPr="00610E6D">
              <w:rPr>
                <w:rFonts w:ascii="Arial" w:eastAsia="Times New Roman" w:hAnsi="Arial" w:cs="Arial"/>
                <w:b/>
                <w:bCs/>
                <w:sz w:val="20"/>
                <w:szCs w:val="20"/>
                <w:lang w:val="es-ES" w:eastAsia="es-MX"/>
              </w:rPr>
              <w:t>CREZCAMOS Y DISFRUTEMOS TODOS</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8 de mayo de 1998</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7" w:history="1">
              <w:r w:rsidRPr="00610E6D">
                <w:rPr>
                  <w:rFonts w:ascii="Arial" w:eastAsia="Times New Roman" w:hAnsi="Arial" w:cs="Arial"/>
                  <w:color w:val="0033CC"/>
                  <w:sz w:val="20"/>
                  <w:szCs w:val="20"/>
                  <w:u w:val="single"/>
                  <w:lang w:val="es-CR" w:eastAsia="es-MX"/>
                </w:rPr>
                <w:t>1999_Rodríguez_Echeverría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8494</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a la Asamblea Legislativa del Presidente de la República Miguel Ángel Rodríguez Echeverría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COSTA RICA ESTÁ AVANZANDO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1999</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CR" w:eastAsia="es-MX"/>
              </w:rPr>
              <w:t> </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hyperlink r:id="rId348" w:history="1">
              <w:r w:rsidRPr="00610E6D">
                <w:rPr>
                  <w:rFonts w:ascii="Arial" w:eastAsia="Times New Roman" w:hAnsi="Arial" w:cs="Arial"/>
                  <w:color w:val="0033CC"/>
                  <w:sz w:val="20"/>
                  <w:szCs w:val="20"/>
                  <w:u w:val="single"/>
                  <w:lang w:val="es-CR" w:eastAsia="es-MX"/>
                </w:rPr>
                <w:t>2000_Rodríguez_Echeverría</w:t>
              </w:r>
            </w:hyperlink>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20"/>
                <w:szCs w:val="20"/>
                <w:lang w:val="es-CR" w:eastAsia="es-MX"/>
              </w:rPr>
              <w:t>10655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Mensaje a la Asamblea Legislativa del Presidente de la República Miguel Ángel Rodríguez Echeverría</w:t>
            </w:r>
          </w:p>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JUNTOS AL ENCUENTRO DEL FUTURO</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1º de mayo de 2000</w:t>
            </w:r>
          </w:p>
        </w:tc>
      </w:tr>
      <w:tr w:rsidR="00F8202E" w:rsidRPr="00610E6D" w:rsidTr="00193063">
        <w:tc>
          <w:tcPr>
            <w:tcW w:w="266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b/>
                <w:bCs/>
                <w:sz w:val="20"/>
                <w:szCs w:val="20"/>
                <w:lang w:val="es-ES" w:eastAsia="es-MX"/>
              </w:rPr>
              <w:t>TOTAL</w:t>
            </w:r>
          </w:p>
        </w:tc>
        <w:tc>
          <w:tcPr>
            <w:tcW w:w="85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jc w:val="right"/>
              <w:rPr>
                <w:rFonts w:ascii="Arial" w:eastAsia="Times New Roman" w:hAnsi="Arial" w:cs="Arial"/>
                <w:sz w:val="20"/>
                <w:szCs w:val="20"/>
                <w:lang w:eastAsia="es-MX"/>
              </w:rPr>
            </w:pPr>
            <w:r w:rsidRPr="00610E6D">
              <w:rPr>
                <w:rFonts w:ascii="Arial" w:eastAsia="Times New Roman" w:hAnsi="Arial" w:cs="Arial"/>
                <w:sz w:val="14"/>
                <w:szCs w:val="14"/>
                <w:lang w:val="es-CR" w:eastAsia="es-MX"/>
              </w:rPr>
              <w:t>1002575</w:t>
            </w:r>
          </w:p>
        </w:tc>
        <w:tc>
          <w:tcPr>
            <w:tcW w:w="532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w:t>
            </w:r>
          </w:p>
        </w:tc>
        <w:tc>
          <w:tcPr>
            <w:tcW w:w="1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610E6D" w:rsidRDefault="00F8202E" w:rsidP="00193063">
            <w:pPr>
              <w:rPr>
                <w:rFonts w:ascii="Arial" w:eastAsia="Times New Roman" w:hAnsi="Arial" w:cs="Arial"/>
                <w:sz w:val="20"/>
                <w:szCs w:val="20"/>
                <w:lang w:eastAsia="es-MX"/>
              </w:rPr>
            </w:pPr>
            <w:r w:rsidRPr="00610E6D">
              <w:rPr>
                <w:rFonts w:ascii="Arial" w:eastAsia="Times New Roman" w:hAnsi="Arial" w:cs="Arial"/>
                <w:sz w:val="20"/>
                <w:szCs w:val="20"/>
                <w:lang w:val="es-ES" w:eastAsia="es-MX"/>
              </w:rPr>
              <w:t> </w:t>
            </w:r>
          </w:p>
        </w:tc>
      </w:tr>
    </w:tbl>
    <w:p w:rsidR="00F8202E" w:rsidRDefault="00F8202E" w:rsidP="00F8202E">
      <w:pPr>
        <w:jc w:val="center"/>
        <w:rPr>
          <w:b/>
          <w:sz w:val="32"/>
          <w:szCs w:val="32"/>
          <w:lang w:val="es-ES"/>
        </w:rPr>
      </w:pPr>
    </w:p>
    <w:p w:rsidR="00F8202E" w:rsidRPr="00717FA5" w:rsidRDefault="00F8202E" w:rsidP="00F8202E">
      <w:pPr>
        <w:jc w:val="center"/>
        <w:rPr>
          <w:b/>
          <w:sz w:val="32"/>
          <w:szCs w:val="32"/>
          <w:lang w:val="es-ES"/>
        </w:rPr>
      </w:pPr>
      <w:bookmarkStart w:id="0" w:name="_GoBack"/>
      <w:bookmarkEnd w:id="0"/>
      <w:r w:rsidRPr="00717FA5">
        <w:rPr>
          <w:b/>
          <w:sz w:val="32"/>
          <w:szCs w:val="32"/>
          <w:lang w:val="es-ES"/>
        </w:rPr>
        <w:t>SIGLO XX1</w:t>
      </w:r>
    </w:p>
    <w:p w:rsidR="00F8202E" w:rsidRDefault="00F8202E" w:rsidP="00F8202E">
      <w:pPr>
        <w:jc w:val="center"/>
        <w:rPr>
          <w:lang w:val="es-ES"/>
        </w:rPr>
      </w:pPr>
    </w:p>
    <w:tbl>
      <w:tblPr>
        <w:tblW w:w="0" w:type="auto"/>
        <w:tblBorders>
          <w:top w:val="outset" w:sz="6" w:space="0" w:color="888888"/>
          <w:left w:val="outset" w:sz="6" w:space="0" w:color="888888"/>
          <w:bottom w:val="outset" w:sz="6" w:space="0" w:color="888888"/>
          <w:right w:val="outset" w:sz="6" w:space="0" w:color="888888"/>
        </w:tblBorders>
        <w:tblCellMar>
          <w:top w:w="15" w:type="dxa"/>
          <w:left w:w="15" w:type="dxa"/>
          <w:bottom w:w="15" w:type="dxa"/>
          <w:right w:w="15" w:type="dxa"/>
        </w:tblCellMar>
        <w:tblLook w:val="04A0" w:firstRow="1" w:lastRow="0" w:firstColumn="1" w:lastColumn="0" w:noHBand="0" w:noVBand="1"/>
      </w:tblPr>
      <w:tblGrid>
        <w:gridCol w:w="1690"/>
        <w:gridCol w:w="8314"/>
      </w:tblGrid>
      <w:tr w:rsidR="00F8202E" w:rsidRPr="00717FA5" w:rsidTr="00193063">
        <w:trPr>
          <w:trHeight w:val="765"/>
        </w:trPr>
        <w:tc>
          <w:tcPr>
            <w:tcW w:w="20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mallCaps/>
                <w:sz w:val="20"/>
                <w:szCs w:val="20"/>
                <w:lang w:val="es-ES_tradnl" w:eastAsia="es-MX"/>
              </w:rPr>
              <w:t>Nombre</w:t>
            </w:r>
          </w:p>
        </w:tc>
        <w:tc>
          <w:tcPr>
            <w:tcW w:w="131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z w:val="20"/>
                <w:szCs w:val="20"/>
                <w:lang w:val="es-ES_tradnl" w:eastAsia="es-MX"/>
              </w:rPr>
              <w:t>CODIMEP-CR-XXI</w:t>
            </w:r>
          </w:p>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z w:val="20"/>
                <w:szCs w:val="20"/>
                <w:lang w:val="es-ES_tradnl" w:eastAsia="es-MX"/>
              </w:rPr>
              <w:t>Corpus Digital de Mensajes Presidenciales Costarricenses - Siglo XXI</w:t>
            </w:r>
          </w:p>
        </w:tc>
      </w:tr>
      <w:tr w:rsidR="00F8202E" w:rsidRPr="00717FA5" w:rsidTr="00193063">
        <w:trPr>
          <w:trHeight w:val="405"/>
        </w:trPr>
        <w:tc>
          <w:tcPr>
            <w:tcW w:w="20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mallCaps/>
                <w:sz w:val="20"/>
                <w:szCs w:val="20"/>
                <w:lang w:val="es-ES_tradnl" w:eastAsia="es-MX"/>
              </w:rPr>
              <w:t xml:space="preserve">Género </w:t>
            </w:r>
          </w:p>
        </w:tc>
        <w:tc>
          <w:tcPr>
            <w:tcW w:w="131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z w:val="20"/>
                <w:szCs w:val="20"/>
                <w:lang w:val="es-ES_tradnl" w:eastAsia="es-MX"/>
              </w:rPr>
              <w:t>Discurso político</w:t>
            </w:r>
          </w:p>
        </w:tc>
      </w:tr>
      <w:tr w:rsidR="00F8202E" w:rsidRPr="00717FA5" w:rsidTr="00193063">
        <w:trPr>
          <w:trHeight w:val="1020"/>
        </w:trPr>
        <w:tc>
          <w:tcPr>
            <w:tcW w:w="20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mallCaps/>
                <w:sz w:val="20"/>
                <w:szCs w:val="20"/>
                <w:lang w:val="es-ES" w:eastAsia="es-MX"/>
              </w:rPr>
              <w:t>Etapa del proyecto</w:t>
            </w:r>
          </w:p>
        </w:tc>
        <w:tc>
          <w:tcPr>
            <w:tcW w:w="131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eastAsia="Times New Roman" w:cs="Times New Roman"/>
                <w:color w:val="444444"/>
                <w:sz w:val="20"/>
                <w:szCs w:val="20"/>
                <w:lang w:val="es-ES" w:eastAsia="es-MX"/>
              </w:rPr>
            </w:pPr>
            <w:r w:rsidRPr="00717FA5">
              <w:rPr>
                <w:rFonts w:eastAsia="Times New Roman" w:cs="Times New Roman"/>
                <w:color w:val="444444"/>
                <w:sz w:val="20"/>
                <w:szCs w:val="20"/>
                <w:lang w:val="es-ES" w:eastAsia="es-MX"/>
              </w:rPr>
              <w:t xml:space="preserve">Tercera etapa del proyecto </w:t>
            </w:r>
            <w:r w:rsidRPr="00717FA5">
              <w:rPr>
                <w:rFonts w:eastAsia="Times New Roman" w:cs="Times New Roman"/>
                <w:b/>
                <w:bCs/>
                <w:i/>
                <w:iCs/>
                <w:color w:val="444444"/>
                <w:sz w:val="20"/>
                <w:szCs w:val="20"/>
                <w:lang w:val="es-CR" w:eastAsia="es-MX"/>
              </w:rPr>
              <w:t>Preparación de un corpus digitalizado de mensajes presidenciales costarricenses</w:t>
            </w:r>
            <w:r w:rsidRPr="00717FA5">
              <w:rPr>
                <w:rFonts w:eastAsia="Times New Roman" w:cs="Times New Roman"/>
                <w:color w:val="444444"/>
                <w:sz w:val="20"/>
                <w:szCs w:val="20"/>
                <w:lang w:val="es-CR" w:eastAsia="es-MX"/>
              </w:rPr>
              <w:t>, No. 745-A9-128, de la Universidad de Costa Rica. Para este período la mayoría de los documentos son recuperables de diversas fuentes de internet, en particular los diarios nacionales; otros  fueron obtenidos directamente de Casa Presidencial.</w:t>
            </w:r>
          </w:p>
        </w:tc>
      </w:tr>
      <w:tr w:rsidR="00F8202E" w:rsidRPr="00717FA5" w:rsidTr="00193063">
        <w:trPr>
          <w:trHeight w:val="870"/>
        </w:trPr>
        <w:tc>
          <w:tcPr>
            <w:tcW w:w="20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mallCaps/>
                <w:sz w:val="20"/>
                <w:szCs w:val="20"/>
                <w:lang w:val="es-ES" w:eastAsia="es-MX"/>
              </w:rPr>
              <w:t>Número de documentos y de palabras</w:t>
            </w:r>
          </w:p>
        </w:tc>
        <w:tc>
          <w:tcPr>
            <w:tcW w:w="131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val="es-ES_tradnl" w:eastAsia="es-MX"/>
              </w:rPr>
            </w:pPr>
            <w:r w:rsidRPr="00717FA5">
              <w:rPr>
                <w:rFonts w:eastAsia="Times New Roman" w:cs="Times New Roman"/>
                <w:color w:val="444444"/>
                <w:sz w:val="20"/>
                <w:szCs w:val="20"/>
                <w:lang w:val="es-ES_tradnl" w:eastAsia="es-MX"/>
              </w:rPr>
              <w:t>Documentos: 13</w:t>
            </w:r>
          </w:p>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color w:val="444444"/>
                <w:sz w:val="20"/>
                <w:szCs w:val="20"/>
                <w:lang w:val="es-ES_tradnl" w:eastAsia="es-MX"/>
              </w:rPr>
              <w:t>Total de palabras: 107292</w:t>
            </w:r>
          </w:p>
        </w:tc>
      </w:tr>
      <w:tr w:rsidR="00F8202E" w:rsidRPr="00717FA5" w:rsidTr="00193063">
        <w:trPr>
          <w:trHeight w:val="795"/>
        </w:trPr>
        <w:tc>
          <w:tcPr>
            <w:tcW w:w="20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smallCaps/>
                <w:sz w:val="20"/>
                <w:szCs w:val="20"/>
                <w:lang w:val="es-ES" w:eastAsia="es-MX"/>
              </w:rPr>
              <w:t>Codificación y formato</w:t>
            </w:r>
          </w:p>
        </w:tc>
        <w:tc>
          <w:tcPr>
            <w:tcW w:w="13170" w:type="dxa"/>
            <w:tcBorders>
              <w:top w:val="outset" w:sz="6" w:space="0" w:color="auto"/>
              <w:left w:val="outset" w:sz="6" w:space="0" w:color="auto"/>
              <w:bottom w:val="outset" w:sz="6" w:space="0" w:color="auto"/>
              <w:right w:val="outset" w:sz="6" w:space="0" w:color="auto"/>
            </w:tcBorders>
            <w:hideMark/>
          </w:tcPr>
          <w:p w:rsidR="00F8202E" w:rsidRPr="00717FA5" w:rsidRDefault="00F8202E" w:rsidP="00193063">
            <w:pPr>
              <w:rPr>
                <w:rFonts w:ascii="Arial" w:eastAsia="Times New Roman" w:hAnsi="Arial" w:cs="Arial"/>
                <w:sz w:val="20"/>
                <w:szCs w:val="20"/>
                <w:lang w:eastAsia="es-MX"/>
              </w:rPr>
            </w:pPr>
            <w:r w:rsidRPr="00717FA5">
              <w:rPr>
                <w:rFonts w:eastAsia="Times New Roman" w:cs="Times New Roman"/>
                <w:color w:val="444444"/>
                <w:sz w:val="20"/>
                <w:szCs w:val="20"/>
                <w:lang w:val="es-ES" w:eastAsia="es-MX"/>
              </w:rPr>
              <w:t>Cada MP se codifica por su año de emisión y su emisor; por ejemplo: 2010_Arias_Sánchez. Los mensajes de toma de poder se indican con TP, por ejemplo: TP_2006_Arias_Sánchez; en este período no se registran mensajes de entrega de poder.  Formato: PDF</w:t>
            </w:r>
          </w:p>
        </w:tc>
      </w:tr>
    </w:tbl>
    <w:p w:rsidR="00F8202E" w:rsidRDefault="00F8202E" w:rsidP="00F8202E">
      <w:pPr>
        <w:jc w:val="center"/>
        <w:rPr>
          <w:lang w:val="es-ES"/>
        </w:rPr>
      </w:pPr>
    </w:p>
    <w:p w:rsidR="00F8202E" w:rsidRDefault="00F8202E" w:rsidP="00F8202E">
      <w:pPr>
        <w:jc w:val="center"/>
        <w:rPr>
          <w:b/>
          <w:sz w:val="28"/>
          <w:szCs w:val="28"/>
          <w:lang w:val="es-ES"/>
        </w:rPr>
      </w:pPr>
      <w:r w:rsidRPr="00717FA5">
        <w:rPr>
          <w:b/>
          <w:sz w:val="28"/>
          <w:szCs w:val="28"/>
          <w:lang w:val="es-ES"/>
        </w:rPr>
        <w:t>2001-2010</w:t>
      </w:r>
    </w:p>
    <w:p w:rsidR="00F8202E" w:rsidRDefault="00F8202E" w:rsidP="00F8202E">
      <w:pPr>
        <w:rPr>
          <w:sz w:val="28"/>
          <w:szCs w:val="28"/>
          <w:lang w:val="es-ES"/>
        </w:rPr>
      </w:pPr>
    </w:p>
    <w:tbl>
      <w:tblPr>
        <w:tblW w:w="0" w:type="auto"/>
        <w:tblCellMar>
          <w:left w:w="0" w:type="dxa"/>
          <w:right w:w="0" w:type="dxa"/>
        </w:tblCellMar>
        <w:tblLook w:val="04A0" w:firstRow="1" w:lastRow="0" w:firstColumn="1" w:lastColumn="0" w:noHBand="0" w:noVBand="1"/>
      </w:tblPr>
      <w:tblGrid>
        <w:gridCol w:w="3397"/>
        <w:gridCol w:w="845"/>
        <w:gridCol w:w="4824"/>
        <w:gridCol w:w="1124"/>
      </w:tblGrid>
      <w:tr w:rsidR="00F8202E" w:rsidRPr="00717FA5" w:rsidTr="00193063">
        <w:tc>
          <w:tcPr>
            <w:tcW w:w="3085"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center"/>
              <w:rPr>
                <w:rFonts w:ascii="Arial" w:eastAsia="Times New Roman" w:hAnsi="Arial" w:cs="Arial"/>
                <w:sz w:val="20"/>
                <w:szCs w:val="20"/>
                <w:lang w:eastAsia="es-MX"/>
              </w:rPr>
            </w:pPr>
            <w:r w:rsidRPr="00717FA5">
              <w:rPr>
                <w:rFonts w:ascii="Arial" w:eastAsia="Times New Roman" w:hAnsi="Arial" w:cs="Arial"/>
                <w:b/>
                <w:bCs/>
                <w:sz w:val="20"/>
                <w:szCs w:val="20"/>
                <w:lang w:val="es-ES" w:eastAsia="es-MX"/>
              </w:rPr>
              <w:t>Código</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center"/>
              <w:rPr>
                <w:rFonts w:ascii="Arial" w:eastAsia="Times New Roman" w:hAnsi="Arial" w:cs="Arial"/>
                <w:sz w:val="20"/>
                <w:szCs w:val="20"/>
                <w:lang w:eastAsia="es-MX"/>
              </w:rPr>
            </w:pPr>
            <w:r w:rsidRPr="00717FA5">
              <w:rPr>
                <w:rFonts w:ascii="Arial" w:eastAsia="Times New Roman" w:hAnsi="Arial" w:cs="Arial"/>
                <w:b/>
                <w:bCs/>
                <w:sz w:val="20"/>
                <w:szCs w:val="20"/>
                <w:lang w:val="es-ES" w:eastAsia="es-MX"/>
              </w:rPr>
              <w:t>Pals.</w:t>
            </w:r>
          </w:p>
        </w:tc>
        <w:tc>
          <w:tcPr>
            <w:tcW w:w="510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center"/>
              <w:rPr>
                <w:rFonts w:ascii="Arial" w:eastAsia="Times New Roman" w:hAnsi="Arial" w:cs="Arial"/>
                <w:sz w:val="20"/>
                <w:szCs w:val="20"/>
                <w:lang w:eastAsia="es-MX"/>
              </w:rPr>
            </w:pPr>
            <w:r w:rsidRPr="00717FA5">
              <w:rPr>
                <w:rFonts w:ascii="Arial" w:eastAsia="Times New Roman" w:hAnsi="Arial" w:cs="Arial"/>
                <w:b/>
                <w:bCs/>
                <w:sz w:val="20"/>
                <w:szCs w:val="20"/>
                <w:lang w:val="es-ES" w:eastAsia="es-MX"/>
              </w:rPr>
              <w:t>Título del MP</w:t>
            </w:r>
          </w:p>
        </w:tc>
        <w:tc>
          <w:tcPr>
            <w:tcW w:w="11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center"/>
              <w:rPr>
                <w:rFonts w:ascii="Arial" w:eastAsia="Times New Roman" w:hAnsi="Arial" w:cs="Arial"/>
                <w:sz w:val="20"/>
                <w:szCs w:val="20"/>
                <w:lang w:eastAsia="es-MX"/>
              </w:rPr>
            </w:pPr>
            <w:r w:rsidRPr="00717FA5">
              <w:rPr>
                <w:rFonts w:ascii="Arial" w:eastAsia="Times New Roman" w:hAnsi="Arial" w:cs="Arial"/>
                <w:b/>
                <w:bCs/>
                <w:sz w:val="20"/>
                <w:szCs w:val="20"/>
                <w:lang w:val="es-ES" w:eastAsia="es-MX"/>
              </w:rPr>
              <w:t>Fecha</w:t>
            </w:r>
          </w:p>
        </w:tc>
      </w:tr>
      <w:tr w:rsidR="00F8202E" w:rsidRPr="00717FA5" w:rsidTr="00193063">
        <w:trPr>
          <w:trHeight w:val="224"/>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hyperlink r:id="rId349" w:history="1">
              <w:r w:rsidRPr="00717FA5">
                <w:rPr>
                  <w:rFonts w:ascii="Arial" w:eastAsia="Times New Roman" w:hAnsi="Arial" w:cs="Arial"/>
                  <w:color w:val="0033CC"/>
                  <w:sz w:val="20"/>
                  <w:szCs w:val="20"/>
                  <w:u w:val="single"/>
                  <w:lang w:val="es-ES_tradnl" w:eastAsia="es-MX"/>
                </w:rPr>
                <w:t>2001_Rodríguez_Echeverría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11545</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Mensaje pronunciado ante la Asamblea Legislativa</w:t>
            </w:r>
          </w:p>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Compromiso con la Esperanza</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2001</w:t>
            </w:r>
          </w:p>
        </w:tc>
      </w:tr>
      <w:tr w:rsidR="00F8202E" w:rsidRPr="00717FA5" w:rsidTr="00193063">
        <w:trPr>
          <w:trHeight w:val="165"/>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5" w:lineRule="atLeast"/>
              <w:rPr>
                <w:rFonts w:ascii="Arial" w:eastAsia="Times New Roman" w:hAnsi="Arial" w:cs="Arial"/>
                <w:sz w:val="20"/>
                <w:szCs w:val="20"/>
                <w:lang w:eastAsia="es-MX"/>
              </w:rPr>
            </w:pPr>
            <w:hyperlink r:id="rId350" w:history="1">
              <w:r w:rsidRPr="00717FA5">
                <w:rPr>
                  <w:rFonts w:ascii="Arial" w:eastAsia="Times New Roman" w:hAnsi="Arial" w:cs="Arial"/>
                  <w:color w:val="0033CC"/>
                  <w:sz w:val="20"/>
                  <w:szCs w:val="20"/>
                  <w:u w:val="single"/>
                  <w:lang w:val="es-ES_tradnl" w:eastAsia="es-MX"/>
                </w:rPr>
                <w:t>2002_Rodríguez_Echeverría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5"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11669</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5"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Mensaje a la Asamblea Legislativa del Presidente de la República</w:t>
            </w:r>
            <w:r w:rsidRPr="00717FA5">
              <w:rPr>
                <w:rFonts w:ascii="Arial" w:eastAsia="Times New Roman" w:hAnsi="Arial" w:cs="Arial"/>
                <w:b/>
                <w:bCs/>
                <w:sz w:val="20"/>
                <w:szCs w:val="20"/>
                <w:lang w:val="es-ES_tradnl" w:eastAsia="es-MX"/>
              </w:rPr>
              <w:t xml:space="preserve"> Costa Rica se moderniza</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5"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2002</w:t>
            </w:r>
          </w:p>
        </w:tc>
      </w:tr>
      <w:tr w:rsidR="00F8202E" w:rsidRPr="00717FA5" w:rsidTr="00193063">
        <w:trPr>
          <w:trHeight w:val="108"/>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8" w:lineRule="atLeast"/>
              <w:rPr>
                <w:rFonts w:ascii="Arial" w:eastAsia="Times New Roman" w:hAnsi="Arial" w:cs="Arial"/>
                <w:sz w:val="20"/>
                <w:szCs w:val="20"/>
                <w:lang w:eastAsia="es-MX"/>
              </w:rPr>
            </w:pPr>
            <w:hyperlink r:id="rId351" w:history="1">
              <w:r w:rsidRPr="00717FA5">
                <w:rPr>
                  <w:rFonts w:ascii="Arial" w:eastAsia="Times New Roman" w:hAnsi="Arial" w:cs="Arial"/>
                  <w:color w:val="0033CC"/>
                  <w:sz w:val="20"/>
                  <w:szCs w:val="20"/>
                  <w:u w:val="single"/>
                  <w:lang w:val="es-ES_tradnl" w:eastAsia="es-MX"/>
                </w:rPr>
                <w:t>TP_2002_Pacheco_de_la_Espriella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8"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7220</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8" w:lineRule="atLeast"/>
              <w:rPr>
                <w:rFonts w:ascii="Arial" w:eastAsia="Times New Roman" w:hAnsi="Arial" w:cs="Arial"/>
                <w:sz w:val="20"/>
                <w:szCs w:val="20"/>
                <w:lang w:eastAsia="es-MX"/>
              </w:rPr>
            </w:pPr>
            <w:r w:rsidRPr="00717FA5">
              <w:rPr>
                <w:rFonts w:ascii="Arial" w:eastAsia="Times New Roman" w:hAnsi="Arial" w:cs="Arial"/>
                <w:sz w:val="20"/>
                <w:szCs w:val="20"/>
                <w:lang w:val="es-ES" w:eastAsia="es-MX"/>
              </w:rPr>
              <w:t xml:space="preserve">Mensaje inaugural de toma de posesión del Presidente de la República, Dr. Abel Pacheco de la </w:t>
            </w:r>
            <w:proofErr w:type="spellStart"/>
            <w:r w:rsidRPr="00717FA5">
              <w:rPr>
                <w:rFonts w:ascii="Arial" w:eastAsia="Times New Roman" w:hAnsi="Arial" w:cs="Arial"/>
                <w:sz w:val="20"/>
                <w:szCs w:val="20"/>
                <w:lang w:val="es-ES" w:eastAsia="es-MX"/>
              </w:rPr>
              <w:t>Espriella</w:t>
            </w:r>
            <w:proofErr w:type="spellEnd"/>
            <w:r w:rsidRPr="00717FA5">
              <w:rPr>
                <w:rFonts w:ascii="Arial" w:eastAsia="Times New Roman" w:hAnsi="Arial" w:cs="Arial"/>
                <w:sz w:val="20"/>
                <w:szCs w:val="20"/>
                <w:lang w:val="es-ES" w:eastAsia="es-MX"/>
              </w:rPr>
              <w:t>, para el período constitucional Mayo 2002-Mayo 2006</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8"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8 de mayo de 2002</w:t>
            </w:r>
          </w:p>
        </w:tc>
      </w:tr>
      <w:tr w:rsidR="00F8202E" w:rsidRPr="00717FA5" w:rsidTr="00193063">
        <w:trPr>
          <w:trHeight w:val="216"/>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hyperlink r:id="rId352" w:history="1">
              <w:r w:rsidRPr="00717FA5">
                <w:rPr>
                  <w:rFonts w:ascii="Arial" w:eastAsia="Times New Roman" w:hAnsi="Arial" w:cs="Arial"/>
                  <w:color w:val="0033CC"/>
                  <w:sz w:val="20"/>
                  <w:szCs w:val="20"/>
                  <w:u w:val="single"/>
                  <w:lang w:val="es-ES_tradnl" w:eastAsia="es-MX"/>
                </w:rPr>
                <w:t>2003_Pacheco_de_la_Espriella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17040</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 w:eastAsia="es-MX"/>
              </w:rPr>
              <w:t>Mensaje del señor Presidente de la República</w:t>
            </w:r>
          </w:p>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Rindiendo cuentas</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2003</w:t>
            </w:r>
          </w:p>
        </w:tc>
      </w:tr>
      <w:tr w:rsidR="00F8202E" w:rsidRPr="00717FA5" w:rsidTr="00193063">
        <w:trPr>
          <w:trHeight w:val="157"/>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57" w:lineRule="atLeast"/>
              <w:rPr>
                <w:rFonts w:ascii="Arial" w:eastAsia="Times New Roman" w:hAnsi="Arial" w:cs="Arial"/>
                <w:sz w:val="20"/>
                <w:szCs w:val="20"/>
                <w:lang w:eastAsia="es-MX"/>
              </w:rPr>
            </w:pPr>
            <w:hyperlink r:id="rId353" w:history="1">
              <w:r w:rsidRPr="00717FA5">
                <w:rPr>
                  <w:rFonts w:ascii="Arial" w:eastAsia="Times New Roman" w:hAnsi="Arial" w:cs="Arial"/>
                  <w:color w:val="0033CC"/>
                  <w:sz w:val="20"/>
                  <w:szCs w:val="20"/>
                  <w:u w:val="single"/>
                  <w:lang w:val="es-ES_tradnl" w:eastAsia="es-MX"/>
                </w:rPr>
                <w:t>2004_Pacheco_de_la_Espriella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57"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16712</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5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Discurso del Presidente de la República. Informe a la Asamblea Legislativa.</w:t>
            </w:r>
            <w:r w:rsidRPr="00717FA5">
              <w:rPr>
                <w:rFonts w:ascii="Arial" w:eastAsia="Times New Roman" w:hAnsi="Arial" w:cs="Arial"/>
                <w:b/>
                <w:bCs/>
                <w:sz w:val="20"/>
                <w:szCs w:val="20"/>
                <w:lang w:val="es-ES_tradnl" w:eastAsia="es-MX"/>
              </w:rPr>
              <w:t xml:space="preserve"> La patria es obra en marcha</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5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2004</w:t>
            </w:r>
          </w:p>
        </w:tc>
      </w:tr>
      <w:tr w:rsidR="00F8202E" w:rsidRPr="00717FA5" w:rsidTr="00193063">
        <w:trPr>
          <w:trHeight w:val="100"/>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0" w:lineRule="atLeast"/>
              <w:rPr>
                <w:rFonts w:ascii="Arial" w:eastAsia="Times New Roman" w:hAnsi="Arial" w:cs="Arial"/>
                <w:sz w:val="20"/>
                <w:szCs w:val="20"/>
                <w:lang w:eastAsia="es-MX"/>
              </w:rPr>
            </w:pPr>
            <w:hyperlink r:id="rId354" w:history="1">
              <w:r w:rsidRPr="00717FA5">
                <w:rPr>
                  <w:rFonts w:ascii="Arial" w:eastAsia="Times New Roman" w:hAnsi="Arial" w:cs="Arial"/>
                  <w:color w:val="0033CC"/>
                  <w:sz w:val="20"/>
                  <w:szCs w:val="20"/>
                  <w:u w:val="single"/>
                  <w:lang w:val="es-ES_tradnl" w:eastAsia="es-MX"/>
                </w:rPr>
                <w:t>2005_Pacheco_de_la_Espriella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0"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8710</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0" w:lineRule="atLeast"/>
              <w:rPr>
                <w:rFonts w:ascii="Arial" w:eastAsia="Times New Roman" w:hAnsi="Arial" w:cs="Arial"/>
                <w:sz w:val="20"/>
                <w:szCs w:val="20"/>
                <w:lang w:eastAsia="es-MX"/>
              </w:rPr>
            </w:pPr>
            <w:r w:rsidRPr="00717FA5">
              <w:rPr>
                <w:rFonts w:ascii="Arial" w:eastAsia="Times New Roman" w:hAnsi="Arial" w:cs="Arial"/>
                <w:sz w:val="20"/>
                <w:szCs w:val="20"/>
                <w:lang w:val="es-ES" w:eastAsia="es-MX"/>
              </w:rPr>
              <w:t>Informe del Presidente de la República de Costa Rica ante la Asamblea Legislativa.</w:t>
            </w:r>
            <w:r w:rsidRPr="00717FA5">
              <w:rPr>
                <w:rFonts w:ascii="Arial" w:eastAsia="Times New Roman" w:hAnsi="Arial" w:cs="Arial"/>
                <w:b/>
                <w:bCs/>
                <w:sz w:val="20"/>
                <w:szCs w:val="20"/>
                <w:lang w:val="es-ES" w:eastAsia="es-MX"/>
              </w:rPr>
              <w:t xml:space="preserve"> </w:t>
            </w:r>
            <w:r w:rsidRPr="00717FA5">
              <w:rPr>
                <w:rFonts w:ascii="Arial" w:eastAsia="Times New Roman" w:hAnsi="Arial" w:cs="Arial"/>
                <w:b/>
                <w:bCs/>
                <w:sz w:val="20"/>
                <w:szCs w:val="20"/>
                <w:lang w:val="es-ES_tradnl" w:eastAsia="es-MX"/>
              </w:rPr>
              <w:t>Un año crucial para Costa Rica</w:t>
            </w:r>
            <w:r w:rsidRPr="00717FA5">
              <w:rPr>
                <w:rFonts w:ascii="Arial" w:eastAsia="Times New Roman" w:hAnsi="Arial" w:cs="Arial"/>
                <w:sz w:val="20"/>
                <w:szCs w:val="20"/>
                <w:lang w:val="es-ES_tradnl" w:eastAsia="es-MX"/>
              </w:rPr>
              <w:t xml:space="preserve">. </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0"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2005</w:t>
            </w:r>
          </w:p>
        </w:tc>
      </w:tr>
      <w:tr w:rsidR="00F8202E" w:rsidRPr="00717FA5" w:rsidTr="00193063">
        <w:trPr>
          <w:trHeight w:val="221"/>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hyperlink r:id="rId355" w:history="1">
              <w:r w:rsidRPr="00717FA5">
                <w:rPr>
                  <w:rFonts w:ascii="Arial" w:eastAsia="Times New Roman" w:hAnsi="Arial" w:cs="Arial"/>
                  <w:color w:val="0033CC"/>
                  <w:sz w:val="20"/>
                  <w:szCs w:val="20"/>
                  <w:u w:val="single"/>
                  <w:lang w:val="es-ES_tradnl" w:eastAsia="es-MX"/>
                </w:rPr>
                <w:t>2006_Pacheco_de_la_Espriella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5408</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 w:eastAsia="es-MX"/>
              </w:rPr>
              <w:t>Informe del Presidente de la República de Costa Rica</w:t>
            </w:r>
          </w:p>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Un gobierno responsable y prudente</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2006</w:t>
            </w:r>
          </w:p>
        </w:tc>
      </w:tr>
      <w:tr w:rsidR="00F8202E" w:rsidRPr="00717FA5" w:rsidTr="00193063">
        <w:trPr>
          <w:trHeight w:val="164"/>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4" w:lineRule="atLeast"/>
              <w:rPr>
                <w:rFonts w:ascii="Arial" w:eastAsia="Times New Roman" w:hAnsi="Arial" w:cs="Arial"/>
                <w:sz w:val="20"/>
                <w:szCs w:val="20"/>
                <w:lang w:eastAsia="es-MX"/>
              </w:rPr>
            </w:pPr>
            <w:hyperlink r:id="rId356" w:history="1">
              <w:r w:rsidRPr="00717FA5">
                <w:rPr>
                  <w:rFonts w:ascii="Arial" w:eastAsia="Times New Roman" w:hAnsi="Arial" w:cs="Arial"/>
                  <w:color w:val="0033CC"/>
                  <w:sz w:val="20"/>
                  <w:szCs w:val="20"/>
                  <w:u w:val="single"/>
                  <w:lang w:val="es-ES_tradnl" w:eastAsia="es-MX"/>
                </w:rPr>
                <w:t>TP_2006_Arias_Sánchez</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4"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3483</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 w:eastAsia="es-MX"/>
              </w:rPr>
              <w:t>Discurso de la Ceremonia de la Toma de Posesión</w:t>
            </w:r>
          </w:p>
          <w:p w:rsidR="00F8202E" w:rsidRPr="00717FA5" w:rsidRDefault="00F8202E" w:rsidP="00193063">
            <w:pPr>
              <w:spacing w:line="164" w:lineRule="atLeast"/>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Escojo la vida, la democracia y el desafío de cambiar en paz</w:t>
            </w:r>
            <w:r w:rsidRPr="00717FA5">
              <w:rPr>
                <w:rFonts w:ascii="Arial" w:eastAsia="Times New Roman" w:hAnsi="Arial" w:cs="Arial"/>
                <w:sz w:val="20"/>
                <w:szCs w:val="20"/>
                <w:lang w:val="es-ES_tradnl" w:eastAsia="es-MX"/>
              </w:rPr>
              <w:t xml:space="preserve"> </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4"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8 de mayo de 2006</w:t>
            </w:r>
          </w:p>
        </w:tc>
      </w:tr>
      <w:tr w:rsidR="00F8202E" w:rsidRPr="00717FA5" w:rsidTr="00193063">
        <w:trPr>
          <w:trHeight w:val="161"/>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1" w:lineRule="atLeast"/>
              <w:rPr>
                <w:rFonts w:ascii="Arial" w:eastAsia="Times New Roman" w:hAnsi="Arial" w:cs="Arial"/>
                <w:sz w:val="20"/>
                <w:szCs w:val="20"/>
                <w:lang w:eastAsia="es-MX"/>
              </w:rPr>
            </w:pPr>
            <w:hyperlink r:id="rId357" w:history="1">
              <w:r w:rsidRPr="00717FA5">
                <w:rPr>
                  <w:rFonts w:ascii="Arial" w:eastAsia="Times New Roman" w:hAnsi="Arial" w:cs="Arial"/>
                  <w:color w:val="0033CC"/>
                  <w:sz w:val="20"/>
                  <w:szCs w:val="20"/>
                  <w:u w:val="single"/>
                  <w:lang w:val="es-ES_tradnl" w:eastAsia="es-MX"/>
                </w:rPr>
                <w:t>2007_Arias_Sánchez</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1"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9075</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Primer informe de labores</w:t>
            </w:r>
          </w:p>
          <w:p w:rsidR="00F8202E" w:rsidRPr="00717FA5" w:rsidRDefault="00F8202E" w:rsidP="00193063">
            <w:pPr>
              <w:spacing w:line="161" w:lineRule="atLeast"/>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Lealtad con las esperanzas de nuestro pueblo</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1"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2007</w:t>
            </w:r>
          </w:p>
        </w:tc>
      </w:tr>
      <w:tr w:rsidR="00F8202E" w:rsidRPr="00717FA5" w:rsidTr="00193063">
        <w:trPr>
          <w:trHeight w:val="102"/>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2" w:lineRule="atLeast"/>
              <w:rPr>
                <w:rFonts w:ascii="Arial" w:eastAsia="Times New Roman" w:hAnsi="Arial" w:cs="Arial"/>
                <w:sz w:val="20"/>
                <w:szCs w:val="20"/>
                <w:lang w:eastAsia="es-MX"/>
              </w:rPr>
            </w:pPr>
            <w:hyperlink r:id="rId358" w:history="1">
              <w:r w:rsidRPr="00717FA5">
                <w:rPr>
                  <w:rFonts w:ascii="Arial" w:eastAsia="Times New Roman" w:hAnsi="Arial" w:cs="Arial"/>
                  <w:color w:val="0033CC"/>
                  <w:sz w:val="20"/>
                  <w:szCs w:val="20"/>
                  <w:u w:val="single"/>
                  <w:lang w:val="es-ES_tradnl" w:eastAsia="es-MX"/>
                </w:rPr>
                <w:t>2008_Arias_Sánchez</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2"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3763</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Discurso ante la Asamblea Legislativa</w:t>
            </w:r>
          </w:p>
          <w:p w:rsidR="00F8202E" w:rsidRPr="00717FA5" w:rsidRDefault="00F8202E" w:rsidP="00193063">
            <w:pPr>
              <w:spacing w:line="102" w:lineRule="atLeast"/>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La casa que hemos empezado a construir</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2"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2008</w:t>
            </w:r>
          </w:p>
        </w:tc>
      </w:tr>
      <w:tr w:rsidR="00F8202E" w:rsidRPr="00717FA5" w:rsidTr="00193063">
        <w:trPr>
          <w:trHeight w:val="224"/>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hyperlink r:id="rId359" w:history="1">
              <w:r w:rsidRPr="00717FA5">
                <w:rPr>
                  <w:rFonts w:ascii="Arial" w:eastAsia="Times New Roman" w:hAnsi="Arial" w:cs="Arial"/>
                  <w:color w:val="0033CC"/>
                  <w:sz w:val="20"/>
                  <w:szCs w:val="20"/>
                  <w:u w:val="single"/>
                  <w:lang w:val="es-ES_tradnl" w:eastAsia="es-MX"/>
                </w:rPr>
                <w:t>2009_Arias_Sánchez</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4187</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El tercer tomo en la biblioteca de un nuevo tiempo</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276" w:lineRule="auto"/>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2009</w:t>
            </w:r>
          </w:p>
        </w:tc>
      </w:tr>
      <w:tr w:rsidR="00F8202E" w:rsidRPr="00717FA5" w:rsidTr="00193063">
        <w:trPr>
          <w:trHeight w:val="166"/>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6" w:lineRule="atLeast"/>
              <w:rPr>
                <w:rFonts w:ascii="Arial" w:eastAsia="Times New Roman" w:hAnsi="Arial" w:cs="Arial"/>
                <w:sz w:val="20"/>
                <w:szCs w:val="20"/>
                <w:lang w:eastAsia="es-MX"/>
              </w:rPr>
            </w:pPr>
            <w:hyperlink r:id="rId360" w:history="1">
              <w:r w:rsidRPr="00717FA5">
                <w:rPr>
                  <w:rFonts w:ascii="Arial" w:eastAsia="Times New Roman" w:hAnsi="Arial" w:cs="Arial"/>
                  <w:color w:val="0033CC"/>
                  <w:sz w:val="20"/>
                  <w:szCs w:val="20"/>
                  <w:u w:val="single"/>
                  <w:lang w:val="es-ES_tradnl" w:eastAsia="es-MX"/>
                </w:rPr>
                <w:t>2010_Arias_Sánchez</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6"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6230</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6" w:lineRule="atLeast"/>
              <w:rPr>
                <w:rFonts w:ascii="Arial" w:eastAsia="Times New Roman" w:hAnsi="Arial" w:cs="Arial"/>
                <w:sz w:val="20"/>
                <w:szCs w:val="20"/>
                <w:lang w:eastAsia="es-MX"/>
              </w:rPr>
            </w:pPr>
            <w:r w:rsidRPr="00717FA5">
              <w:rPr>
                <w:rFonts w:ascii="Arial" w:eastAsia="Times New Roman" w:hAnsi="Arial" w:cs="Arial"/>
                <w:b/>
                <w:bCs/>
                <w:sz w:val="20"/>
                <w:szCs w:val="20"/>
                <w:lang w:val="es-ES_tradnl" w:eastAsia="es-MX"/>
              </w:rPr>
              <w:t>Servirle a este pueblo ha sido el mayor honor de mi vida</w:t>
            </w:r>
            <w:r w:rsidRPr="00717FA5">
              <w:rPr>
                <w:rFonts w:ascii="Arial" w:eastAsia="Times New Roman" w:hAnsi="Arial" w:cs="Arial"/>
                <w:sz w:val="20"/>
                <w:szCs w:val="20"/>
                <w:lang w:val="es-ES_tradnl" w:eastAsia="es-MX"/>
              </w:rPr>
              <w:t xml:space="preserve"> </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66"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1º de mayo de 2010</w:t>
            </w:r>
          </w:p>
        </w:tc>
      </w:tr>
      <w:tr w:rsidR="00F8202E" w:rsidRPr="00717FA5" w:rsidTr="00193063">
        <w:trPr>
          <w:trHeight w:val="107"/>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hyperlink r:id="rId361" w:history="1">
              <w:r w:rsidRPr="00717FA5">
                <w:rPr>
                  <w:rFonts w:ascii="Arial" w:eastAsia="Times New Roman" w:hAnsi="Arial" w:cs="Arial"/>
                  <w:color w:val="0033CC"/>
                  <w:sz w:val="20"/>
                  <w:szCs w:val="20"/>
                  <w:u w:val="single"/>
                  <w:lang w:val="es-ES_tradnl" w:eastAsia="es-MX"/>
                </w:rPr>
                <w:t>TP_2010_Chinchilla_Miranda</w:t>
              </w:r>
            </w:hyperlink>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jc w:val="righ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2250</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 xml:space="preserve">[Discurso de toma de posesión de la Presidenta Laura Chinchilla Miranda]  </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8 de mayo de 2010</w:t>
            </w:r>
          </w:p>
        </w:tc>
      </w:tr>
      <w:tr w:rsidR="00F8202E" w:rsidRPr="00717FA5" w:rsidTr="00193063">
        <w:trPr>
          <w:trHeight w:val="107"/>
        </w:trPr>
        <w:tc>
          <w:tcPr>
            <w:tcW w:w="308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r w:rsidRPr="00717FA5">
              <w:rPr>
                <w:rFonts w:ascii="Courier New" w:eastAsia="Times New Roman" w:hAnsi="Courier New" w:cs="Courier New"/>
                <w:b/>
                <w:bCs/>
                <w:sz w:val="16"/>
                <w:szCs w:val="16"/>
                <w:lang w:val="es-ES_tradnl" w:eastAsia="es-MX"/>
              </w:rPr>
              <w:t>TOTAL</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jc w:val="right"/>
              <w:rPr>
                <w:rFonts w:ascii="Arial" w:eastAsia="Times New Roman" w:hAnsi="Arial" w:cs="Arial"/>
                <w:sz w:val="20"/>
                <w:szCs w:val="20"/>
                <w:lang w:eastAsia="es-MX"/>
              </w:rPr>
            </w:pPr>
            <w:r w:rsidRPr="00717FA5">
              <w:rPr>
                <w:rFonts w:ascii="Arial" w:eastAsia="Times New Roman" w:hAnsi="Arial" w:cs="Arial"/>
                <w:sz w:val="16"/>
                <w:szCs w:val="16"/>
                <w:lang w:val="es-ES_tradnl" w:eastAsia="es-MX"/>
              </w:rPr>
              <w:t>107292</w:t>
            </w:r>
          </w:p>
        </w:tc>
        <w:tc>
          <w:tcPr>
            <w:tcW w:w="510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 </w:t>
            </w:r>
          </w:p>
        </w:tc>
        <w:tc>
          <w:tcPr>
            <w:tcW w:w="11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8202E" w:rsidRPr="00717FA5" w:rsidRDefault="00F8202E" w:rsidP="00193063">
            <w:pPr>
              <w:spacing w:line="107" w:lineRule="atLeast"/>
              <w:rPr>
                <w:rFonts w:ascii="Arial" w:eastAsia="Times New Roman" w:hAnsi="Arial" w:cs="Arial"/>
                <w:sz w:val="20"/>
                <w:szCs w:val="20"/>
                <w:lang w:eastAsia="es-MX"/>
              </w:rPr>
            </w:pPr>
            <w:r w:rsidRPr="00717FA5">
              <w:rPr>
                <w:rFonts w:ascii="Arial" w:eastAsia="Times New Roman" w:hAnsi="Arial" w:cs="Arial"/>
                <w:sz w:val="20"/>
                <w:szCs w:val="20"/>
                <w:lang w:val="es-ES_tradnl" w:eastAsia="es-MX"/>
              </w:rPr>
              <w:t> </w:t>
            </w:r>
          </w:p>
        </w:tc>
      </w:tr>
    </w:tbl>
    <w:p w:rsidR="00F8202E" w:rsidRPr="00717FA5" w:rsidRDefault="00F8202E" w:rsidP="00F8202E">
      <w:pPr>
        <w:rPr>
          <w:sz w:val="28"/>
          <w:szCs w:val="28"/>
          <w:lang w:val="es-ES"/>
        </w:rPr>
      </w:pPr>
    </w:p>
    <w:p w:rsidR="00F8202E" w:rsidRPr="00F8202E" w:rsidRDefault="00F8202E" w:rsidP="00F8202E">
      <w:pPr>
        <w:rPr>
          <w:rFonts w:ascii="Arial" w:hAnsi="Arial" w:cs="Arial"/>
          <w:sz w:val="20"/>
          <w:szCs w:val="20"/>
        </w:rPr>
      </w:pPr>
    </w:p>
    <w:sectPr w:rsidR="00F8202E" w:rsidRPr="00F8202E" w:rsidSect="005D70FF">
      <w:footerReference w:type="default" r:id="rId362"/>
      <w:pgSz w:w="12242" w:h="15842"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097" w:rsidRDefault="00EF5097" w:rsidP="00472648">
      <w:r>
        <w:separator/>
      </w:r>
    </w:p>
  </w:endnote>
  <w:endnote w:type="continuationSeparator" w:id="0">
    <w:p w:rsidR="00EF5097" w:rsidRDefault="00EF5097" w:rsidP="00472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2334838"/>
      <w:docPartObj>
        <w:docPartGallery w:val="Page Numbers (Bottom of Page)"/>
        <w:docPartUnique/>
      </w:docPartObj>
    </w:sdtPr>
    <w:sdtEndPr/>
    <w:sdtContent>
      <w:p w:rsidR="00472648" w:rsidRDefault="00472648">
        <w:pPr>
          <w:pStyle w:val="Piedepgina"/>
          <w:jc w:val="center"/>
        </w:pPr>
        <w:r w:rsidRPr="00472648">
          <w:rPr>
            <w:sz w:val="20"/>
            <w:szCs w:val="20"/>
          </w:rPr>
          <w:fldChar w:fldCharType="begin"/>
        </w:r>
        <w:r w:rsidRPr="00472648">
          <w:rPr>
            <w:sz w:val="20"/>
            <w:szCs w:val="20"/>
          </w:rPr>
          <w:instrText>PAGE   \* MERGEFORMAT</w:instrText>
        </w:r>
        <w:r w:rsidRPr="00472648">
          <w:rPr>
            <w:sz w:val="20"/>
            <w:szCs w:val="20"/>
          </w:rPr>
          <w:fldChar w:fldCharType="separate"/>
        </w:r>
        <w:r w:rsidR="00F8202E" w:rsidRPr="00F8202E">
          <w:rPr>
            <w:noProof/>
            <w:sz w:val="20"/>
            <w:szCs w:val="20"/>
            <w:lang w:val="es-ES"/>
          </w:rPr>
          <w:t>1</w:t>
        </w:r>
        <w:r w:rsidRPr="00472648">
          <w:rPr>
            <w:sz w:val="20"/>
            <w:szCs w:val="20"/>
          </w:rPr>
          <w:fldChar w:fldCharType="end"/>
        </w:r>
      </w:p>
    </w:sdtContent>
  </w:sdt>
  <w:p w:rsidR="00472648" w:rsidRDefault="0047264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097" w:rsidRDefault="00EF5097" w:rsidP="00472648">
      <w:r>
        <w:separator/>
      </w:r>
    </w:p>
  </w:footnote>
  <w:footnote w:type="continuationSeparator" w:id="0">
    <w:p w:rsidR="00EF5097" w:rsidRDefault="00EF5097" w:rsidP="004726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016180"/>
    <w:multiLevelType w:val="multilevel"/>
    <w:tmpl w:val="7F044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CBD11C8"/>
    <w:multiLevelType w:val="multilevel"/>
    <w:tmpl w:val="AF90A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CF4757C"/>
    <w:multiLevelType w:val="multilevel"/>
    <w:tmpl w:val="B9F2F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FA4096D"/>
    <w:multiLevelType w:val="multilevel"/>
    <w:tmpl w:val="92B0D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2"/>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DC9"/>
    <w:rsid w:val="00194DC9"/>
    <w:rsid w:val="00295455"/>
    <w:rsid w:val="003C0CF1"/>
    <w:rsid w:val="00420B4E"/>
    <w:rsid w:val="00472648"/>
    <w:rsid w:val="004805CB"/>
    <w:rsid w:val="004E7764"/>
    <w:rsid w:val="005D70FF"/>
    <w:rsid w:val="00755081"/>
    <w:rsid w:val="007D357F"/>
    <w:rsid w:val="00A12FD4"/>
    <w:rsid w:val="00B6587D"/>
    <w:rsid w:val="00BA0A3A"/>
    <w:rsid w:val="00BC2F8D"/>
    <w:rsid w:val="00CC1CCE"/>
    <w:rsid w:val="00EF5097"/>
    <w:rsid w:val="00F8202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764"/>
    <w:pPr>
      <w:spacing w:after="0" w:line="240" w:lineRule="auto"/>
    </w:pPr>
    <w:rPr>
      <w:rFonts w:ascii="Times New Roman" w:hAnsi="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194DC9"/>
    <w:rPr>
      <w:b/>
      <w:bCs/>
    </w:rPr>
  </w:style>
  <w:style w:type="paragraph" w:styleId="NormalWeb">
    <w:name w:val="Normal (Web)"/>
    <w:basedOn w:val="Normal"/>
    <w:uiPriority w:val="99"/>
    <w:semiHidden/>
    <w:unhideWhenUsed/>
    <w:rsid w:val="00194DC9"/>
    <w:pPr>
      <w:spacing w:before="100" w:beforeAutospacing="1" w:after="100" w:afterAutospacing="1"/>
    </w:pPr>
    <w:rPr>
      <w:rFonts w:eastAsia="Times New Roman" w:cs="Times New Roman"/>
      <w:szCs w:val="24"/>
      <w:lang w:eastAsia="es-MX"/>
    </w:rPr>
  </w:style>
  <w:style w:type="character" w:styleId="nfasis">
    <w:name w:val="Emphasis"/>
    <w:basedOn w:val="Fuentedeprrafopredeter"/>
    <w:uiPriority w:val="20"/>
    <w:qFormat/>
    <w:rsid w:val="00194DC9"/>
    <w:rPr>
      <w:i/>
      <w:iCs/>
    </w:rPr>
  </w:style>
  <w:style w:type="character" w:styleId="Hipervnculo">
    <w:name w:val="Hyperlink"/>
    <w:basedOn w:val="Fuentedeprrafopredeter"/>
    <w:uiPriority w:val="99"/>
    <w:unhideWhenUsed/>
    <w:rsid w:val="003C0CF1"/>
    <w:rPr>
      <w:color w:val="0000FF" w:themeColor="hyperlink"/>
      <w:u w:val="single"/>
    </w:rPr>
  </w:style>
  <w:style w:type="character" w:styleId="Hipervnculovisitado">
    <w:name w:val="FollowedHyperlink"/>
    <w:basedOn w:val="Fuentedeprrafopredeter"/>
    <w:uiPriority w:val="99"/>
    <w:semiHidden/>
    <w:unhideWhenUsed/>
    <w:rsid w:val="003C0CF1"/>
    <w:rPr>
      <w:color w:val="800080" w:themeColor="followedHyperlink"/>
      <w:u w:val="single"/>
    </w:rPr>
  </w:style>
  <w:style w:type="table" w:styleId="Tablaconcuadrcula">
    <w:name w:val="Table Grid"/>
    <w:basedOn w:val="Tablanormal"/>
    <w:uiPriority w:val="59"/>
    <w:rsid w:val="00A12F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472648"/>
    <w:pPr>
      <w:tabs>
        <w:tab w:val="center" w:pos="4419"/>
        <w:tab w:val="right" w:pos="8838"/>
      </w:tabs>
    </w:pPr>
  </w:style>
  <w:style w:type="character" w:customStyle="1" w:styleId="EncabezadoCar">
    <w:name w:val="Encabezado Car"/>
    <w:basedOn w:val="Fuentedeprrafopredeter"/>
    <w:link w:val="Encabezado"/>
    <w:uiPriority w:val="99"/>
    <w:rsid w:val="00472648"/>
    <w:rPr>
      <w:rFonts w:ascii="Times New Roman" w:hAnsi="Times New Roman"/>
      <w:sz w:val="24"/>
    </w:rPr>
  </w:style>
  <w:style w:type="paragraph" w:styleId="Piedepgina">
    <w:name w:val="footer"/>
    <w:basedOn w:val="Normal"/>
    <w:link w:val="PiedepginaCar"/>
    <w:uiPriority w:val="99"/>
    <w:unhideWhenUsed/>
    <w:rsid w:val="00472648"/>
    <w:pPr>
      <w:tabs>
        <w:tab w:val="center" w:pos="4419"/>
        <w:tab w:val="right" w:pos="8838"/>
      </w:tabs>
    </w:pPr>
  </w:style>
  <w:style w:type="character" w:customStyle="1" w:styleId="PiedepginaCar">
    <w:name w:val="Pie de página Car"/>
    <w:basedOn w:val="Fuentedeprrafopredeter"/>
    <w:link w:val="Piedepgina"/>
    <w:uiPriority w:val="99"/>
    <w:rsid w:val="00472648"/>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764"/>
    <w:pPr>
      <w:spacing w:after="0" w:line="240" w:lineRule="auto"/>
    </w:pPr>
    <w:rPr>
      <w:rFonts w:ascii="Times New Roman" w:hAnsi="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194DC9"/>
    <w:rPr>
      <w:b/>
      <w:bCs/>
    </w:rPr>
  </w:style>
  <w:style w:type="paragraph" w:styleId="NormalWeb">
    <w:name w:val="Normal (Web)"/>
    <w:basedOn w:val="Normal"/>
    <w:uiPriority w:val="99"/>
    <w:semiHidden/>
    <w:unhideWhenUsed/>
    <w:rsid w:val="00194DC9"/>
    <w:pPr>
      <w:spacing w:before="100" w:beforeAutospacing="1" w:after="100" w:afterAutospacing="1"/>
    </w:pPr>
    <w:rPr>
      <w:rFonts w:eastAsia="Times New Roman" w:cs="Times New Roman"/>
      <w:szCs w:val="24"/>
      <w:lang w:eastAsia="es-MX"/>
    </w:rPr>
  </w:style>
  <w:style w:type="character" w:styleId="nfasis">
    <w:name w:val="Emphasis"/>
    <w:basedOn w:val="Fuentedeprrafopredeter"/>
    <w:uiPriority w:val="20"/>
    <w:qFormat/>
    <w:rsid w:val="00194DC9"/>
    <w:rPr>
      <w:i/>
      <w:iCs/>
    </w:rPr>
  </w:style>
  <w:style w:type="character" w:styleId="Hipervnculo">
    <w:name w:val="Hyperlink"/>
    <w:basedOn w:val="Fuentedeprrafopredeter"/>
    <w:uiPriority w:val="99"/>
    <w:unhideWhenUsed/>
    <w:rsid w:val="003C0CF1"/>
    <w:rPr>
      <w:color w:val="0000FF" w:themeColor="hyperlink"/>
      <w:u w:val="single"/>
    </w:rPr>
  </w:style>
  <w:style w:type="character" w:styleId="Hipervnculovisitado">
    <w:name w:val="FollowedHyperlink"/>
    <w:basedOn w:val="Fuentedeprrafopredeter"/>
    <w:uiPriority w:val="99"/>
    <w:semiHidden/>
    <w:unhideWhenUsed/>
    <w:rsid w:val="003C0CF1"/>
    <w:rPr>
      <w:color w:val="800080" w:themeColor="followedHyperlink"/>
      <w:u w:val="single"/>
    </w:rPr>
  </w:style>
  <w:style w:type="table" w:styleId="Tablaconcuadrcula">
    <w:name w:val="Table Grid"/>
    <w:basedOn w:val="Tablanormal"/>
    <w:uiPriority w:val="59"/>
    <w:rsid w:val="00A12F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472648"/>
    <w:pPr>
      <w:tabs>
        <w:tab w:val="center" w:pos="4419"/>
        <w:tab w:val="right" w:pos="8838"/>
      </w:tabs>
    </w:pPr>
  </w:style>
  <w:style w:type="character" w:customStyle="1" w:styleId="EncabezadoCar">
    <w:name w:val="Encabezado Car"/>
    <w:basedOn w:val="Fuentedeprrafopredeter"/>
    <w:link w:val="Encabezado"/>
    <w:uiPriority w:val="99"/>
    <w:rsid w:val="00472648"/>
    <w:rPr>
      <w:rFonts w:ascii="Times New Roman" w:hAnsi="Times New Roman"/>
      <w:sz w:val="24"/>
    </w:rPr>
  </w:style>
  <w:style w:type="paragraph" w:styleId="Piedepgina">
    <w:name w:val="footer"/>
    <w:basedOn w:val="Normal"/>
    <w:link w:val="PiedepginaCar"/>
    <w:uiPriority w:val="99"/>
    <w:unhideWhenUsed/>
    <w:rsid w:val="00472648"/>
    <w:pPr>
      <w:tabs>
        <w:tab w:val="center" w:pos="4419"/>
        <w:tab w:val="right" w:pos="8838"/>
      </w:tabs>
    </w:pPr>
  </w:style>
  <w:style w:type="character" w:customStyle="1" w:styleId="PiedepginaCar">
    <w:name w:val="Pie de página Car"/>
    <w:basedOn w:val="Fuentedeprrafopredeter"/>
    <w:link w:val="Piedepgina"/>
    <w:uiPriority w:val="99"/>
    <w:rsid w:val="0047264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280421">
      <w:bodyDiv w:val="1"/>
      <w:marLeft w:val="0"/>
      <w:marRight w:val="0"/>
      <w:marTop w:val="0"/>
      <w:marBottom w:val="0"/>
      <w:divBdr>
        <w:top w:val="none" w:sz="0" w:space="0" w:color="auto"/>
        <w:left w:val="none" w:sz="0" w:space="0" w:color="auto"/>
        <w:bottom w:val="none" w:sz="0" w:space="0" w:color="auto"/>
        <w:right w:val="none" w:sz="0" w:space="0" w:color="auto"/>
      </w:divBdr>
      <w:divsChild>
        <w:div w:id="59793489">
          <w:marLeft w:val="0"/>
          <w:marRight w:val="0"/>
          <w:marTop w:val="0"/>
          <w:marBottom w:val="0"/>
          <w:divBdr>
            <w:top w:val="none" w:sz="0" w:space="0" w:color="auto"/>
            <w:left w:val="none" w:sz="0" w:space="0" w:color="auto"/>
            <w:bottom w:val="none" w:sz="0" w:space="0" w:color="auto"/>
            <w:right w:val="none" w:sz="0" w:space="0" w:color="auto"/>
          </w:divBdr>
          <w:divsChild>
            <w:div w:id="1903100671">
              <w:marLeft w:val="0"/>
              <w:marRight w:val="0"/>
              <w:marTop w:val="100"/>
              <w:marBottom w:val="100"/>
              <w:divBdr>
                <w:top w:val="none" w:sz="0" w:space="0" w:color="auto"/>
                <w:left w:val="none" w:sz="0" w:space="0" w:color="auto"/>
                <w:bottom w:val="none" w:sz="0" w:space="0" w:color="auto"/>
                <w:right w:val="none" w:sz="0" w:space="0" w:color="auto"/>
              </w:divBdr>
              <w:divsChild>
                <w:div w:id="862481232">
                  <w:marLeft w:val="0"/>
                  <w:marRight w:val="0"/>
                  <w:marTop w:val="0"/>
                  <w:marBottom w:val="0"/>
                  <w:divBdr>
                    <w:top w:val="none" w:sz="0" w:space="0" w:color="auto"/>
                    <w:left w:val="none" w:sz="0" w:space="0" w:color="auto"/>
                    <w:bottom w:val="none" w:sz="0" w:space="0" w:color="auto"/>
                    <w:right w:val="none" w:sz="0" w:space="0" w:color="auto"/>
                  </w:divBdr>
                  <w:divsChild>
                    <w:div w:id="861044429">
                      <w:marLeft w:val="0"/>
                      <w:marRight w:val="0"/>
                      <w:marTop w:val="0"/>
                      <w:marBottom w:val="0"/>
                      <w:divBdr>
                        <w:top w:val="none" w:sz="0" w:space="0" w:color="auto"/>
                        <w:left w:val="none" w:sz="0" w:space="0" w:color="auto"/>
                        <w:bottom w:val="none" w:sz="0" w:space="0" w:color="auto"/>
                        <w:right w:val="none" w:sz="0" w:space="0" w:color="auto"/>
                      </w:divBdr>
                      <w:divsChild>
                        <w:div w:id="1153982275">
                          <w:marLeft w:val="0"/>
                          <w:marRight w:val="0"/>
                          <w:marTop w:val="0"/>
                          <w:marBottom w:val="0"/>
                          <w:divBdr>
                            <w:top w:val="none" w:sz="0" w:space="0" w:color="auto"/>
                            <w:left w:val="none" w:sz="0" w:space="0" w:color="auto"/>
                            <w:bottom w:val="none" w:sz="0" w:space="0" w:color="auto"/>
                            <w:right w:val="none" w:sz="0" w:space="0" w:color="auto"/>
                          </w:divBdr>
                          <w:divsChild>
                            <w:div w:id="67503662">
                              <w:marLeft w:val="0"/>
                              <w:marRight w:val="0"/>
                              <w:marTop w:val="0"/>
                              <w:marBottom w:val="0"/>
                              <w:divBdr>
                                <w:top w:val="none" w:sz="0" w:space="0" w:color="auto"/>
                                <w:left w:val="none" w:sz="0" w:space="0" w:color="auto"/>
                                <w:bottom w:val="none" w:sz="0" w:space="0" w:color="auto"/>
                                <w:right w:val="none" w:sz="0" w:space="0" w:color="auto"/>
                              </w:divBdr>
                              <w:divsChild>
                                <w:div w:id="1752894802">
                                  <w:marLeft w:val="0"/>
                                  <w:marRight w:val="0"/>
                                  <w:marTop w:val="0"/>
                                  <w:marBottom w:val="0"/>
                                  <w:divBdr>
                                    <w:top w:val="none" w:sz="0" w:space="0" w:color="auto"/>
                                    <w:left w:val="none" w:sz="0" w:space="0" w:color="auto"/>
                                    <w:bottom w:val="none" w:sz="0" w:space="0" w:color="auto"/>
                                    <w:right w:val="none" w:sz="0" w:space="0" w:color="auto"/>
                                  </w:divBdr>
                                  <w:divsChild>
                                    <w:div w:id="1217471650">
                                      <w:marLeft w:val="0"/>
                                      <w:marRight w:val="0"/>
                                      <w:marTop w:val="0"/>
                                      <w:marBottom w:val="0"/>
                                      <w:divBdr>
                                        <w:top w:val="none" w:sz="0" w:space="0" w:color="auto"/>
                                        <w:left w:val="none" w:sz="0" w:space="0" w:color="auto"/>
                                        <w:bottom w:val="none" w:sz="0" w:space="0" w:color="auto"/>
                                        <w:right w:val="none" w:sz="0" w:space="0" w:color="auto"/>
                                      </w:divBdr>
                                      <w:divsChild>
                                        <w:div w:id="336422237">
                                          <w:marLeft w:val="0"/>
                                          <w:marRight w:val="0"/>
                                          <w:marTop w:val="0"/>
                                          <w:marBottom w:val="0"/>
                                          <w:divBdr>
                                            <w:top w:val="none" w:sz="0" w:space="0" w:color="auto"/>
                                            <w:left w:val="none" w:sz="0" w:space="0" w:color="auto"/>
                                            <w:bottom w:val="none" w:sz="0" w:space="0" w:color="auto"/>
                                            <w:right w:val="none" w:sz="0" w:space="0" w:color="auto"/>
                                          </w:divBdr>
                                          <w:divsChild>
                                            <w:div w:id="498814894">
                                              <w:marLeft w:val="0"/>
                                              <w:marRight w:val="0"/>
                                              <w:marTop w:val="0"/>
                                              <w:marBottom w:val="0"/>
                                              <w:divBdr>
                                                <w:top w:val="none" w:sz="0" w:space="0" w:color="auto"/>
                                                <w:left w:val="none" w:sz="0" w:space="0" w:color="auto"/>
                                                <w:bottom w:val="none" w:sz="0" w:space="0" w:color="auto"/>
                                                <w:right w:val="none" w:sz="0" w:space="0" w:color="auto"/>
                                              </w:divBdr>
                                            </w:div>
                                            <w:div w:id="1584297715">
                                              <w:marLeft w:val="0"/>
                                              <w:marRight w:val="0"/>
                                              <w:marTop w:val="0"/>
                                              <w:marBottom w:val="0"/>
                                              <w:divBdr>
                                                <w:top w:val="none" w:sz="0" w:space="0" w:color="auto"/>
                                                <w:left w:val="none" w:sz="0" w:space="0" w:color="auto"/>
                                                <w:bottom w:val="none" w:sz="0" w:space="0" w:color="auto"/>
                                                <w:right w:val="none" w:sz="0" w:space="0" w:color="auto"/>
                                              </w:divBdr>
                                            </w:div>
                                            <w:div w:id="1732607397">
                                              <w:marLeft w:val="0"/>
                                              <w:marRight w:val="0"/>
                                              <w:marTop w:val="0"/>
                                              <w:marBottom w:val="0"/>
                                              <w:divBdr>
                                                <w:top w:val="none" w:sz="0" w:space="0" w:color="auto"/>
                                                <w:left w:val="none" w:sz="0" w:space="0" w:color="auto"/>
                                                <w:bottom w:val="none" w:sz="0" w:space="0" w:color="auto"/>
                                                <w:right w:val="none" w:sz="0" w:space="0" w:color="auto"/>
                                              </w:divBdr>
                                            </w:div>
                                            <w:div w:id="1117527475">
                                              <w:marLeft w:val="0"/>
                                              <w:marRight w:val="0"/>
                                              <w:marTop w:val="0"/>
                                              <w:marBottom w:val="0"/>
                                              <w:divBdr>
                                                <w:top w:val="none" w:sz="0" w:space="0" w:color="auto"/>
                                                <w:left w:val="none" w:sz="0" w:space="0" w:color="auto"/>
                                                <w:bottom w:val="none" w:sz="0" w:space="0" w:color="auto"/>
                                                <w:right w:val="none" w:sz="0" w:space="0" w:color="auto"/>
                                              </w:divBdr>
                                            </w:div>
                                            <w:div w:id="494537437">
                                              <w:marLeft w:val="0"/>
                                              <w:marRight w:val="0"/>
                                              <w:marTop w:val="0"/>
                                              <w:marBottom w:val="0"/>
                                              <w:divBdr>
                                                <w:top w:val="none" w:sz="0" w:space="0" w:color="auto"/>
                                                <w:left w:val="none" w:sz="0" w:space="0" w:color="auto"/>
                                                <w:bottom w:val="none" w:sz="0" w:space="0" w:color="auto"/>
                                                <w:right w:val="none" w:sz="0" w:space="0" w:color="auto"/>
                                              </w:divBdr>
                                            </w:div>
                                            <w:div w:id="1045250076">
                                              <w:marLeft w:val="0"/>
                                              <w:marRight w:val="0"/>
                                              <w:marTop w:val="0"/>
                                              <w:marBottom w:val="0"/>
                                              <w:divBdr>
                                                <w:top w:val="none" w:sz="0" w:space="0" w:color="auto"/>
                                                <w:left w:val="none" w:sz="0" w:space="0" w:color="auto"/>
                                                <w:bottom w:val="none" w:sz="0" w:space="0" w:color="auto"/>
                                                <w:right w:val="none" w:sz="0" w:space="0" w:color="auto"/>
                                              </w:divBdr>
                                            </w:div>
                                            <w:div w:id="455025915">
                                              <w:marLeft w:val="0"/>
                                              <w:marRight w:val="0"/>
                                              <w:marTop w:val="0"/>
                                              <w:marBottom w:val="0"/>
                                              <w:divBdr>
                                                <w:top w:val="none" w:sz="0" w:space="0" w:color="auto"/>
                                                <w:left w:val="none" w:sz="0" w:space="0" w:color="auto"/>
                                                <w:bottom w:val="none" w:sz="0" w:space="0" w:color="auto"/>
                                                <w:right w:val="none" w:sz="0" w:space="0" w:color="auto"/>
                                              </w:divBdr>
                                            </w:div>
                                            <w:div w:id="1067654764">
                                              <w:marLeft w:val="720"/>
                                              <w:marRight w:val="0"/>
                                              <w:marTop w:val="0"/>
                                              <w:marBottom w:val="0"/>
                                              <w:divBdr>
                                                <w:top w:val="none" w:sz="0" w:space="0" w:color="auto"/>
                                                <w:left w:val="none" w:sz="0" w:space="0" w:color="auto"/>
                                                <w:bottom w:val="none" w:sz="0" w:space="0" w:color="auto"/>
                                                <w:right w:val="none" w:sz="0" w:space="0" w:color="auto"/>
                                              </w:divBdr>
                                            </w:div>
                                            <w:div w:id="501971528">
                                              <w:marLeft w:val="720"/>
                                              <w:marRight w:val="0"/>
                                              <w:marTop w:val="0"/>
                                              <w:marBottom w:val="0"/>
                                              <w:divBdr>
                                                <w:top w:val="none" w:sz="0" w:space="0" w:color="auto"/>
                                                <w:left w:val="none" w:sz="0" w:space="0" w:color="auto"/>
                                                <w:bottom w:val="none" w:sz="0" w:space="0" w:color="auto"/>
                                                <w:right w:val="none" w:sz="0" w:space="0" w:color="auto"/>
                                              </w:divBdr>
                                            </w:div>
                                            <w:div w:id="1234703424">
                                              <w:marLeft w:val="0"/>
                                              <w:marRight w:val="0"/>
                                              <w:marTop w:val="0"/>
                                              <w:marBottom w:val="0"/>
                                              <w:divBdr>
                                                <w:top w:val="none" w:sz="0" w:space="0" w:color="auto"/>
                                                <w:left w:val="none" w:sz="0" w:space="0" w:color="auto"/>
                                                <w:bottom w:val="none" w:sz="0" w:space="0" w:color="auto"/>
                                                <w:right w:val="none" w:sz="0" w:space="0" w:color="auto"/>
                                              </w:divBdr>
                                            </w:div>
                                            <w:div w:id="179432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8852479">
      <w:bodyDiv w:val="1"/>
      <w:marLeft w:val="0"/>
      <w:marRight w:val="0"/>
      <w:marTop w:val="0"/>
      <w:marBottom w:val="0"/>
      <w:divBdr>
        <w:top w:val="none" w:sz="0" w:space="0" w:color="auto"/>
        <w:left w:val="none" w:sz="0" w:space="0" w:color="auto"/>
        <w:bottom w:val="none" w:sz="0" w:space="0" w:color="auto"/>
        <w:right w:val="none" w:sz="0" w:space="0" w:color="auto"/>
      </w:divBdr>
      <w:divsChild>
        <w:div w:id="1252616625">
          <w:marLeft w:val="0"/>
          <w:marRight w:val="0"/>
          <w:marTop w:val="0"/>
          <w:marBottom w:val="0"/>
          <w:divBdr>
            <w:top w:val="none" w:sz="0" w:space="0" w:color="auto"/>
            <w:left w:val="none" w:sz="0" w:space="0" w:color="auto"/>
            <w:bottom w:val="none" w:sz="0" w:space="0" w:color="auto"/>
            <w:right w:val="none" w:sz="0" w:space="0" w:color="auto"/>
          </w:divBdr>
          <w:divsChild>
            <w:div w:id="932319559">
              <w:marLeft w:val="0"/>
              <w:marRight w:val="0"/>
              <w:marTop w:val="100"/>
              <w:marBottom w:val="100"/>
              <w:divBdr>
                <w:top w:val="none" w:sz="0" w:space="0" w:color="auto"/>
                <w:left w:val="none" w:sz="0" w:space="0" w:color="auto"/>
                <w:bottom w:val="none" w:sz="0" w:space="0" w:color="auto"/>
                <w:right w:val="none" w:sz="0" w:space="0" w:color="auto"/>
              </w:divBdr>
              <w:divsChild>
                <w:div w:id="907498273">
                  <w:marLeft w:val="0"/>
                  <w:marRight w:val="0"/>
                  <w:marTop w:val="0"/>
                  <w:marBottom w:val="0"/>
                  <w:divBdr>
                    <w:top w:val="none" w:sz="0" w:space="0" w:color="auto"/>
                    <w:left w:val="none" w:sz="0" w:space="0" w:color="auto"/>
                    <w:bottom w:val="none" w:sz="0" w:space="0" w:color="auto"/>
                    <w:right w:val="none" w:sz="0" w:space="0" w:color="auto"/>
                  </w:divBdr>
                  <w:divsChild>
                    <w:div w:id="975067827">
                      <w:marLeft w:val="0"/>
                      <w:marRight w:val="0"/>
                      <w:marTop w:val="0"/>
                      <w:marBottom w:val="0"/>
                      <w:divBdr>
                        <w:top w:val="none" w:sz="0" w:space="0" w:color="auto"/>
                        <w:left w:val="none" w:sz="0" w:space="0" w:color="auto"/>
                        <w:bottom w:val="none" w:sz="0" w:space="0" w:color="auto"/>
                        <w:right w:val="none" w:sz="0" w:space="0" w:color="auto"/>
                      </w:divBdr>
                      <w:divsChild>
                        <w:div w:id="834881349">
                          <w:marLeft w:val="0"/>
                          <w:marRight w:val="0"/>
                          <w:marTop w:val="0"/>
                          <w:marBottom w:val="0"/>
                          <w:divBdr>
                            <w:top w:val="none" w:sz="0" w:space="0" w:color="auto"/>
                            <w:left w:val="none" w:sz="0" w:space="0" w:color="auto"/>
                            <w:bottom w:val="none" w:sz="0" w:space="0" w:color="auto"/>
                            <w:right w:val="none" w:sz="0" w:space="0" w:color="auto"/>
                          </w:divBdr>
                          <w:divsChild>
                            <w:div w:id="1373577403">
                              <w:marLeft w:val="0"/>
                              <w:marRight w:val="0"/>
                              <w:marTop w:val="0"/>
                              <w:marBottom w:val="0"/>
                              <w:divBdr>
                                <w:top w:val="none" w:sz="0" w:space="0" w:color="auto"/>
                                <w:left w:val="none" w:sz="0" w:space="0" w:color="auto"/>
                                <w:bottom w:val="none" w:sz="0" w:space="0" w:color="auto"/>
                                <w:right w:val="none" w:sz="0" w:space="0" w:color="auto"/>
                              </w:divBdr>
                              <w:divsChild>
                                <w:div w:id="1540823364">
                                  <w:marLeft w:val="0"/>
                                  <w:marRight w:val="0"/>
                                  <w:marTop w:val="0"/>
                                  <w:marBottom w:val="0"/>
                                  <w:divBdr>
                                    <w:top w:val="none" w:sz="0" w:space="0" w:color="auto"/>
                                    <w:left w:val="none" w:sz="0" w:space="0" w:color="auto"/>
                                    <w:bottom w:val="none" w:sz="0" w:space="0" w:color="auto"/>
                                    <w:right w:val="none" w:sz="0" w:space="0" w:color="auto"/>
                                  </w:divBdr>
                                  <w:divsChild>
                                    <w:div w:id="368606202">
                                      <w:marLeft w:val="0"/>
                                      <w:marRight w:val="0"/>
                                      <w:marTop w:val="0"/>
                                      <w:marBottom w:val="0"/>
                                      <w:divBdr>
                                        <w:top w:val="none" w:sz="0" w:space="0" w:color="auto"/>
                                        <w:left w:val="none" w:sz="0" w:space="0" w:color="auto"/>
                                        <w:bottom w:val="none" w:sz="0" w:space="0" w:color="auto"/>
                                        <w:right w:val="none" w:sz="0" w:space="0" w:color="auto"/>
                                      </w:divBdr>
                                      <w:divsChild>
                                        <w:div w:id="156004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826081">
      <w:bodyDiv w:val="1"/>
      <w:marLeft w:val="0"/>
      <w:marRight w:val="0"/>
      <w:marTop w:val="0"/>
      <w:marBottom w:val="0"/>
      <w:divBdr>
        <w:top w:val="none" w:sz="0" w:space="0" w:color="auto"/>
        <w:left w:val="none" w:sz="0" w:space="0" w:color="auto"/>
        <w:bottom w:val="none" w:sz="0" w:space="0" w:color="auto"/>
        <w:right w:val="none" w:sz="0" w:space="0" w:color="auto"/>
      </w:divBdr>
      <w:divsChild>
        <w:div w:id="1515416910">
          <w:marLeft w:val="0"/>
          <w:marRight w:val="0"/>
          <w:marTop w:val="0"/>
          <w:marBottom w:val="0"/>
          <w:divBdr>
            <w:top w:val="none" w:sz="0" w:space="0" w:color="auto"/>
            <w:left w:val="none" w:sz="0" w:space="0" w:color="auto"/>
            <w:bottom w:val="none" w:sz="0" w:space="0" w:color="auto"/>
            <w:right w:val="none" w:sz="0" w:space="0" w:color="auto"/>
          </w:divBdr>
          <w:divsChild>
            <w:div w:id="405343569">
              <w:marLeft w:val="0"/>
              <w:marRight w:val="0"/>
              <w:marTop w:val="100"/>
              <w:marBottom w:val="100"/>
              <w:divBdr>
                <w:top w:val="none" w:sz="0" w:space="0" w:color="auto"/>
                <w:left w:val="none" w:sz="0" w:space="0" w:color="auto"/>
                <w:bottom w:val="none" w:sz="0" w:space="0" w:color="auto"/>
                <w:right w:val="none" w:sz="0" w:space="0" w:color="auto"/>
              </w:divBdr>
              <w:divsChild>
                <w:div w:id="1646935575">
                  <w:marLeft w:val="0"/>
                  <w:marRight w:val="0"/>
                  <w:marTop w:val="0"/>
                  <w:marBottom w:val="0"/>
                  <w:divBdr>
                    <w:top w:val="none" w:sz="0" w:space="0" w:color="auto"/>
                    <w:left w:val="none" w:sz="0" w:space="0" w:color="auto"/>
                    <w:bottom w:val="none" w:sz="0" w:space="0" w:color="auto"/>
                    <w:right w:val="none" w:sz="0" w:space="0" w:color="auto"/>
                  </w:divBdr>
                  <w:divsChild>
                    <w:div w:id="1774201334">
                      <w:marLeft w:val="0"/>
                      <w:marRight w:val="0"/>
                      <w:marTop w:val="0"/>
                      <w:marBottom w:val="0"/>
                      <w:divBdr>
                        <w:top w:val="none" w:sz="0" w:space="0" w:color="auto"/>
                        <w:left w:val="none" w:sz="0" w:space="0" w:color="auto"/>
                        <w:bottom w:val="none" w:sz="0" w:space="0" w:color="auto"/>
                        <w:right w:val="none" w:sz="0" w:space="0" w:color="auto"/>
                      </w:divBdr>
                      <w:divsChild>
                        <w:div w:id="20281729">
                          <w:marLeft w:val="0"/>
                          <w:marRight w:val="0"/>
                          <w:marTop w:val="0"/>
                          <w:marBottom w:val="0"/>
                          <w:divBdr>
                            <w:top w:val="none" w:sz="0" w:space="0" w:color="auto"/>
                            <w:left w:val="none" w:sz="0" w:space="0" w:color="auto"/>
                            <w:bottom w:val="none" w:sz="0" w:space="0" w:color="auto"/>
                            <w:right w:val="none" w:sz="0" w:space="0" w:color="auto"/>
                          </w:divBdr>
                          <w:divsChild>
                            <w:div w:id="127165656">
                              <w:marLeft w:val="0"/>
                              <w:marRight w:val="0"/>
                              <w:marTop w:val="0"/>
                              <w:marBottom w:val="0"/>
                              <w:divBdr>
                                <w:top w:val="none" w:sz="0" w:space="0" w:color="auto"/>
                                <w:left w:val="none" w:sz="0" w:space="0" w:color="auto"/>
                                <w:bottom w:val="none" w:sz="0" w:space="0" w:color="auto"/>
                                <w:right w:val="none" w:sz="0" w:space="0" w:color="auto"/>
                              </w:divBdr>
                              <w:divsChild>
                                <w:div w:id="1756777841">
                                  <w:marLeft w:val="0"/>
                                  <w:marRight w:val="0"/>
                                  <w:marTop w:val="0"/>
                                  <w:marBottom w:val="0"/>
                                  <w:divBdr>
                                    <w:top w:val="none" w:sz="0" w:space="0" w:color="auto"/>
                                    <w:left w:val="none" w:sz="0" w:space="0" w:color="auto"/>
                                    <w:bottom w:val="none" w:sz="0" w:space="0" w:color="auto"/>
                                    <w:right w:val="none" w:sz="0" w:space="0" w:color="auto"/>
                                  </w:divBdr>
                                  <w:divsChild>
                                    <w:div w:id="140662766">
                                      <w:marLeft w:val="0"/>
                                      <w:marRight w:val="0"/>
                                      <w:marTop w:val="0"/>
                                      <w:marBottom w:val="0"/>
                                      <w:divBdr>
                                        <w:top w:val="none" w:sz="0" w:space="0" w:color="auto"/>
                                        <w:left w:val="none" w:sz="0" w:space="0" w:color="auto"/>
                                        <w:bottom w:val="none" w:sz="0" w:space="0" w:color="auto"/>
                                        <w:right w:val="none" w:sz="0" w:space="0" w:color="auto"/>
                                      </w:divBdr>
                                      <w:divsChild>
                                        <w:div w:id="2083015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1833660">
      <w:bodyDiv w:val="1"/>
      <w:marLeft w:val="0"/>
      <w:marRight w:val="0"/>
      <w:marTop w:val="0"/>
      <w:marBottom w:val="0"/>
      <w:divBdr>
        <w:top w:val="none" w:sz="0" w:space="0" w:color="auto"/>
        <w:left w:val="none" w:sz="0" w:space="0" w:color="auto"/>
        <w:bottom w:val="none" w:sz="0" w:space="0" w:color="auto"/>
        <w:right w:val="none" w:sz="0" w:space="0" w:color="auto"/>
      </w:divBdr>
      <w:divsChild>
        <w:div w:id="294259162">
          <w:marLeft w:val="0"/>
          <w:marRight w:val="0"/>
          <w:marTop w:val="0"/>
          <w:marBottom w:val="0"/>
          <w:divBdr>
            <w:top w:val="none" w:sz="0" w:space="0" w:color="auto"/>
            <w:left w:val="none" w:sz="0" w:space="0" w:color="auto"/>
            <w:bottom w:val="none" w:sz="0" w:space="0" w:color="auto"/>
            <w:right w:val="none" w:sz="0" w:space="0" w:color="auto"/>
          </w:divBdr>
          <w:divsChild>
            <w:div w:id="1008672607">
              <w:marLeft w:val="0"/>
              <w:marRight w:val="0"/>
              <w:marTop w:val="100"/>
              <w:marBottom w:val="100"/>
              <w:divBdr>
                <w:top w:val="none" w:sz="0" w:space="0" w:color="auto"/>
                <w:left w:val="none" w:sz="0" w:space="0" w:color="auto"/>
                <w:bottom w:val="none" w:sz="0" w:space="0" w:color="auto"/>
                <w:right w:val="none" w:sz="0" w:space="0" w:color="auto"/>
              </w:divBdr>
              <w:divsChild>
                <w:div w:id="547108572">
                  <w:marLeft w:val="0"/>
                  <w:marRight w:val="0"/>
                  <w:marTop w:val="0"/>
                  <w:marBottom w:val="0"/>
                  <w:divBdr>
                    <w:top w:val="none" w:sz="0" w:space="0" w:color="auto"/>
                    <w:left w:val="none" w:sz="0" w:space="0" w:color="auto"/>
                    <w:bottom w:val="none" w:sz="0" w:space="0" w:color="auto"/>
                    <w:right w:val="none" w:sz="0" w:space="0" w:color="auto"/>
                  </w:divBdr>
                  <w:divsChild>
                    <w:div w:id="1312827369">
                      <w:marLeft w:val="0"/>
                      <w:marRight w:val="0"/>
                      <w:marTop w:val="0"/>
                      <w:marBottom w:val="0"/>
                      <w:divBdr>
                        <w:top w:val="none" w:sz="0" w:space="0" w:color="auto"/>
                        <w:left w:val="none" w:sz="0" w:space="0" w:color="auto"/>
                        <w:bottom w:val="none" w:sz="0" w:space="0" w:color="auto"/>
                        <w:right w:val="none" w:sz="0" w:space="0" w:color="auto"/>
                      </w:divBdr>
                      <w:divsChild>
                        <w:div w:id="1980963036">
                          <w:marLeft w:val="0"/>
                          <w:marRight w:val="0"/>
                          <w:marTop w:val="0"/>
                          <w:marBottom w:val="0"/>
                          <w:divBdr>
                            <w:top w:val="none" w:sz="0" w:space="0" w:color="auto"/>
                            <w:left w:val="none" w:sz="0" w:space="0" w:color="auto"/>
                            <w:bottom w:val="none" w:sz="0" w:space="0" w:color="auto"/>
                            <w:right w:val="none" w:sz="0" w:space="0" w:color="auto"/>
                          </w:divBdr>
                          <w:divsChild>
                            <w:div w:id="497313481">
                              <w:marLeft w:val="0"/>
                              <w:marRight w:val="0"/>
                              <w:marTop w:val="0"/>
                              <w:marBottom w:val="0"/>
                              <w:divBdr>
                                <w:top w:val="none" w:sz="0" w:space="0" w:color="auto"/>
                                <w:left w:val="none" w:sz="0" w:space="0" w:color="auto"/>
                                <w:bottom w:val="none" w:sz="0" w:space="0" w:color="auto"/>
                                <w:right w:val="none" w:sz="0" w:space="0" w:color="auto"/>
                              </w:divBdr>
                              <w:divsChild>
                                <w:div w:id="136146942">
                                  <w:marLeft w:val="0"/>
                                  <w:marRight w:val="0"/>
                                  <w:marTop w:val="0"/>
                                  <w:marBottom w:val="0"/>
                                  <w:divBdr>
                                    <w:top w:val="none" w:sz="0" w:space="0" w:color="auto"/>
                                    <w:left w:val="none" w:sz="0" w:space="0" w:color="auto"/>
                                    <w:bottom w:val="none" w:sz="0" w:space="0" w:color="auto"/>
                                    <w:right w:val="none" w:sz="0" w:space="0" w:color="auto"/>
                                  </w:divBdr>
                                  <w:divsChild>
                                    <w:div w:id="122575538">
                                      <w:marLeft w:val="0"/>
                                      <w:marRight w:val="0"/>
                                      <w:marTop w:val="0"/>
                                      <w:marBottom w:val="0"/>
                                      <w:divBdr>
                                        <w:top w:val="none" w:sz="0" w:space="0" w:color="auto"/>
                                        <w:left w:val="none" w:sz="0" w:space="0" w:color="auto"/>
                                        <w:bottom w:val="none" w:sz="0" w:space="0" w:color="auto"/>
                                        <w:right w:val="none" w:sz="0" w:space="0" w:color="auto"/>
                                      </w:divBdr>
                                      <w:divsChild>
                                        <w:div w:id="1256015583">
                                          <w:marLeft w:val="0"/>
                                          <w:marRight w:val="0"/>
                                          <w:marTop w:val="0"/>
                                          <w:marBottom w:val="0"/>
                                          <w:divBdr>
                                            <w:top w:val="none" w:sz="0" w:space="0" w:color="auto"/>
                                            <w:left w:val="none" w:sz="0" w:space="0" w:color="auto"/>
                                            <w:bottom w:val="none" w:sz="0" w:space="0" w:color="auto"/>
                                            <w:right w:val="none" w:sz="0" w:space="0" w:color="auto"/>
                                          </w:divBdr>
                                          <w:divsChild>
                                            <w:div w:id="1233924744">
                                              <w:marLeft w:val="0"/>
                                              <w:marRight w:val="0"/>
                                              <w:marTop w:val="0"/>
                                              <w:marBottom w:val="0"/>
                                              <w:divBdr>
                                                <w:top w:val="none" w:sz="0" w:space="0" w:color="auto"/>
                                                <w:left w:val="none" w:sz="0" w:space="0" w:color="auto"/>
                                                <w:bottom w:val="none" w:sz="0" w:space="0" w:color="auto"/>
                                                <w:right w:val="none" w:sz="0" w:space="0" w:color="auto"/>
                                              </w:divBdr>
                                            </w:div>
                                            <w:div w:id="359824881">
                                              <w:marLeft w:val="0"/>
                                              <w:marRight w:val="0"/>
                                              <w:marTop w:val="0"/>
                                              <w:marBottom w:val="0"/>
                                              <w:divBdr>
                                                <w:top w:val="none" w:sz="0" w:space="0" w:color="auto"/>
                                                <w:left w:val="none" w:sz="0" w:space="0" w:color="auto"/>
                                                <w:bottom w:val="none" w:sz="0" w:space="0" w:color="auto"/>
                                                <w:right w:val="none" w:sz="0" w:space="0" w:color="auto"/>
                                              </w:divBdr>
                                            </w:div>
                                            <w:div w:id="770585014">
                                              <w:marLeft w:val="0"/>
                                              <w:marRight w:val="0"/>
                                              <w:marTop w:val="0"/>
                                              <w:marBottom w:val="0"/>
                                              <w:divBdr>
                                                <w:top w:val="none" w:sz="0" w:space="0" w:color="auto"/>
                                                <w:left w:val="none" w:sz="0" w:space="0" w:color="auto"/>
                                                <w:bottom w:val="none" w:sz="0" w:space="0" w:color="auto"/>
                                                <w:right w:val="none" w:sz="0" w:space="0" w:color="auto"/>
                                              </w:divBdr>
                                            </w:div>
                                            <w:div w:id="940649308">
                                              <w:marLeft w:val="0"/>
                                              <w:marRight w:val="0"/>
                                              <w:marTop w:val="0"/>
                                              <w:marBottom w:val="0"/>
                                              <w:divBdr>
                                                <w:top w:val="none" w:sz="0" w:space="0" w:color="auto"/>
                                                <w:left w:val="none" w:sz="0" w:space="0" w:color="auto"/>
                                                <w:bottom w:val="none" w:sz="0" w:space="0" w:color="auto"/>
                                                <w:right w:val="none" w:sz="0" w:space="0" w:color="auto"/>
                                              </w:divBdr>
                                            </w:div>
                                            <w:div w:id="1570577606">
                                              <w:marLeft w:val="0"/>
                                              <w:marRight w:val="0"/>
                                              <w:marTop w:val="0"/>
                                              <w:marBottom w:val="0"/>
                                              <w:divBdr>
                                                <w:top w:val="none" w:sz="0" w:space="0" w:color="auto"/>
                                                <w:left w:val="none" w:sz="0" w:space="0" w:color="auto"/>
                                                <w:bottom w:val="none" w:sz="0" w:space="0" w:color="auto"/>
                                                <w:right w:val="none" w:sz="0" w:space="0" w:color="auto"/>
                                              </w:divBdr>
                                            </w:div>
                                            <w:div w:id="1519469367">
                                              <w:marLeft w:val="0"/>
                                              <w:marRight w:val="0"/>
                                              <w:marTop w:val="0"/>
                                              <w:marBottom w:val="0"/>
                                              <w:divBdr>
                                                <w:top w:val="none" w:sz="0" w:space="0" w:color="auto"/>
                                                <w:left w:val="none" w:sz="0" w:space="0" w:color="auto"/>
                                                <w:bottom w:val="none" w:sz="0" w:space="0" w:color="auto"/>
                                                <w:right w:val="none" w:sz="0" w:space="0" w:color="auto"/>
                                              </w:divBdr>
                                            </w:div>
                                            <w:div w:id="504782783">
                                              <w:marLeft w:val="0"/>
                                              <w:marRight w:val="0"/>
                                              <w:marTop w:val="0"/>
                                              <w:marBottom w:val="0"/>
                                              <w:divBdr>
                                                <w:top w:val="none" w:sz="0" w:space="0" w:color="auto"/>
                                                <w:left w:val="none" w:sz="0" w:space="0" w:color="auto"/>
                                                <w:bottom w:val="none" w:sz="0" w:space="0" w:color="auto"/>
                                                <w:right w:val="none" w:sz="0" w:space="0" w:color="auto"/>
                                              </w:divBdr>
                                            </w:div>
                                            <w:div w:id="946349698">
                                              <w:marLeft w:val="720"/>
                                              <w:marRight w:val="0"/>
                                              <w:marTop w:val="0"/>
                                              <w:marBottom w:val="0"/>
                                              <w:divBdr>
                                                <w:top w:val="none" w:sz="0" w:space="0" w:color="auto"/>
                                                <w:left w:val="none" w:sz="0" w:space="0" w:color="auto"/>
                                                <w:bottom w:val="none" w:sz="0" w:space="0" w:color="auto"/>
                                                <w:right w:val="none" w:sz="0" w:space="0" w:color="auto"/>
                                              </w:divBdr>
                                            </w:div>
                                            <w:div w:id="1672484982">
                                              <w:marLeft w:val="720"/>
                                              <w:marRight w:val="0"/>
                                              <w:marTop w:val="0"/>
                                              <w:marBottom w:val="0"/>
                                              <w:divBdr>
                                                <w:top w:val="none" w:sz="0" w:space="0" w:color="auto"/>
                                                <w:left w:val="none" w:sz="0" w:space="0" w:color="auto"/>
                                                <w:bottom w:val="none" w:sz="0" w:space="0" w:color="auto"/>
                                                <w:right w:val="none" w:sz="0" w:space="0" w:color="auto"/>
                                              </w:divBdr>
                                            </w:div>
                                            <w:div w:id="2103866116">
                                              <w:marLeft w:val="0"/>
                                              <w:marRight w:val="0"/>
                                              <w:marTop w:val="0"/>
                                              <w:marBottom w:val="0"/>
                                              <w:divBdr>
                                                <w:top w:val="none" w:sz="0" w:space="0" w:color="auto"/>
                                                <w:left w:val="none" w:sz="0" w:space="0" w:color="auto"/>
                                                <w:bottom w:val="none" w:sz="0" w:space="0" w:color="auto"/>
                                                <w:right w:val="none" w:sz="0" w:space="0" w:color="auto"/>
                                              </w:divBdr>
                                            </w:div>
                                            <w:div w:id="207769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cs.google.com/viewer?a=v&amp;pid=sites&amp;srcid=ZGVmYXVsdGRvbWFpbnxtZW5zYWplcHJlc2lkZW5jaWFsY3J8Z3g6M2Y3OTRlN2NiNDU2ZjhiMQ" TargetMode="External"/><Relationship Id="rId299" Type="http://schemas.openxmlformats.org/officeDocument/2006/relationships/hyperlink" Target="https://docs.google.com/viewer?a=v&amp;pid=sites&amp;srcid=ZGVmYXVsdGRvbWFpbnxtZW5zYWplcHJlc2lkZW5jaWFsY3J8Z3g6NWExYjU1YTljOGNlOWJjMg" TargetMode="External"/><Relationship Id="rId303" Type="http://schemas.openxmlformats.org/officeDocument/2006/relationships/hyperlink" Target="https://docs.google.com/viewer?a=v&amp;pid=sites&amp;srcid=ZGVmYXVsdGRvbWFpbnxtZW5zYWplcHJlc2lkZW5jaWFsY3J8Z3g6NDk4MzExOGJmNzdiMDYwMw" TargetMode="External"/><Relationship Id="rId21" Type="http://schemas.openxmlformats.org/officeDocument/2006/relationships/hyperlink" Target="https://docs.google.com/viewer?a=v&amp;pid=sites&amp;srcid=ZGVmYXVsdGRvbWFpbnxtZW5zYWplcHJlc2lkZW5jaWFsY3J8Z3g6MmZiNjJmM2ZjY2ViMWUzNg" TargetMode="External"/><Relationship Id="rId42" Type="http://schemas.openxmlformats.org/officeDocument/2006/relationships/hyperlink" Target="https://docs.google.com/viewer?a=v&amp;pid=sites&amp;srcid=ZGVmYXVsdGRvbWFpbnxtZW5zYWplcHJlc2lkZW5jaWFsY3J8Z3g6MTU0ZDhjNzkzMzk4NjcyNQ" TargetMode="External"/><Relationship Id="rId63" Type="http://schemas.openxmlformats.org/officeDocument/2006/relationships/hyperlink" Target="https://docs.google.com/viewer?a=v&amp;pid=sites&amp;srcid=ZGVmYXVsdGRvbWFpbnxtZW5zYWplcHJlc2lkZW5jaWFsY3J8Z3g6N2ViMDFlODBjYTBmMGJlMQ" TargetMode="External"/><Relationship Id="rId84" Type="http://schemas.openxmlformats.org/officeDocument/2006/relationships/hyperlink" Target="https://docs.google.com/viewer?a=v&amp;pid=sites&amp;srcid=ZGVmYXVsdGRvbWFpbnxtZW5zYWplcHJlc2lkZW5jaWFsY3J8Z3g6NzgyMTFjNjA4YmFlMzQ1ZQ" TargetMode="External"/><Relationship Id="rId138" Type="http://schemas.openxmlformats.org/officeDocument/2006/relationships/hyperlink" Target="https://docs.google.com/viewer?a=v&amp;pid=sites&amp;srcid=ZGVmYXVsdGRvbWFpbnxtZW5zYWplcHJlc2lkZW5jaWFsY3J8Z3g6YjQwN2UzMTIyOTRkYzAy" TargetMode="External"/><Relationship Id="rId159" Type="http://schemas.openxmlformats.org/officeDocument/2006/relationships/hyperlink" Target="https://docs.google.com/viewer?a=v&amp;pid=sites&amp;srcid=ZGVmYXVsdGRvbWFpbnxtZW5zYWplcHJlc2lkZW5jaWFsY3J8Z3g6MzRjMmYwYmI0MDZkNmIwNg" TargetMode="External"/><Relationship Id="rId324" Type="http://schemas.openxmlformats.org/officeDocument/2006/relationships/hyperlink" Target="https://docs.google.com/viewer?a=v&amp;pid=sites&amp;srcid=ZGVmYXVsdGRvbWFpbnxtZW5zYWplcHJlc2lkZW5jaWFsY3J8Z3g6NzkwN2I3OTY1OTlmZTY0YQ" TargetMode="External"/><Relationship Id="rId345" Type="http://schemas.openxmlformats.org/officeDocument/2006/relationships/hyperlink" Target="https://docs.google.com/viewer?a=v&amp;pid=sites&amp;srcid=ZGVmYXVsdGRvbWFpbnxtZW5zYWplcHJlc2lkZW5jaWFsY3J8Z3g6NjNlNTU0OTMyYTY0ZGVmYg" TargetMode="External"/><Relationship Id="rId170" Type="http://schemas.openxmlformats.org/officeDocument/2006/relationships/hyperlink" Target="https://docs.google.com/viewer?a=v&amp;pid=sites&amp;srcid=ZGVmYXVsdGRvbWFpbnxtZW5zYWplcHJlc2lkZW5jaWFsY3J8Z3g6MWQ3MDNhODg0M2QyZmIyMQ" TargetMode="External"/><Relationship Id="rId191" Type="http://schemas.openxmlformats.org/officeDocument/2006/relationships/hyperlink" Target="https://docs.google.com/viewer?a=v&amp;pid=sites&amp;srcid=ZGVmYXVsdGRvbWFpbnxtZW5zYWplcHJlc2lkZW5jaWFsY3J8Z3g6OWFiZGQ0OWYyZTQzZjdl" TargetMode="External"/><Relationship Id="rId205" Type="http://schemas.openxmlformats.org/officeDocument/2006/relationships/hyperlink" Target="https://docs.google.com/viewer?a=v&amp;pid=sites&amp;srcid=ZGVmYXVsdGRvbWFpbnxtZW5zYWplcHJlc2lkZW5jaWFsY3J8Z3g6MzgyYTc5N2VkYWU0Njc4Ng" TargetMode="External"/><Relationship Id="rId226" Type="http://schemas.openxmlformats.org/officeDocument/2006/relationships/hyperlink" Target="https://docs.google.com/viewer?a=v&amp;pid=sites&amp;srcid=ZGVmYXVsdGRvbWFpbnxtZW5zYWplcHJlc2lkZW5jaWFsY3J8Z3g6NGI3OTZmMGUyMmE2NzZmNg" TargetMode="External"/><Relationship Id="rId247" Type="http://schemas.openxmlformats.org/officeDocument/2006/relationships/hyperlink" Target="https://docs.google.com/viewer?a=v&amp;pid=sites&amp;srcid=ZGVmYXVsdGRvbWFpbnxtZW5zYWplcHJlc2lkZW5jaWFsY3J8Z3g6MTYxYzljOWFkYmIxYjIzZQ" TargetMode="External"/><Relationship Id="rId107" Type="http://schemas.openxmlformats.org/officeDocument/2006/relationships/hyperlink" Target="https://docs.google.com/viewer?a=v&amp;pid=sites&amp;srcid=ZGVmYXVsdGRvbWFpbnxtZW5zYWplcHJlc2lkZW5jaWFsY3J8Z3g6M2Y0M2NiYzlmZmJhNjJmNg" TargetMode="External"/><Relationship Id="rId268" Type="http://schemas.openxmlformats.org/officeDocument/2006/relationships/hyperlink" Target="https://docs.google.com/viewer?a=v&amp;pid=sites&amp;srcid=ZGVmYXVsdGRvbWFpbnxtZW5zYWplcHJlc2lkZW5jaWFsY3J8Z3g6NDFkMjM3NzQyYjkxMzZjNA" TargetMode="External"/><Relationship Id="rId289" Type="http://schemas.openxmlformats.org/officeDocument/2006/relationships/hyperlink" Target="https://docs.google.com/viewer?a=v&amp;pid=sites&amp;srcid=ZGVmYXVsdGRvbWFpbnxtZW5zYWplcHJlc2lkZW5jaWFsY3J8Z3g6NTRjZjA0NzAyOGYyYzI3NQ" TargetMode="External"/><Relationship Id="rId11" Type="http://schemas.openxmlformats.org/officeDocument/2006/relationships/hyperlink" Target="http://www.latindex.ucr.ac.cr/filologia-32-2/10-Jara.pdf" TargetMode="External"/><Relationship Id="rId32" Type="http://schemas.openxmlformats.org/officeDocument/2006/relationships/hyperlink" Target="https://docs.google.com/viewer?a=v&amp;pid=sites&amp;srcid=ZGVmYXVsdGRvbWFpbnxtZW5zYWplcHJlc2lkZW5jaWFsY3J8Z3g6MjEwNjcyMmEyNDUzZDg4ZQ" TargetMode="External"/><Relationship Id="rId53" Type="http://schemas.openxmlformats.org/officeDocument/2006/relationships/hyperlink" Target="https://docs.google.com/viewer?a=v&amp;pid=sites&amp;srcid=ZGVmYXVsdGRvbWFpbnxtZW5zYWplcHJlc2lkZW5jaWFsY3J8Z3g6MjRkZDllYzY0YjliYjUxMA" TargetMode="External"/><Relationship Id="rId74" Type="http://schemas.openxmlformats.org/officeDocument/2006/relationships/hyperlink" Target="https://docs.google.com/viewer?a=v&amp;pid=sites&amp;srcid=ZGVmYXVsdGRvbWFpbnxtZW5zYWplcHJlc2lkZW5jaWFsY3J8Z3g6NzBiOWM5MTAyNDI4Y2RhNA" TargetMode="External"/><Relationship Id="rId128" Type="http://schemas.openxmlformats.org/officeDocument/2006/relationships/hyperlink" Target="https://docs.google.com/viewer?a=v&amp;pid=sites&amp;srcid=ZGVmYXVsdGRvbWFpbnxtZW5zYWplcHJlc2lkZW5jaWFsY3J8Z3g6Mjk4MjMyNzM3NjgwM2NjMA" TargetMode="External"/><Relationship Id="rId149" Type="http://schemas.openxmlformats.org/officeDocument/2006/relationships/hyperlink" Target="https://docs.google.com/viewer?a=v&amp;pid=sites&amp;srcid=ZGVmYXVsdGRvbWFpbnxtZW5zYWplcHJlc2lkZW5jaWFsY3J8Z3g6NDE2MTdhYTQ2OTQxYzllNw" TargetMode="External"/><Relationship Id="rId314" Type="http://schemas.openxmlformats.org/officeDocument/2006/relationships/hyperlink" Target="https://docs.google.com/viewer?a=v&amp;pid=sites&amp;srcid=ZGVmYXVsdGRvbWFpbnxtZW5zYWplcHJlc2lkZW5jaWFsY3J8Z3g6MzY4NzA1MzQ4NmQzNTAyMQ" TargetMode="External"/><Relationship Id="rId335" Type="http://schemas.openxmlformats.org/officeDocument/2006/relationships/hyperlink" Target="https://docs.google.com/viewer?a=v&amp;pid=sites&amp;srcid=ZGVmYXVsdGRvbWFpbnxtZW5zYWplcHJlc2lkZW5jaWFsY3J8Z3g6NmVkMjU5ZjFhNDlmMjQxZA" TargetMode="External"/><Relationship Id="rId356" Type="http://schemas.openxmlformats.org/officeDocument/2006/relationships/hyperlink" Target="https://docs.google.com/viewer?a=v&amp;pid=sites&amp;srcid=ZGVmYXVsdGRvbWFpbnxtZW5zYWplcHJlc2lkZW5jaWFsY3J8Z3g6NDczZmEwMjYzNGMyYzZmNg" TargetMode="External"/><Relationship Id="rId5" Type="http://schemas.openxmlformats.org/officeDocument/2006/relationships/webSettings" Target="webSettings.xml"/><Relationship Id="rId95" Type="http://schemas.openxmlformats.org/officeDocument/2006/relationships/hyperlink" Target="https://docs.google.com/viewer?a=v&amp;pid=sites&amp;srcid=ZGVmYXVsdGRvbWFpbnxtZW5zYWplcHJlc2lkZW5jaWFsY3J8Z3g6MzcwZGZlN2I5MWQ1YWFkYg" TargetMode="External"/><Relationship Id="rId160" Type="http://schemas.openxmlformats.org/officeDocument/2006/relationships/hyperlink" Target="https://docs.google.com/viewer?a=v&amp;pid=sites&amp;srcid=ZGVmYXVsdGRvbWFpbnxtZW5zYWplcHJlc2lkZW5jaWFsY3J8Z3g6MjZiZWJhOGMyNGVkOTE2NQ" TargetMode="External"/><Relationship Id="rId181" Type="http://schemas.openxmlformats.org/officeDocument/2006/relationships/hyperlink" Target="https://docs.google.com/viewer?a=v&amp;pid=sites&amp;srcid=ZGVmYXVsdGRvbWFpbnxtZW5zYWplcHJlc2lkZW5jaWFsY3J8Z3g6NjhiZTZiNjEzNGNmODRkNw" TargetMode="External"/><Relationship Id="rId216" Type="http://schemas.openxmlformats.org/officeDocument/2006/relationships/hyperlink" Target="https://docs.google.com/viewer?a=v&amp;pid=sites&amp;srcid=ZGVmYXVsdGRvbWFpbnxtZW5zYWplcHJlc2lkZW5jaWFsY3J8Z3g6MThkZWQ0NTgzNDAzMGExMA" TargetMode="External"/><Relationship Id="rId237" Type="http://schemas.openxmlformats.org/officeDocument/2006/relationships/hyperlink" Target="https://docs.google.com/viewer?a=v&amp;pid=sites&amp;srcid=ZGVmYXVsdGRvbWFpbnxtZW5zYWplcHJlc2lkZW5jaWFsY3J8Z3g6NjJiNjU2ZWNmNzU4YWI0Ng" TargetMode="External"/><Relationship Id="rId258" Type="http://schemas.openxmlformats.org/officeDocument/2006/relationships/hyperlink" Target="https://docs.google.com/viewer?a=v&amp;pid=sites&amp;srcid=ZGVmYXVsdGRvbWFpbnxtZW5zYWplcHJlc2lkZW5jaWFsY3J8Z3g6NDk3ZWZkOGVmYTllMTk5Nw" TargetMode="External"/><Relationship Id="rId279" Type="http://schemas.openxmlformats.org/officeDocument/2006/relationships/hyperlink" Target="https://docs.google.com/viewer?a=v&amp;pid=sites&amp;srcid=ZGVmYXVsdGRvbWFpbnxtZW5zYWplcHJlc2lkZW5jaWFsY3J8Z3g6M2NlMmEwOTFlNGI2ZTMzNg" TargetMode="External"/><Relationship Id="rId22" Type="http://schemas.openxmlformats.org/officeDocument/2006/relationships/hyperlink" Target="https://docs.google.com/viewer?a=v&amp;pid=sites&amp;srcid=ZGVmYXVsdGRvbWFpbnxtZW5zYWplcHJlc2lkZW5jaWFsY3J8Z3g6NjMyZDBmMTQ4Njk0NzA4Yg" TargetMode="External"/><Relationship Id="rId43" Type="http://schemas.openxmlformats.org/officeDocument/2006/relationships/hyperlink" Target="https://docs.google.com/viewer?a=v&amp;pid=sites&amp;srcid=ZGVmYXVsdGRvbWFpbnxtZW5zYWplcHJlc2lkZW5jaWFsY3J8Z3g6NjEwZWRhMTA3MTM0NmNhYQ" TargetMode="External"/><Relationship Id="rId64" Type="http://schemas.openxmlformats.org/officeDocument/2006/relationships/hyperlink" Target="https://docs.google.com/viewer?a=v&amp;pid=sites&amp;srcid=ZGVmYXVsdGRvbWFpbnxtZW5zYWplcHJlc2lkZW5jaWFsY3J8Z3g6NGQ4NjQzZjllYjI5MjEy" TargetMode="External"/><Relationship Id="rId118" Type="http://schemas.openxmlformats.org/officeDocument/2006/relationships/hyperlink" Target="https://docs.google.com/viewer?a=v&amp;pid=sites&amp;srcid=ZGVmYXVsdGRvbWFpbnxtZW5zYWplcHJlc2lkZW5jaWFsY3J8Z3g6M2Y3OTRlN2NiNDU2ZjhiMQ" TargetMode="External"/><Relationship Id="rId139" Type="http://schemas.openxmlformats.org/officeDocument/2006/relationships/hyperlink" Target="https://docs.google.com/viewer?a=v&amp;pid=sites&amp;srcid=ZGVmYXVsdGRvbWFpbnxtZW5zYWplcHJlc2lkZW5jaWFsY3J8Z3g6NzVjOTExODM0MmFkOWY5Zg" TargetMode="External"/><Relationship Id="rId290" Type="http://schemas.openxmlformats.org/officeDocument/2006/relationships/hyperlink" Target="https://docs.google.com/viewer?a=v&amp;pid=sites&amp;srcid=ZGVmYXVsdGRvbWFpbnxtZW5zYWplcHJlc2lkZW5jaWFsY3J8Z3g6MWFmYTcxNzQxZThiY2YyZg" TargetMode="External"/><Relationship Id="rId304" Type="http://schemas.openxmlformats.org/officeDocument/2006/relationships/hyperlink" Target="https://docs.google.com/viewer?a=v&amp;pid=sites&amp;srcid=ZGVmYXVsdGRvbWFpbnxtZW5zYWplcHJlc2lkZW5jaWFsY3J8Z3g6MzI1YzM4M2NhZWYyMWJkOA" TargetMode="External"/><Relationship Id="rId325" Type="http://schemas.openxmlformats.org/officeDocument/2006/relationships/hyperlink" Target="https://docs.google.com/viewer?a=v&amp;pid=sites&amp;srcid=ZGVmYXVsdGRvbWFpbnxtZW5zYWplcHJlc2lkZW5jaWFsY3J8Z3g6NzdlMjcxMDY0YTJmNDcwMg" TargetMode="External"/><Relationship Id="rId346" Type="http://schemas.openxmlformats.org/officeDocument/2006/relationships/hyperlink" Target="https://docs.google.com/viewer?a=v&amp;pid=sites&amp;srcid=ZGVmYXVsdGRvbWFpbnxtZW5zYWplcHJlc2lkZW5jaWFsY3J8Z3g6NmJhNzk5MjFjYjBiMTNiMA" TargetMode="External"/><Relationship Id="rId85" Type="http://schemas.openxmlformats.org/officeDocument/2006/relationships/hyperlink" Target="https://docs.google.com/viewer?a=v&amp;pid=sites&amp;srcid=ZGVmYXVsdGRvbWFpbnxtZW5zYWplcHJlc2lkZW5jaWFsY3J8Z3g6NGEzMGE2NjljZGY4YTVhNA" TargetMode="External"/><Relationship Id="rId150" Type="http://schemas.openxmlformats.org/officeDocument/2006/relationships/hyperlink" Target="https://docs.google.com/viewer?a=v&amp;pid=sites&amp;srcid=ZGVmYXVsdGRvbWFpbnxtZW5zYWplcHJlc2lkZW5jaWFsY3J8Z3g6M2IwMzdjNGI0YjY2ZjBkYQ" TargetMode="External"/><Relationship Id="rId171" Type="http://schemas.openxmlformats.org/officeDocument/2006/relationships/hyperlink" Target="https://docs.google.com/viewer?a=v&amp;pid=sites&amp;srcid=ZGVmYXVsdGRvbWFpbnxtZW5zYWplcHJlc2lkZW5jaWFsY3J8Z3g6NmM1MTNlZTFjMjUzZTg3Mw" TargetMode="External"/><Relationship Id="rId192" Type="http://schemas.openxmlformats.org/officeDocument/2006/relationships/hyperlink" Target="https://docs.google.com/viewer?a=v&amp;pid=sites&amp;srcid=ZGVmYXVsdGRvbWFpbnxtZW5zYWplcHJlc2lkZW5jaWFsY3J8Z3g6MmExYjBiYTk5YjA2ZTc4NQ" TargetMode="External"/><Relationship Id="rId206" Type="http://schemas.openxmlformats.org/officeDocument/2006/relationships/hyperlink" Target="https://docs.google.com/viewer?a=v&amp;pid=sites&amp;srcid=ZGVmYXVsdGRvbWFpbnxtZW5zYWplcHJlc2lkZW5jaWFsY3J8Z3g6NDJkNTRlYmE2MzY5OGMwZA" TargetMode="External"/><Relationship Id="rId227" Type="http://schemas.openxmlformats.org/officeDocument/2006/relationships/hyperlink" Target="https://docs.google.com/viewer?a=v&amp;pid=sites&amp;srcid=ZGVmYXVsdGRvbWFpbnxtZW5zYWplcHJlc2lkZW5jaWFsY3J8Z3g6MTAzOWViZDNlZGFmYThmNA" TargetMode="External"/><Relationship Id="rId248" Type="http://schemas.openxmlformats.org/officeDocument/2006/relationships/hyperlink" Target="https://docs.google.com/viewer?a=v&amp;pid=sites&amp;srcid=ZGVmYXVsdGRvbWFpbnxtZW5zYWplcHJlc2lkZW5jaWFsY3J8Z3g6NDllMjM2OWI1ZDkwMmYxMQ" TargetMode="External"/><Relationship Id="rId269" Type="http://schemas.openxmlformats.org/officeDocument/2006/relationships/hyperlink" Target="https://docs.google.com/viewer?a=v&amp;pid=sites&amp;srcid=ZGVmYXVsdGRvbWFpbnxtZW5zYWplcHJlc2lkZW5jaWFsY3J8Z3g6NzIyMTNhNjVjYWVmYWIx" TargetMode="External"/><Relationship Id="rId12" Type="http://schemas.openxmlformats.org/officeDocument/2006/relationships/hyperlink" Target="http://www.latindex.ucr.ac.cr/filologia-33-2-2007/filologia_33_2007_13.pdf" TargetMode="External"/><Relationship Id="rId33" Type="http://schemas.openxmlformats.org/officeDocument/2006/relationships/hyperlink" Target="https://docs.google.com/viewer?a=v&amp;pid=sites&amp;srcid=ZGVmYXVsdGRvbWFpbnxtZW5zYWplcHJlc2lkZW5jaWFsY3J8Z3g6NWRhMDZlNDlmMjM3ODY2" TargetMode="External"/><Relationship Id="rId108" Type="http://schemas.openxmlformats.org/officeDocument/2006/relationships/hyperlink" Target="https://docs.google.com/viewer?a=v&amp;pid=sites&amp;srcid=ZGVmYXVsdGRvbWFpbnxtZW5zYWplcHJlc2lkZW5jaWFsY3J8Z3g6ODgzNGFiZWZlNTMxNmMy" TargetMode="External"/><Relationship Id="rId129" Type="http://schemas.openxmlformats.org/officeDocument/2006/relationships/hyperlink" Target="https://docs.google.com/viewer?a=v&amp;pid=sites&amp;srcid=ZGVmYXVsdGRvbWFpbnxtZW5zYWplcHJlc2lkZW5jaWFsY3J8Z3g6MWNkMWEyNWNhMjNhNWU4" TargetMode="External"/><Relationship Id="rId280" Type="http://schemas.openxmlformats.org/officeDocument/2006/relationships/hyperlink" Target="https://docs.google.com/viewer?a=v&amp;pid=sites&amp;srcid=ZGVmYXVsdGRvbWFpbnxtZW5zYWplcHJlc2lkZW5jaWFsY3J8Z3g6MjhkZjgxNzBjMzA5ZDUyZg" TargetMode="External"/><Relationship Id="rId315" Type="http://schemas.openxmlformats.org/officeDocument/2006/relationships/hyperlink" Target="https://docs.google.com/viewer?a=v&amp;pid=sites&amp;srcid=ZGVmYXVsdGRvbWFpbnxtZW5zYWplcHJlc2lkZW5jaWFsY3J8Z3g6ZWY4ZGI1ZWZiMDgxM2Mx" TargetMode="External"/><Relationship Id="rId336" Type="http://schemas.openxmlformats.org/officeDocument/2006/relationships/hyperlink" Target="https://docs.google.com/viewer?a=v&amp;pid=sites&amp;srcid=ZGVmYXVsdGRvbWFpbnxtZW5zYWplcHJlc2lkZW5jaWFsY3J8Z3g6MjdiZGUyOGUwY2Q3NjFlMA" TargetMode="External"/><Relationship Id="rId357" Type="http://schemas.openxmlformats.org/officeDocument/2006/relationships/hyperlink" Target="https://docs.google.com/viewer?a=v&amp;pid=sites&amp;srcid=ZGVmYXVsdGRvbWFpbnxtZW5zYWplcHJlc2lkZW5jaWFsY3J8Z3g6NDQ3MjVhNjA4ZjQ1YWM0MA" TargetMode="External"/><Relationship Id="rId54" Type="http://schemas.openxmlformats.org/officeDocument/2006/relationships/hyperlink" Target="https://docs.google.com/viewer?a=v&amp;pid=sites&amp;srcid=ZGVmYXVsdGRvbWFpbnxtZW5zYWplcHJlc2lkZW5jaWFsY3J8Z3g6NmJjOGI0NjEyNTI5OWU4Mw" TargetMode="External"/><Relationship Id="rId75" Type="http://schemas.openxmlformats.org/officeDocument/2006/relationships/hyperlink" Target="https://docs.google.com/viewer?a=v&amp;pid=sites&amp;srcid=ZGVmYXVsdGRvbWFpbnxtZW5zYWplcHJlc2lkZW5jaWFsY3J8Z3g6YzFiNjU5NjU4MDI1OTIy" TargetMode="External"/><Relationship Id="rId96" Type="http://schemas.openxmlformats.org/officeDocument/2006/relationships/hyperlink" Target="https://docs.google.com/viewer?a=v&amp;pid=sites&amp;srcid=ZGVmYXVsdGRvbWFpbnxtZW5zYWplcHJlc2lkZW5jaWFsY3J8Z3g6NTJkNDdiOWQyZDZlMzUwZA" TargetMode="External"/><Relationship Id="rId140" Type="http://schemas.openxmlformats.org/officeDocument/2006/relationships/hyperlink" Target="https://docs.google.com/viewer?a=v&amp;pid=sites&amp;srcid=ZGVmYXVsdGRvbWFpbnxtZW5zYWplcHJlc2lkZW5jaWFsY3J8Z3g6NDJjOTVjOTU2MDMzMzBm" TargetMode="External"/><Relationship Id="rId161" Type="http://schemas.openxmlformats.org/officeDocument/2006/relationships/hyperlink" Target="https://docs.google.com/viewer?a=v&amp;pid=sites&amp;srcid=ZGVmYXVsdGRvbWFpbnxtZW5zYWplcHJlc2lkZW5jaWFsY3J8Z3g6MjZiZWJhOGMyNGVkOTE2NQ" TargetMode="External"/><Relationship Id="rId182" Type="http://schemas.openxmlformats.org/officeDocument/2006/relationships/hyperlink" Target="https://docs.google.com/viewer?a=v&amp;pid=sites&amp;srcid=ZGVmYXVsdGRvbWFpbnxtZW5zYWplcHJlc2lkZW5jaWFsY3J8Z3g6NGFkM2YzNDI5YzA1YjIwYQ" TargetMode="External"/><Relationship Id="rId217" Type="http://schemas.openxmlformats.org/officeDocument/2006/relationships/hyperlink" Target="https://docs.google.com/viewer?a=v&amp;pid=sites&amp;srcid=ZGVmYXVsdGRvbWFpbnxtZW5zYWplcHJlc2lkZW5jaWFsY3J8Z3g6N2NkZTM4Y2UzY2E1ZDQ2Mw" TargetMode="External"/><Relationship Id="rId6" Type="http://schemas.openxmlformats.org/officeDocument/2006/relationships/footnotes" Target="footnotes.xml"/><Relationship Id="rId238" Type="http://schemas.openxmlformats.org/officeDocument/2006/relationships/hyperlink" Target="https://docs.google.com/viewer?a=v&amp;pid=sites&amp;srcid=ZGVmYXVsdGRvbWFpbnxtZW5zYWplcHJlc2lkZW5jaWFsY3J8Z3g6MTM2ZGYxOWVlNWQwOWJmNA" TargetMode="External"/><Relationship Id="rId259" Type="http://schemas.openxmlformats.org/officeDocument/2006/relationships/hyperlink" Target="https://docs.google.com/viewer?a=v&amp;pid=sites&amp;srcid=ZGVmYXVsdGRvbWFpbnxtZW5zYWplcHJlc2lkZW5jaWFsY3J8Z3g6MjgzZWYwZmY4MDE4YTUzYw" TargetMode="External"/><Relationship Id="rId23" Type="http://schemas.openxmlformats.org/officeDocument/2006/relationships/hyperlink" Target="https://docs.google.com/viewer?a=v&amp;pid=sites&amp;srcid=ZGVmYXVsdGRvbWFpbnxtZW5zYWplcHJlc2lkZW5jaWFsY3J8Z3g6NmU4Y2MzMTdjNTU2NjNk" TargetMode="External"/><Relationship Id="rId119" Type="http://schemas.openxmlformats.org/officeDocument/2006/relationships/hyperlink" Target="https://docs.google.com/viewer?a=v&amp;pid=sites&amp;srcid=ZGVmYXVsdGRvbWFpbnxtZW5zYWplcHJlc2lkZW5jaWFsY3J8Z3g6NGY1N2UwYjUyN2FiNDg3NQ" TargetMode="External"/><Relationship Id="rId270" Type="http://schemas.openxmlformats.org/officeDocument/2006/relationships/hyperlink" Target="https://docs.google.com/viewer?a=v&amp;pid=sites&amp;srcid=ZGVmYXVsdGRvbWFpbnxtZW5zYWplcHJlc2lkZW5jaWFsY3J8Z3g6Nzk0ZjcwN2U0ZjZhNzQxMA" TargetMode="External"/><Relationship Id="rId291" Type="http://schemas.openxmlformats.org/officeDocument/2006/relationships/hyperlink" Target="https://docs.google.com/viewer?a=v&amp;pid=sites&amp;srcid=ZGVmYXVsdGRvbWFpbnxtZW5zYWplcHJlc2lkZW5jaWFsY3J8Z3g6NzFlNzk1N2JjNzZhZTkxYw" TargetMode="External"/><Relationship Id="rId305" Type="http://schemas.openxmlformats.org/officeDocument/2006/relationships/hyperlink" Target="https://docs.google.com/viewer?a=v&amp;pid=sites&amp;srcid=ZGVmYXVsdGRvbWFpbnxtZW5zYWplcHJlc2lkZW5jaWFsY3J8Z3g6MjU5NzNkZDhjYTg0OWNlYw" TargetMode="External"/><Relationship Id="rId326" Type="http://schemas.openxmlformats.org/officeDocument/2006/relationships/hyperlink" Target="https://docs.google.com/viewer?a=v&amp;pid=sites&amp;srcid=ZGVmYXVsdGRvbWFpbnxtZW5zYWplcHJlc2lkZW5jaWFsY3J8Z3g6NTVhNTg4MjA5YzU4YjllYQ" TargetMode="External"/><Relationship Id="rId347" Type="http://schemas.openxmlformats.org/officeDocument/2006/relationships/hyperlink" Target="https://docs.google.com/viewer?a=v&amp;pid=sites&amp;srcid=ZGVmYXVsdGRvbWFpbnxtZW5zYWplcHJlc2lkZW5jaWFsY3J8Z3g6M2IyYzE2ZWJlMGU2ZmQyMw" TargetMode="External"/><Relationship Id="rId44" Type="http://schemas.openxmlformats.org/officeDocument/2006/relationships/hyperlink" Target="https://docs.google.com/viewer?a=v&amp;pid=sites&amp;srcid=ZGVmYXVsdGRvbWFpbnxtZW5zYWplcHJlc2lkZW5jaWFsY3J8Z3g6NzBlZDIzZmJhNGM5ZTEw" TargetMode="External"/><Relationship Id="rId65" Type="http://schemas.openxmlformats.org/officeDocument/2006/relationships/hyperlink" Target="https://docs.google.com/viewer?a=v&amp;pid=sites&amp;srcid=ZGVmYXVsdGRvbWFpbnxtZW5zYWplcHJlc2lkZW5jaWFsY3J8Z3g6MWFjZTg1ZTBlNWY3OTI2Yg" TargetMode="External"/><Relationship Id="rId86" Type="http://schemas.openxmlformats.org/officeDocument/2006/relationships/hyperlink" Target="https://docs.google.com/viewer?a=v&amp;pid=sites&amp;srcid=ZGVmYXVsdGRvbWFpbnxtZW5zYWplcHJlc2lkZW5jaWFsY3J8Z3g6N2VlZTI4NTBlMjI3YTMwYw" TargetMode="External"/><Relationship Id="rId130" Type="http://schemas.openxmlformats.org/officeDocument/2006/relationships/hyperlink" Target="https://docs.google.com/viewer?a=v&amp;pid=sites&amp;srcid=ZGVmYXVsdGRvbWFpbnxtZW5zYWplcHJlc2lkZW5jaWFsY3J8Z3g6ZDZkOTBkYzQ3ZjY1YWY4" TargetMode="External"/><Relationship Id="rId151" Type="http://schemas.openxmlformats.org/officeDocument/2006/relationships/hyperlink" Target="https://docs.google.com/viewer?a=v&amp;pid=sites&amp;srcid=ZGVmYXVsdGRvbWFpbnxtZW5zYWplcHJlc2lkZW5jaWFsY3J8Z3g6MjU3YzQ3MDBkZDAzYzFiNw" TargetMode="External"/><Relationship Id="rId172" Type="http://schemas.openxmlformats.org/officeDocument/2006/relationships/hyperlink" Target="https://docs.google.com/viewer?a=v&amp;pid=sites&amp;srcid=ZGVmYXVsdGRvbWFpbnxtZW5zYWplcHJlc2lkZW5jaWFsY3J8Z3g6N2FhZTcwMTJhMjcyODIyNw" TargetMode="External"/><Relationship Id="rId193" Type="http://schemas.openxmlformats.org/officeDocument/2006/relationships/hyperlink" Target="https://docs.google.com/viewer?a=v&amp;pid=sites&amp;srcid=ZGVmYXVsdGRvbWFpbnxtZW5zYWplcHJlc2lkZW5jaWFsY3J8Z3g6NTYyMzVmNzNkMGMzMzc5Yw" TargetMode="External"/><Relationship Id="rId207" Type="http://schemas.openxmlformats.org/officeDocument/2006/relationships/hyperlink" Target="https://docs.google.com/viewer?a=v&amp;pid=sites&amp;srcid=ZGVmYXVsdGRvbWFpbnxtZW5zYWplcHJlc2lkZW5jaWFsY3J8Z3g6MTczYWQ0YmNjODcyOGY3Mg" TargetMode="External"/><Relationship Id="rId228" Type="http://schemas.openxmlformats.org/officeDocument/2006/relationships/hyperlink" Target="https://docs.google.com/viewer?a=v&amp;pid=sites&amp;srcid=ZGVmYXVsdGRvbWFpbnxtZW5zYWplcHJlc2lkZW5jaWFsY3J8Z3g6MjYwYzg1MzQ4ODcxOWNmNw" TargetMode="External"/><Relationship Id="rId249" Type="http://schemas.openxmlformats.org/officeDocument/2006/relationships/hyperlink" Target="https://docs.google.com/viewer?a=v&amp;pid=sites&amp;srcid=ZGVmYXVsdGRvbWFpbnxtZW5zYWplcHJlc2lkZW5jaWFsY3J8Z3g6MzdjNjVmNTRiYTcxNWUwOQ" TargetMode="External"/><Relationship Id="rId13" Type="http://schemas.openxmlformats.org/officeDocument/2006/relationships/hyperlink" Target="http://www.latindex.ucr.ac.cr/filologia-34-1/rfl-34-1-06.pdf" TargetMode="External"/><Relationship Id="rId109" Type="http://schemas.openxmlformats.org/officeDocument/2006/relationships/hyperlink" Target="https://docs.google.com/viewer?a=v&amp;pid=sites&amp;srcid=ZGVmYXVsdGRvbWFpbnxtZW5zYWplcHJlc2lkZW5jaWFsY3J8Z3g6NjU3YWZjYzQ1NjM3YWVm" TargetMode="External"/><Relationship Id="rId260" Type="http://schemas.openxmlformats.org/officeDocument/2006/relationships/hyperlink" Target="https://docs.google.com/viewer?a=v&amp;pid=sites&amp;srcid=ZGVmYXVsdGRvbWFpbnxtZW5zYWplcHJlc2lkZW5jaWFsY3J8Z3g6NTk4MzliNWE1OGE0YjM3MQ" TargetMode="External"/><Relationship Id="rId281" Type="http://schemas.openxmlformats.org/officeDocument/2006/relationships/hyperlink" Target="https://docs.google.com/viewer?a=v&amp;pid=sites&amp;srcid=ZGVmYXVsdGRvbWFpbnxtZW5zYWplcHJlc2lkZW5jaWFsY3J8Z3g6NzYyNzFkZmVhYWI5Y2E3Ng" TargetMode="External"/><Relationship Id="rId316" Type="http://schemas.openxmlformats.org/officeDocument/2006/relationships/hyperlink" Target="https://docs.google.com/viewer?a=v&amp;pid=sites&amp;srcid=ZGVmYXVsdGRvbWFpbnxtZW5zYWplcHJlc2lkZW5jaWFsY3J8Z3g6M2ZhNDA4OTBjMTJhNTg2Mw" TargetMode="External"/><Relationship Id="rId337" Type="http://schemas.openxmlformats.org/officeDocument/2006/relationships/hyperlink" Target="https://docs.google.com/viewer?a=v&amp;pid=sites&amp;srcid=ZGVmYXVsdGRvbWFpbnxtZW5zYWplcHJlc2lkZW5jaWFsY3J8Z3g6MTA3ZmI2MmE0MmE4ZWQ2Mw" TargetMode="External"/><Relationship Id="rId34" Type="http://schemas.openxmlformats.org/officeDocument/2006/relationships/hyperlink" Target="https://docs.google.com/viewer?a=v&amp;pid=sites&amp;srcid=ZGVmYXVsdGRvbWFpbnxtZW5zYWplcHJlc2lkZW5jaWFsY3J8Z3g6NDkyYTVhM2MxMzEzY2VlMA" TargetMode="External"/><Relationship Id="rId55" Type="http://schemas.openxmlformats.org/officeDocument/2006/relationships/hyperlink" Target="https://docs.google.com/viewer?a=v&amp;pid=sites&amp;srcid=ZGVmYXVsdGRvbWFpbnxtZW5zYWplcHJlc2lkZW5jaWFsY3J8Z3g6NTQxNmI3NjQxOGE5ODFhYg" TargetMode="External"/><Relationship Id="rId76" Type="http://schemas.openxmlformats.org/officeDocument/2006/relationships/hyperlink" Target="https://docs.google.com/viewer?a=v&amp;pid=sites&amp;srcid=ZGVmYXVsdGRvbWFpbnxtZW5zYWplcHJlc2lkZW5jaWFsY3J8Z3g6M2VlZGEzZjZiYjA2ZTFhNQ" TargetMode="External"/><Relationship Id="rId97" Type="http://schemas.openxmlformats.org/officeDocument/2006/relationships/hyperlink" Target="https://docs.google.com/viewer?a=v&amp;pid=sites&amp;srcid=ZGVmYXVsdGRvbWFpbnxtZW5zYWplcHJlc2lkZW5jaWFsY3J8Z3g6NjkwN2Y3NjU3YjMxYjI1Nw" TargetMode="External"/><Relationship Id="rId120" Type="http://schemas.openxmlformats.org/officeDocument/2006/relationships/hyperlink" Target="https://docs.google.com/viewer?a=v&amp;pid=sites&amp;srcid=ZGVmYXVsdGRvbWFpbnxtZW5zYWplcHJlc2lkZW5jaWFsY3J8Z3g6Nzc3MDgwZjQ5YTQ4NjMzNQ" TargetMode="External"/><Relationship Id="rId141" Type="http://schemas.openxmlformats.org/officeDocument/2006/relationships/hyperlink" Target="https://docs.google.com/viewer?a=v&amp;pid=sites&amp;srcid=ZGVmYXVsdGRvbWFpbnxtZW5zYWplcHJlc2lkZW5jaWFsY3J8Z3g6MmM2MjMwYjc1NDljNjg1Nw" TargetMode="External"/><Relationship Id="rId358" Type="http://schemas.openxmlformats.org/officeDocument/2006/relationships/hyperlink" Target="https://docs.google.com/viewer?a=v&amp;pid=sites&amp;srcid=ZGVmYXVsdGRvbWFpbnxtZW5zYWplcHJlc2lkZW5jaWFsY3J8Z3g6NTgzODBiNTJkZDE2ODk3Zg" TargetMode="External"/><Relationship Id="rId7" Type="http://schemas.openxmlformats.org/officeDocument/2006/relationships/endnotes" Target="endnotes.xml"/><Relationship Id="rId162" Type="http://schemas.openxmlformats.org/officeDocument/2006/relationships/hyperlink" Target="https://docs.google.com/viewer?a=v&amp;pid=sites&amp;srcid=ZGVmYXVsdGRvbWFpbnxtZW5zYWplcHJlc2lkZW5jaWFsY3J8Z3g6MjQxNTBjNGI4ZWE1MzAyZQ" TargetMode="External"/><Relationship Id="rId183" Type="http://schemas.openxmlformats.org/officeDocument/2006/relationships/hyperlink" Target="https://docs.google.com/viewer?a=v&amp;pid=sites&amp;srcid=ZGVmYXVsdGRvbWFpbnxtZW5zYWplcHJlc2lkZW5jaWFsY3J8Z3g6NGFkM2YzNDI5YzA1YjIwYQ" TargetMode="External"/><Relationship Id="rId218" Type="http://schemas.openxmlformats.org/officeDocument/2006/relationships/hyperlink" Target="https://docs.google.com/viewer?a=v&amp;pid=sites&amp;srcid=ZGVmYXVsdGRvbWFpbnxtZW5zYWplcHJlc2lkZW5jaWFsY3J8Z3g6NTBkNWNhYjZlYTNkZmIzZA" TargetMode="External"/><Relationship Id="rId239" Type="http://schemas.openxmlformats.org/officeDocument/2006/relationships/hyperlink" Target="https://docs.google.com/viewer?a=v&amp;pid=sites&amp;srcid=ZGVmYXVsdGRvbWFpbnxtZW5zYWplcHJlc2lkZW5jaWFsY3J8Z3g6NmU4MjA0M2IwNTgxM2Y4NQ" TargetMode="External"/><Relationship Id="rId250" Type="http://schemas.openxmlformats.org/officeDocument/2006/relationships/hyperlink" Target="https://docs.google.com/viewer?a=v&amp;pid=sites&amp;srcid=ZGVmYXVsdGRvbWFpbnxtZW5zYWplcHJlc2lkZW5jaWFsY3J8Z3g6N2MxNGQ1ZjNiYWZjODBhYQ" TargetMode="External"/><Relationship Id="rId271" Type="http://schemas.openxmlformats.org/officeDocument/2006/relationships/hyperlink" Target="https://docs.google.com/viewer?a=v&amp;pid=sites&amp;srcid=ZGVmYXVsdGRvbWFpbnxtZW5zYWplcHJlc2lkZW5jaWFsY3J8Z3g6MzE2YWU1YzI4ODAyNjdlZA" TargetMode="External"/><Relationship Id="rId292" Type="http://schemas.openxmlformats.org/officeDocument/2006/relationships/hyperlink" Target="https://docs.google.com/viewer?a=v&amp;pid=sites&amp;srcid=ZGVmYXVsdGRvbWFpbnxtZW5zYWplcHJlc2lkZW5jaWFsY3J8Z3g6N2Y2OGJiMTVlMDEwNDc2Yw" TargetMode="External"/><Relationship Id="rId306" Type="http://schemas.openxmlformats.org/officeDocument/2006/relationships/hyperlink" Target="https://docs.google.com/viewer?a=v&amp;pid=sites&amp;srcid=ZGVmYXVsdGRvbWFpbnxtZW5zYWplcHJlc2lkZW5jaWFsY3J8Z3g6NmFkMDY0NDE2MTBjYTRkZg" TargetMode="External"/><Relationship Id="rId24" Type="http://schemas.openxmlformats.org/officeDocument/2006/relationships/hyperlink" Target="https://docs.google.com/viewer?a=v&amp;pid=sites&amp;srcid=ZGVmYXVsdGRvbWFpbnxtZW5zYWplcHJlc2lkZW5jaWFsY3J8Z3g6MzYzYmYxZTY3MTM0OTc1OQ" TargetMode="External"/><Relationship Id="rId45" Type="http://schemas.openxmlformats.org/officeDocument/2006/relationships/hyperlink" Target="https://docs.google.com/viewer?a=v&amp;pid=sites&amp;srcid=ZGVmYXVsdGRvbWFpbnxtZW5zYWplcHJlc2lkZW5jaWFsY3J8Z3g6MmRkZmFlNmIzODRmMzJkZg" TargetMode="External"/><Relationship Id="rId66" Type="http://schemas.openxmlformats.org/officeDocument/2006/relationships/hyperlink" Target="https://docs.google.com/viewer?a=v&amp;pid=sites&amp;srcid=ZGVmYXVsdGRvbWFpbnxtZW5zYWplcHJlc2lkZW5jaWFsY3J8Z3g6NDA5Y2ZmNTc4ODA2NTlhNg" TargetMode="External"/><Relationship Id="rId87" Type="http://schemas.openxmlformats.org/officeDocument/2006/relationships/hyperlink" Target="https://docs.google.com/viewer?a=v&amp;pid=sites&amp;srcid=ZGVmYXVsdGRvbWFpbnxtZW5zYWplcHJlc2lkZW5jaWFsY3J8Z3g6M2E1NzA0NTJhZjBmYjM5OA" TargetMode="External"/><Relationship Id="rId110" Type="http://schemas.openxmlformats.org/officeDocument/2006/relationships/hyperlink" Target="https://docs.google.com/viewer?a=v&amp;pid=sites&amp;srcid=ZGVmYXVsdGRvbWFpbnxtZW5zYWplcHJlc2lkZW5jaWFsY3J8Z3g6M2UyYTE1MDQ0NmUxZGJi" TargetMode="External"/><Relationship Id="rId131" Type="http://schemas.openxmlformats.org/officeDocument/2006/relationships/hyperlink" Target="https://docs.google.com/viewer?a=v&amp;pid=sites&amp;srcid=ZGVmYXVsdGRvbWFpbnxtZW5zYWplcHJlc2lkZW5jaWFsY3J8Z3g6MzMyNjk4NTU5ODU5ZGUzNg" TargetMode="External"/><Relationship Id="rId327" Type="http://schemas.openxmlformats.org/officeDocument/2006/relationships/hyperlink" Target="https://docs.google.com/viewer?a=v&amp;pid=sites&amp;srcid=ZGVmYXVsdGRvbWFpbnxtZW5zYWplcHJlc2lkZW5jaWFsY3J8Z3g6NmQ2MmIyMzlmZTM3YmU1MQ" TargetMode="External"/><Relationship Id="rId348" Type="http://schemas.openxmlformats.org/officeDocument/2006/relationships/hyperlink" Target="https://docs.google.com/viewer?a=v&amp;pid=sites&amp;srcid=ZGVmYXVsdGRvbWFpbnxtZW5zYWplcHJlc2lkZW5jaWFsY3J8Z3g6M2UxOGM0ZDE5ZjE4OWM4Yg" TargetMode="External"/><Relationship Id="rId152" Type="http://schemas.openxmlformats.org/officeDocument/2006/relationships/hyperlink" Target="https://docs.google.com/viewer?a=v&amp;pid=sites&amp;srcid=ZGVmYXVsdGRvbWFpbnxtZW5zYWplcHJlc2lkZW5jaWFsY3J8Z3g6NDU5YjY2OWY2YTI3NTMzOQ" TargetMode="External"/><Relationship Id="rId173" Type="http://schemas.openxmlformats.org/officeDocument/2006/relationships/hyperlink" Target="https://docs.google.com/viewer?a=v&amp;pid=sites&amp;srcid=ZGVmYXVsdGRvbWFpbnxtZW5zYWplcHJlc2lkZW5jaWFsY3J8Z3g6NzczNDAzNDUyZGU5NDM4OA" TargetMode="External"/><Relationship Id="rId194" Type="http://schemas.openxmlformats.org/officeDocument/2006/relationships/hyperlink" Target="https://docs.google.com/viewer?a=v&amp;pid=sites&amp;srcid=ZGVmYXVsdGRvbWFpbnxtZW5zYWplcHJlc2lkZW5jaWFsY3J8Z3g6NDZmY2NkODBhOWViM2NlYw" TargetMode="External"/><Relationship Id="rId208" Type="http://schemas.openxmlformats.org/officeDocument/2006/relationships/hyperlink" Target="https://docs.google.com/viewer?a=v&amp;pid=sites&amp;srcid=ZGVmYXVsdGRvbWFpbnxtZW5zYWplcHJlc2lkZW5jaWFsY3J8Z3g6NTFiZWIyYzQ3MmRjYWFhNg" TargetMode="External"/><Relationship Id="rId229" Type="http://schemas.openxmlformats.org/officeDocument/2006/relationships/hyperlink" Target="https://docs.google.com/viewer?a=v&amp;pid=sites&amp;srcid=ZGVmYXVsdGRvbWFpbnxtZW5zYWplcHJlc2lkZW5jaWFsY3J8Z3g6MmU2Mzc0ZTU0NWMxNTUxMg" TargetMode="External"/><Relationship Id="rId240" Type="http://schemas.openxmlformats.org/officeDocument/2006/relationships/hyperlink" Target="https://docs.google.com/viewer?a=v&amp;pid=sites&amp;srcid=ZGVmYXVsdGRvbWFpbnxtZW5zYWplcHJlc2lkZW5jaWFsY3J8Z3g6MjljNjgzM2FiZWJiMDFjNg" TargetMode="External"/><Relationship Id="rId261" Type="http://schemas.openxmlformats.org/officeDocument/2006/relationships/hyperlink" Target="https://docs.google.com/viewer?a=v&amp;pid=sites&amp;srcid=ZGVmYXVsdGRvbWFpbnxtZW5zYWplcHJlc2lkZW5jaWFsY3J8Z3g6MTI1MjAwMjU3NzFkNWY1OA" TargetMode="External"/><Relationship Id="rId14" Type="http://schemas.openxmlformats.org/officeDocument/2006/relationships/hyperlink" Target="http://www.asamblea.go.cr/Centro_de_informacion/biblioteca/Publicaciones%20a%20Texto%20Completo%20%20Revistas/vol.16n2.agosto2008/topicos.pdf" TargetMode="External"/><Relationship Id="rId35" Type="http://schemas.openxmlformats.org/officeDocument/2006/relationships/hyperlink" Target="https://docs.google.com/viewer?a=v&amp;pid=sites&amp;srcid=ZGVmYXVsdGRvbWFpbnxtZW5zYWplcHJlc2lkZW5jaWFsY3J8Z3g6MWU5YzhhZDNhMDJiNzU2NQ" TargetMode="External"/><Relationship Id="rId56" Type="http://schemas.openxmlformats.org/officeDocument/2006/relationships/hyperlink" Target="https://docs.google.com/viewer?a=v&amp;pid=sites&amp;srcid=ZGVmYXVsdGRvbWFpbnxtZW5zYWplcHJlc2lkZW5jaWFsY3J8Z3g6NTQxNmI3NjQxOGE5ODFhYg" TargetMode="External"/><Relationship Id="rId77" Type="http://schemas.openxmlformats.org/officeDocument/2006/relationships/hyperlink" Target="https://docs.google.com/viewer?a=v&amp;pid=sites&amp;srcid=ZGVmYXVsdGRvbWFpbnxtZW5zYWplcHJlc2lkZW5jaWFsY3J8Z3g6NzJmMzJkYjdiOTMzZjYxYw" TargetMode="External"/><Relationship Id="rId100" Type="http://schemas.openxmlformats.org/officeDocument/2006/relationships/hyperlink" Target="https://docs.google.com/viewer?a=v&amp;pid=sites&amp;srcid=ZGVmYXVsdGRvbWFpbnxtZW5zYWplcHJlc2lkZW5jaWFsY3J8Z3g6NjUzZTA1NGE4NmVlZjgzMQ" TargetMode="External"/><Relationship Id="rId282" Type="http://schemas.openxmlformats.org/officeDocument/2006/relationships/hyperlink" Target="https://docs.google.com/viewer?a=v&amp;pid=sites&amp;srcid=ZGVmYXVsdGRvbWFpbnxtZW5zYWplcHJlc2lkZW5jaWFsY3J8Z3g6MjBkMTgzZjA1ZDAzMmM2Yg" TargetMode="External"/><Relationship Id="rId317" Type="http://schemas.openxmlformats.org/officeDocument/2006/relationships/hyperlink" Target="https://docs.google.com/viewer?a=v&amp;pid=sites&amp;srcid=ZGVmYXVsdGRvbWFpbnxtZW5zYWplcHJlc2lkZW5jaWFsY3J8Z3g6NTU1YzQ2ZjU0NzE1YmE4NQ" TargetMode="External"/><Relationship Id="rId338" Type="http://schemas.openxmlformats.org/officeDocument/2006/relationships/hyperlink" Target="https://docs.google.com/viewer?a=v&amp;pid=sites&amp;srcid=ZGVmYXVsdGRvbWFpbnxtZW5zYWplcHJlc2lkZW5jaWFsY3J8Z3g6ZDkzMDU4N2EwMDU5ZGRj" TargetMode="External"/><Relationship Id="rId359" Type="http://schemas.openxmlformats.org/officeDocument/2006/relationships/hyperlink" Target="https://docs.google.com/viewer?a=v&amp;pid=sites&amp;srcid=ZGVmYXVsdGRvbWFpbnxtZW5zYWplcHJlc2lkZW5jaWFsY3J8Z3g6MmM5ZThkZTE0MjM1MzFmYQ" TargetMode="External"/><Relationship Id="rId8" Type="http://schemas.openxmlformats.org/officeDocument/2006/relationships/hyperlink" Target="https://sites.google.com/site/mensajepresidencialcr/" TargetMode="External"/><Relationship Id="rId98" Type="http://schemas.openxmlformats.org/officeDocument/2006/relationships/hyperlink" Target="https://docs.google.com/viewer?a=v&amp;pid=sites&amp;srcid=ZGVmYXVsdGRvbWFpbnxtZW5zYWplcHJlc2lkZW5jaWFsY3J8Z3g6MTExYjVjMmE1ZmJjZTZiZQ" TargetMode="External"/><Relationship Id="rId121" Type="http://schemas.openxmlformats.org/officeDocument/2006/relationships/hyperlink" Target="https://docs.google.com/viewer?a=v&amp;pid=sites&amp;srcid=ZGVmYXVsdGRvbWFpbnxtZW5zYWplcHJlc2lkZW5jaWFsY3J8Z3g6NjEwM2MxYzI5OTNkYzhjYw" TargetMode="External"/><Relationship Id="rId142" Type="http://schemas.openxmlformats.org/officeDocument/2006/relationships/hyperlink" Target="https://docs.google.com/viewer?a=v&amp;pid=sites&amp;srcid=ZGVmYXVsdGRvbWFpbnxtZW5zYWplcHJlc2lkZW5jaWFsY3J8Z3g6MzJiY2Y3NTBlZGI4ZWM5NA" TargetMode="External"/><Relationship Id="rId163" Type="http://schemas.openxmlformats.org/officeDocument/2006/relationships/hyperlink" Target="https://docs.google.com/viewer?a=v&amp;pid=sites&amp;srcid=ZGVmYXVsdGRvbWFpbnxtZW5zYWplcHJlc2lkZW5jaWFsY3J8Z3g6MjdmYjFjMmNlZmRiMGMxNA" TargetMode="External"/><Relationship Id="rId184" Type="http://schemas.openxmlformats.org/officeDocument/2006/relationships/hyperlink" Target="https://docs.google.com/viewer?a=v&amp;pid=sites&amp;srcid=ZGVmYXVsdGRvbWFpbnxtZW5zYWplcHJlc2lkZW5jaWFsY3J8Z3g6MTBmZTlmMGQ0ZWY1OGUzOQ" TargetMode="External"/><Relationship Id="rId219" Type="http://schemas.openxmlformats.org/officeDocument/2006/relationships/hyperlink" Target="https://docs.google.com/viewer?a=v&amp;pid=sites&amp;srcid=ZGVmYXVsdGRvbWFpbnxtZW5zYWplcHJlc2lkZW5jaWFsY3J8Z3g6MmE1ZTNhOTAzZGYyNzQwZg" TargetMode="External"/><Relationship Id="rId230" Type="http://schemas.openxmlformats.org/officeDocument/2006/relationships/hyperlink" Target="https://docs.google.com/viewer?a=v&amp;pid=sites&amp;srcid=ZGVmYXVsdGRvbWFpbnxtZW5zYWplcHJlc2lkZW5jaWFsY3J8Z3g6MjJiZWQ0YWM0ZGVhOWYwZA" TargetMode="External"/><Relationship Id="rId251" Type="http://schemas.openxmlformats.org/officeDocument/2006/relationships/hyperlink" Target="https://docs.google.com/viewer?a=v&amp;pid=sites&amp;srcid=ZGVmYXVsdGRvbWFpbnxtZW5zYWplcHJlc2lkZW5jaWFsY3J8Z3g6MzgxYzRjMGFjZGUyNmM2ZA" TargetMode="External"/><Relationship Id="rId25" Type="http://schemas.openxmlformats.org/officeDocument/2006/relationships/hyperlink" Target="https://docs.google.com/viewer?a=v&amp;pid=sites&amp;srcid=ZGVmYXVsdGRvbWFpbnxtZW5zYWplcHJlc2lkZW5jaWFsY3J8Z3g6NzI2YjI3MzI2NjJiZWJmOA" TargetMode="External"/><Relationship Id="rId46" Type="http://schemas.openxmlformats.org/officeDocument/2006/relationships/hyperlink" Target="https://docs.google.com/viewer?a=v&amp;pid=sites&amp;srcid=ZGVmYXVsdGRvbWFpbnxtZW5zYWplcHJlc2lkZW5jaWFsY3J8Z3g6MjQ2ZGU2MDY4OGU2YmE3Yw" TargetMode="External"/><Relationship Id="rId67" Type="http://schemas.openxmlformats.org/officeDocument/2006/relationships/hyperlink" Target="https://docs.google.com/viewer?a=v&amp;pid=sites&amp;srcid=ZGVmYXVsdGRvbWFpbnxtZW5zYWplcHJlc2lkZW5jaWFsY3J8Z3g6MjRkMzE1YTU2MjU2OTBhYw" TargetMode="External"/><Relationship Id="rId272" Type="http://schemas.openxmlformats.org/officeDocument/2006/relationships/hyperlink" Target="https://docs.google.com/viewer?a=v&amp;pid=sites&amp;srcid=ZGVmYXVsdGRvbWFpbnxtZW5zYWplcHJlc2lkZW5jaWFsY3J8Z3g6NjRjNWZiNjdmNWZhYzllZA" TargetMode="External"/><Relationship Id="rId293" Type="http://schemas.openxmlformats.org/officeDocument/2006/relationships/hyperlink" Target="https://docs.google.com/viewer?a=v&amp;pid=sites&amp;srcid=ZGVmYXVsdGRvbWFpbnxtZW5zYWplcHJlc2lkZW5jaWFsY3J8Z3g6NGExZmMwZGQzY2Q3MTljOQ" TargetMode="External"/><Relationship Id="rId307" Type="http://schemas.openxmlformats.org/officeDocument/2006/relationships/hyperlink" Target="https://docs.google.com/viewer?a=v&amp;pid=sites&amp;srcid=ZGVmYXVsdGRvbWFpbnxtZW5zYWplcHJlc2lkZW5jaWFsY3J8Z3g6Mjc5ZmQ2NzQ0ZmI5N2JhMg" TargetMode="External"/><Relationship Id="rId328" Type="http://schemas.openxmlformats.org/officeDocument/2006/relationships/hyperlink" Target="https://docs.google.com/viewer?a=v&amp;pid=sites&amp;srcid=ZGVmYXVsdGRvbWFpbnxtZW5zYWplcHJlc2lkZW5jaWFsY3J8Z3g6NjQwNTQ1OWY0Y2NmMjIwNg" TargetMode="External"/><Relationship Id="rId349" Type="http://schemas.openxmlformats.org/officeDocument/2006/relationships/hyperlink" Target="https://docs.google.com/viewer?a=v&amp;pid=sites&amp;srcid=ZGVmYXVsdGRvbWFpbnxtZW5zYWplcHJlc2lkZW5jaWFsY3J8Z3g6MzE0MDNhN2FlNTFkYjEzNg" TargetMode="External"/><Relationship Id="rId88" Type="http://schemas.openxmlformats.org/officeDocument/2006/relationships/hyperlink" Target="https://docs.google.com/viewer?a=v&amp;pid=sites&amp;srcid=ZGVmYXVsdGRvbWFpbnxtZW5zYWplcHJlc2lkZW5jaWFsY3J8Z3g6MjcxYzUxMTc0NDMzMTQxYQ" TargetMode="External"/><Relationship Id="rId111" Type="http://schemas.openxmlformats.org/officeDocument/2006/relationships/hyperlink" Target="https://docs.google.com/viewer?a=v&amp;pid=sites&amp;srcid=ZGVmYXVsdGRvbWFpbnxtZW5zYWplcHJlc2lkZW5jaWFsY3J8Z3g6M2ExMmNjN2ZmYWIxMTE2Zg" TargetMode="External"/><Relationship Id="rId132" Type="http://schemas.openxmlformats.org/officeDocument/2006/relationships/hyperlink" Target="https://docs.google.com/viewer?a=v&amp;pid=sites&amp;srcid=ZGVmYXVsdGRvbWFpbnxtZW5zYWplcHJlc2lkZW5jaWFsY3J8Z3g6YTA2YTczOGU2NjhiOWI0" TargetMode="External"/><Relationship Id="rId153" Type="http://schemas.openxmlformats.org/officeDocument/2006/relationships/hyperlink" Target="https://docs.google.com/viewer?a=v&amp;pid=sites&amp;srcid=ZGVmYXVsdGRvbWFpbnxtZW5zYWplcHJlc2lkZW5jaWFsY3J8Z3g6MWZiY2UwYzMwYTM3OTNiMg" TargetMode="External"/><Relationship Id="rId174" Type="http://schemas.openxmlformats.org/officeDocument/2006/relationships/hyperlink" Target="https://docs.google.com/viewer?a=v&amp;pid=sites&amp;srcid=ZGVmYXVsdGRvbWFpbnxtZW5zYWplcHJlc2lkZW5jaWFsY3J8Z3g6NWY1ZTBkM2M3OTc5YmUy" TargetMode="External"/><Relationship Id="rId195" Type="http://schemas.openxmlformats.org/officeDocument/2006/relationships/hyperlink" Target="https://docs.google.com/viewer?a=v&amp;pid=sites&amp;srcid=ZGVmYXVsdGRvbWFpbnxtZW5zYWplcHJlc2lkZW5jaWFsY3J8Z3g6NjUzNzkyZWFjMDJhNmUyZg" TargetMode="External"/><Relationship Id="rId209" Type="http://schemas.openxmlformats.org/officeDocument/2006/relationships/hyperlink" Target="https://docs.google.com/viewer?a=v&amp;pid=sites&amp;srcid=ZGVmYXVsdGRvbWFpbnxtZW5zYWplcHJlc2lkZW5jaWFsY3J8Z3g6NGM2N2I0Mjc2NzQ3OTZhZg" TargetMode="External"/><Relationship Id="rId360" Type="http://schemas.openxmlformats.org/officeDocument/2006/relationships/hyperlink" Target="https://docs.google.com/viewer?a=v&amp;pid=sites&amp;srcid=ZGVmYXVsdGRvbWFpbnxtZW5zYWplcHJlc2lkZW5jaWFsY3J8Z3g6MWRiMTJlOTBjMmRjODExNA" TargetMode="External"/><Relationship Id="rId220" Type="http://schemas.openxmlformats.org/officeDocument/2006/relationships/hyperlink" Target="https://docs.google.com/viewer?a=v&amp;pid=sites&amp;srcid=ZGVmYXVsdGRvbWFpbnxtZW5zYWplcHJlc2lkZW5jaWFsY3J8Z3g6NjhkNjc2OWE0Y2I5YTI3OQ" TargetMode="External"/><Relationship Id="rId241" Type="http://schemas.openxmlformats.org/officeDocument/2006/relationships/hyperlink" Target="https://docs.google.com/viewer?a=v&amp;pid=sites&amp;srcid=ZGVmYXVsdGRvbWFpbnxtZW5zYWplcHJlc2lkZW5jaWFsY3J8Z3g6MjRiNjc2Y2ZiMmM2OThhMw" TargetMode="External"/><Relationship Id="rId15" Type="http://schemas.openxmlformats.org/officeDocument/2006/relationships/hyperlink" Target="http://books.google.com/books?id=TRbbpdq0fQAC&amp;printsec=frontcover&amp;hl=es&amp;source=gbs_ge_summary_r&amp;cad=0" TargetMode="External"/><Relationship Id="rId36" Type="http://schemas.openxmlformats.org/officeDocument/2006/relationships/hyperlink" Target="https://docs.google.com/viewer?a=v&amp;pid=sites&amp;srcid=ZGVmYXVsdGRvbWFpbnxtZW5zYWplcHJlc2lkZW5jaWFsY3J8Z3g6MThiNmI4ZDBkNjkwYWM0Zg" TargetMode="External"/><Relationship Id="rId57" Type="http://schemas.openxmlformats.org/officeDocument/2006/relationships/hyperlink" Target="https://docs.google.com/viewer?a=v&amp;pid=sites&amp;srcid=ZGVmYXVsdGRvbWFpbnxtZW5zYWplcHJlc2lkZW5jaWFsY3J8Z3g6NDlkZGE2ZmNkMDM0MDg1Zg" TargetMode="External"/><Relationship Id="rId106" Type="http://schemas.openxmlformats.org/officeDocument/2006/relationships/hyperlink" Target="https://docs.google.com/viewer?a=v&amp;pid=sites&amp;srcid=ZGVmYXVsdGRvbWFpbnxtZW5zYWplcHJlc2lkZW5jaWFsY3J8Z3g6MTJlZWU0Mzg1N2Y3OTg0MQ" TargetMode="External"/><Relationship Id="rId127" Type="http://schemas.openxmlformats.org/officeDocument/2006/relationships/hyperlink" Target="https://docs.google.com/viewer?a=v&amp;pid=sites&amp;srcid=ZGVmYXVsdGRvbWFpbnxtZW5zYWplcHJlc2lkZW5jaWFsY3J8Z3g6M2RlMmE0OTE5NDcxOTY1Yg" TargetMode="External"/><Relationship Id="rId262" Type="http://schemas.openxmlformats.org/officeDocument/2006/relationships/hyperlink" Target="https://docs.google.com/viewer?a=v&amp;pid=sites&amp;srcid=ZGVmYXVsdGRvbWFpbnxtZW5zYWplcHJlc2lkZW5jaWFsY3J8Z3g6NWRjOTFmN2NmYmNmNzcxYQ" TargetMode="External"/><Relationship Id="rId283" Type="http://schemas.openxmlformats.org/officeDocument/2006/relationships/hyperlink" Target="https://docs.google.com/viewer?a=v&amp;pid=sites&amp;srcid=ZGVmYXVsdGRvbWFpbnxtZW5zYWplcHJlc2lkZW5jaWFsY3J8Z3g6YTBjNDI5OWNmMzVmZjll" TargetMode="External"/><Relationship Id="rId313" Type="http://schemas.openxmlformats.org/officeDocument/2006/relationships/hyperlink" Target="https://docs.google.com/viewer?a=v&amp;pid=sites&amp;srcid=ZGVmYXVsdGRvbWFpbnxtZW5zYWplcHJlc2lkZW5jaWFsY3J8Z3g6MmFhZDJiOWM4NzRmYmRhOQ" TargetMode="External"/><Relationship Id="rId318" Type="http://schemas.openxmlformats.org/officeDocument/2006/relationships/hyperlink" Target="https://docs.google.com/viewer?a=v&amp;pid=sites&amp;srcid=ZGVmYXVsdGRvbWFpbnxtZW5zYWplcHJlc2lkZW5jaWFsY3J8Z3g6NmQwNjM5ZWY0YmJmMjgxZg" TargetMode="External"/><Relationship Id="rId339" Type="http://schemas.openxmlformats.org/officeDocument/2006/relationships/hyperlink" Target="https://docs.google.com/viewer?a=v&amp;pid=sites&amp;srcid=ZGVmYXVsdGRvbWFpbnxtZW5zYWplcHJlc2lkZW5jaWFsY3J8Z3g6M2MxMWVhMzVhNWNkNjJkNA" TargetMode="External"/><Relationship Id="rId10" Type="http://schemas.openxmlformats.org/officeDocument/2006/relationships/hyperlink" Target="http://inil.ucr.ac.cr/proyecto.php?idProyecto=16" TargetMode="External"/><Relationship Id="rId31" Type="http://schemas.openxmlformats.org/officeDocument/2006/relationships/hyperlink" Target="https://docs.google.com/viewer?a=v&amp;pid=sites&amp;srcid=ZGVmYXVsdGRvbWFpbnxtZW5zYWplcHJlc2lkZW5jaWFsY3J8Z3g6NTk0OWYzMTUwMmM3M2M4Nw" TargetMode="External"/><Relationship Id="rId52" Type="http://schemas.openxmlformats.org/officeDocument/2006/relationships/hyperlink" Target="https://docs.google.com/viewer?a=v&amp;pid=sites&amp;srcid=ZGVmYXVsdGRvbWFpbnxtZW5zYWplcHJlc2lkZW5jaWFsY3J8Z3g6NGY1ZWY0NGI3NGYxNWIxZg" TargetMode="External"/><Relationship Id="rId73" Type="http://schemas.openxmlformats.org/officeDocument/2006/relationships/hyperlink" Target="https://docs.google.com/viewer?a=v&amp;pid=sites&amp;srcid=ZGVmYXVsdGRvbWFpbnxtZW5zYWplcHJlc2lkZW5jaWFsY3J8Z3g6MmQ5MjBlNDhkZDdlNGQwYw" TargetMode="External"/><Relationship Id="rId78" Type="http://schemas.openxmlformats.org/officeDocument/2006/relationships/hyperlink" Target="https://docs.google.com/viewer?a=v&amp;pid=sites&amp;srcid=ZGVmYXVsdGRvbWFpbnxtZW5zYWplcHJlc2lkZW5jaWFsY3J8Z3g6YTQxZDlmMzQyN2UwOTMz" TargetMode="External"/><Relationship Id="rId94" Type="http://schemas.openxmlformats.org/officeDocument/2006/relationships/hyperlink" Target="https://docs.google.com/viewer?a=v&amp;pid=sites&amp;srcid=ZGVmYXVsdGRvbWFpbnxtZW5zYWplcHJlc2lkZW5jaWFsY3J8Z3g6M2UwZWIyZTk4MzAwMjI3Zg" TargetMode="External"/><Relationship Id="rId99" Type="http://schemas.openxmlformats.org/officeDocument/2006/relationships/hyperlink" Target="https://docs.google.com/viewer?a=v&amp;pid=sites&amp;srcid=ZGVmYXVsdGRvbWFpbnxtZW5zYWplcHJlc2lkZW5jaWFsY3J8Z3g6NzVmODA3NGZiMWQ2YzYwMg" TargetMode="External"/><Relationship Id="rId101" Type="http://schemas.openxmlformats.org/officeDocument/2006/relationships/hyperlink" Target="https://docs.google.com/viewer?a=v&amp;pid=sites&amp;srcid=ZGVmYXVsdGRvbWFpbnxtZW5zYWplcHJlc2lkZW5jaWFsY3J8Z3g6ODhlZDE2ZTAwMTBkZGFj" TargetMode="External"/><Relationship Id="rId122" Type="http://schemas.openxmlformats.org/officeDocument/2006/relationships/hyperlink" Target="https://docs.google.com/viewer?a=v&amp;pid=sites&amp;srcid=ZGVmYXVsdGRvbWFpbnxtZW5zYWplcHJlc2lkZW5jaWFsY3J8Z3g6M2JhMzJlNjUzN2ZjZDc1Mw" TargetMode="External"/><Relationship Id="rId143" Type="http://schemas.openxmlformats.org/officeDocument/2006/relationships/hyperlink" Target="https://docs.google.com/viewer?a=v&amp;pid=sites&amp;srcid=ZGVmYXVsdGRvbWFpbnxtZW5zYWplcHJlc2lkZW5jaWFsY3J8Z3g6NmFhNGY3ZmM5YmNkNzJjYw" TargetMode="External"/><Relationship Id="rId148" Type="http://schemas.openxmlformats.org/officeDocument/2006/relationships/hyperlink" Target="https://docs.google.com/viewer?a=v&amp;pid=sites&amp;srcid=ZGVmYXVsdGRvbWFpbnxtZW5zYWplcHJlc2lkZW5jaWFsY3J8Z3g6YzI0OWIwOGY3Y2M1NmQ4" TargetMode="External"/><Relationship Id="rId164" Type="http://schemas.openxmlformats.org/officeDocument/2006/relationships/hyperlink" Target="https://docs.google.com/viewer?a=v&amp;pid=sites&amp;srcid=ZGVmYXVsdGRvbWFpbnxtZW5zYWplcHJlc2lkZW5jaWFsY3J8Z3g6MzM5NDVmMTEwYjBjMWQzMA" TargetMode="External"/><Relationship Id="rId169" Type="http://schemas.openxmlformats.org/officeDocument/2006/relationships/hyperlink" Target="https://docs.google.com/viewer?a=v&amp;pid=sites&amp;srcid=ZGVmYXVsdGRvbWFpbnxtZW5zYWplcHJlc2lkZW5jaWFsY3J8Z3g6MWQ3MDNhODg0M2QyZmIyMQ" TargetMode="External"/><Relationship Id="rId185" Type="http://schemas.openxmlformats.org/officeDocument/2006/relationships/hyperlink" Target="https://docs.google.com/viewer?a=v&amp;pid=sites&amp;srcid=ZGVmYXVsdGRvbWFpbnxtZW5zYWplcHJlc2lkZW5jaWFsY3J8Z3g6MmM4NWY1NjA1NjYxMTk2Yg" TargetMode="External"/><Relationship Id="rId334" Type="http://schemas.openxmlformats.org/officeDocument/2006/relationships/hyperlink" Target="https://docs.google.com/viewer?a=v&amp;pid=sites&amp;srcid=ZGVmYXVsdGRvbWFpbnxtZW5zYWplcHJlc2lkZW5jaWFsY3J8Z3g6ZWNlMGVhZjY0YmY0NzJm" TargetMode="External"/><Relationship Id="rId350" Type="http://schemas.openxmlformats.org/officeDocument/2006/relationships/hyperlink" Target="https://docs.google.com/viewer?a=v&amp;pid=sites&amp;srcid=ZGVmYXVsdGRvbWFpbnxtZW5zYWplcHJlc2lkZW5jaWFsY3J8Z3g6NjllZTI1ZjRhMjFkOTE0MQ" TargetMode="External"/><Relationship Id="rId355" Type="http://schemas.openxmlformats.org/officeDocument/2006/relationships/hyperlink" Target="https://docs.google.com/viewer?a=v&amp;pid=sites&amp;srcid=ZGVmYXVsdGRvbWFpbnxtZW5zYWplcHJlc2lkZW5jaWFsY3J8Z3g6NTEwNzgyOTY2OTNhMmQ5" TargetMode="External"/><Relationship Id="rId4" Type="http://schemas.openxmlformats.org/officeDocument/2006/relationships/settings" Target="settings.xml"/><Relationship Id="rId9" Type="http://schemas.openxmlformats.org/officeDocument/2006/relationships/hyperlink" Target="http://inil.ucr.ac.cr/proyecto.php?idProyecto=63" TargetMode="External"/><Relationship Id="rId180" Type="http://schemas.openxmlformats.org/officeDocument/2006/relationships/hyperlink" Target="https://docs.google.com/viewer?a=v&amp;pid=sites&amp;srcid=ZGVmYXVsdGRvbWFpbnxtZW5zYWplcHJlc2lkZW5jaWFsY3J8Z3g6MzViODQyODMxMDI5ZGQyMg" TargetMode="External"/><Relationship Id="rId210" Type="http://schemas.openxmlformats.org/officeDocument/2006/relationships/hyperlink" Target="https://docs.google.com/viewer?a=v&amp;pid=sites&amp;srcid=ZGVmYXVsdGRvbWFpbnxtZW5zYWplcHJlc2lkZW5jaWFsY3J8Z3g6NGM2N2I0Mjc2NzQ3OTZhZg" TargetMode="External"/><Relationship Id="rId215" Type="http://schemas.openxmlformats.org/officeDocument/2006/relationships/hyperlink" Target="https://docs.google.com/viewer?a=v&amp;pid=sites&amp;srcid=ZGVmYXVsdGRvbWFpbnxtZW5zYWplcHJlc2lkZW5jaWFsY3J8Z3g6MzU4MWI2MjNkNTExZTA1Mg" TargetMode="External"/><Relationship Id="rId236" Type="http://schemas.openxmlformats.org/officeDocument/2006/relationships/hyperlink" Target="https://docs.google.com/viewer?a=v&amp;pid=sites&amp;srcid=ZGVmYXVsdGRvbWFpbnxtZW5zYWplcHJlc2lkZW5jaWFsY3J8Z3g6NGZjOTIzMTBmOTBiMTc5MQ" TargetMode="External"/><Relationship Id="rId257" Type="http://schemas.openxmlformats.org/officeDocument/2006/relationships/hyperlink" Target="https://docs.google.com/viewer?a=v&amp;pid=sites&amp;srcid=ZGVmYXVsdGRvbWFpbnxtZW5zYWplcHJlc2lkZW5jaWFsY3J8Z3g6MmI5ZTI2NTkzZWEyMzcxNg" TargetMode="External"/><Relationship Id="rId278" Type="http://schemas.openxmlformats.org/officeDocument/2006/relationships/hyperlink" Target="https://docs.google.com/viewer?a=v&amp;pid=sites&amp;srcid=ZGVmYXVsdGRvbWFpbnxtZW5zYWplcHJlc2lkZW5jaWFsY3J8Z3g6NDE1MGQxYzc5M2Q4MWE0NA" TargetMode="External"/><Relationship Id="rId26" Type="http://schemas.openxmlformats.org/officeDocument/2006/relationships/hyperlink" Target="https://docs.google.com/viewer?a=v&amp;pid=sites&amp;srcid=ZGVmYXVsdGRvbWFpbnxtZW5zYWplcHJlc2lkZW5jaWFsY3J8Z3g6MWU2MTc4MWRhNzFkNDAwNA" TargetMode="External"/><Relationship Id="rId231" Type="http://schemas.openxmlformats.org/officeDocument/2006/relationships/hyperlink" Target="https://docs.google.com/viewer?a=v&amp;pid=sites&amp;srcid=ZGVmYXVsdGRvbWFpbnxtZW5zYWplcHJlc2lkZW5jaWFsY3J8Z3g6MTIzNTExODQ3OGRkZjZkNA" TargetMode="External"/><Relationship Id="rId252" Type="http://schemas.openxmlformats.org/officeDocument/2006/relationships/hyperlink" Target="https://docs.google.com/viewer?a=v&amp;pid=sites&amp;srcid=ZGVmYXVsdGRvbWFpbnxtZW5zYWplcHJlc2lkZW5jaWFsY3J8Z3g6YWFlNzA3NTNiNzEwNjQx" TargetMode="External"/><Relationship Id="rId273" Type="http://schemas.openxmlformats.org/officeDocument/2006/relationships/hyperlink" Target="https://docs.google.com/viewer?a=v&amp;pid=sites&amp;srcid=ZGVmYXVsdGRvbWFpbnxtZW5zYWplcHJlc2lkZW5jaWFsY3J8Z3g6NDdjMTlkMjdjMWFlYjAyMw" TargetMode="External"/><Relationship Id="rId294" Type="http://schemas.openxmlformats.org/officeDocument/2006/relationships/hyperlink" Target="https://docs.google.com/viewer?a=v&amp;pid=sites&amp;srcid=ZGVmYXVsdGRvbWFpbnxtZW5zYWplcHJlc2lkZW5jaWFsY3J8Z3g6ZDFmNTViMzZmNGJhNDdl" TargetMode="External"/><Relationship Id="rId308" Type="http://schemas.openxmlformats.org/officeDocument/2006/relationships/hyperlink" Target="https://docs.google.com/viewer?a=v&amp;pid=sites&amp;srcid=ZGVmYXVsdGRvbWFpbnxtZW5zYWplcHJlc2lkZW5jaWFsY3J8Z3g6YjRmZDJhNjNjZTBmNTc3" TargetMode="External"/><Relationship Id="rId329" Type="http://schemas.openxmlformats.org/officeDocument/2006/relationships/hyperlink" Target="https://docs.google.com/viewer?a=v&amp;pid=sites&amp;srcid=ZGVmYXVsdGRvbWFpbnxtZW5zYWplcHJlc2lkZW5jaWFsY3J8Z3g6NTMxNjgyZGEyYzc3Y2Y4Nw" TargetMode="External"/><Relationship Id="rId47" Type="http://schemas.openxmlformats.org/officeDocument/2006/relationships/hyperlink" Target="https://docs.google.com/viewer?a=v&amp;pid=sites&amp;srcid=ZGVmYXVsdGRvbWFpbnxtZW5zYWplcHJlc2lkZW5jaWFsY3J8Z3g6MjQ2ZGU2MDY4OGU2YmE3Yw" TargetMode="External"/><Relationship Id="rId68" Type="http://schemas.openxmlformats.org/officeDocument/2006/relationships/hyperlink" Target="https://docs.google.com/viewer?a=v&amp;pid=sites&amp;srcid=ZGVmYXVsdGRvbWFpbnxtZW5zYWplcHJlc2lkZW5jaWFsY3J8Z3g6N2NjYTc5NmQ3ZjA4ZTQzZQ" TargetMode="External"/><Relationship Id="rId89" Type="http://schemas.openxmlformats.org/officeDocument/2006/relationships/hyperlink" Target="https://docs.google.com/viewer?a=v&amp;pid=sites&amp;srcid=ZGVmYXVsdGRvbWFpbnxtZW5zYWplcHJlc2lkZW5jaWFsY3J8Z3g6MTdmZDMxZGJkOTY3MDJjNQ" TargetMode="External"/><Relationship Id="rId112" Type="http://schemas.openxmlformats.org/officeDocument/2006/relationships/hyperlink" Target="https://docs.google.com/viewer?a=v&amp;pid=sites&amp;srcid=ZGVmYXVsdGRvbWFpbnxtZW5zYWplcHJlc2lkZW5jaWFsY3J8Z3g6Mzk4ZmQ0ODdiNDk0ZGMzNw&amp;pli=1" TargetMode="External"/><Relationship Id="rId133" Type="http://schemas.openxmlformats.org/officeDocument/2006/relationships/hyperlink" Target="https://docs.google.com/viewer?a=v&amp;pid=sites&amp;srcid=ZGVmYXVsdGRvbWFpbnxtZW5zYWplcHJlc2lkZW5jaWFsY3J8Z3g6N2M5YTgzNTlkMjkyZGE1ZA" TargetMode="External"/><Relationship Id="rId154" Type="http://schemas.openxmlformats.org/officeDocument/2006/relationships/hyperlink" Target="https://docs.google.com/viewer?a=v&amp;pid=sites&amp;srcid=ZGVmYXVsdGRvbWFpbnxtZW5zYWplcHJlc2lkZW5jaWFsY3J8Z3g6MWQ4ZTE5N2E5ZTRiNzczOA" TargetMode="External"/><Relationship Id="rId175" Type="http://schemas.openxmlformats.org/officeDocument/2006/relationships/hyperlink" Target="https://docs.google.com/viewer?a=v&amp;pid=sites&amp;srcid=ZGVmYXVsdGRvbWFpbnxtZW5zYWplcHJlc2lkZW5jaWFsY3J8Z3g6NTRhNzkyMzNiYTM0OGJmMg" TargetMode="External"/><Relationship Id="rId340" Type="http://schemas.openxmlformats.org/officeDocument/2006/relationships/hyperlink" Target="https://docs.google.com/viewer?a=v&amp;pid=sites&amp;srcid=ZGVmYXVsdGRvbWFpbnxtZW5zYWplcHJlc2lkZW5jaWFsY3J8Z3g6NmNiMDE5YmE1ZmEyY2U5Ng" TargetMode="External"/><Relationship Id="rId361" Type="http://schemas.openxmlformats.org/officeDocument/2006/relationships/hyperlink" Target="https://docs.google.com/viewer?a=v&amp;pid=sites&amp;srcid=ZGVmYXVsdGRvbWFpbnxtZW5zYWplcHJlc2lkZW5jaWFsY3J8Z3g6N2FkM2MwNzJkYTljYjFjOQ" TargetMode="External"/><Relationship Id="rId196" Type="http://schemas.openxmlformats.org/officeDocument/2006/relationships/hyperlink" Target="https://docs.google.com/viewer?a=v&amp;pid=sites&amp;srcid=ZGVmYXVsdGRvbWFpbnxtZW5zYWplcHJlc2lkZW5jaWFsY3J8Z3g6NDNkZDFiMzYxZDBkNTg5" TargetMode="External"/><Relationship Id="rId200" Type="http://schemas.openxmlformats.org/officeDocument/2006/relationships/hyperlink" Target="https://docs.google.com/viewer?a=v&amp;pid=sites&amp;srcid=ZGVmYXVsdGRvbWFpbnxtZW5zYWplcHJlc2lkZW5jaWFsY3J8Z3g6Nzc5NTI0ZjgzM2MxYmNiOA" TargetMode="External"/><Relationship Id="rId16" Type="http://schemas.openxmlformats.org/officeDocument/2006/relationships/hyperlink" Target="https://docs.google.com/viewer?a=v&amp;pid=sites&amp;srcid=ZGVmYXVsdGRvbWFpbnxtZW5zYWplcHJlc2lkZW5jaWFsY3J8Z3g6Zjk0NzZmNWRmNDdkZWVm" TargetMode="External"/><Relationship Id="rId221" Type="http://schemas.openxmlformats.org/officeDocument/2006/relationships/hyperlink" Target="https://docs.google.com/viewer?a=v&amp;pid=sites&amp;srcid=ZGVmYXVsdGRvbWFpbnxtZW5zYWplcHJlc2lkZW5jaWFsY3J8Z3g6MzM1NjdjYTc2MjBiNGU0" TargetMode="External"/><Relationship Id="rId242" Type="http://schemas.openxmlformats.org/officeDocument/2006/relationships/hyperlink" Target="https://docs.google.com/viewer?a=v&amp;pid=sites&amp;srcid=ZGVmYXVsdGRvbWFpbnxtZW5zYWplcHJlc2lkZW5jaWFsY3J8Z3g6ZTBhNzUzYmYzZWZmNTI0" TargetMode="External"/><Relationship Id="rId263" Type="http://schemas.openxmlformats.org/officeDocument/2006/relationships/hyperlink" Target="https://docs.google.com/viewer?a=v&amp;pid=sites&amp;srcid=ZGVmYXVsdGRvbWFpbnxtZW5zYWplcHJlc2lkZW5jaWFsY3J8Z3g6NDZlZjhkOTkwN2ZlYzM4ZA" TargetMode="External"/><Relationship Id="rId284" Type="http://schemas.openxmlformats.org/officeDocument/2006/relationships/hyperlink" Target="https://docs.google.com/viewer?a=v&amp;pid=sites&amp;srcid=ZGVmYXVsdGRvbWFpbnxtZW5zYWplcHJlc2lkZW5jaWFsY3J8Z3g6ZTE0YTc1NzQ4Y2U0MzA2" TargetMode="External"/><Relationship Id="rId319" Type="http://schemas.openxmlformats.org/officeDocument/2006/relationships/hyperlink" Target="https://docs.google.com/viewer?a=v&amp;pid=sites&amp;srcid=ZGVmYXVsdGRvbWFpbnxtZW5zYWplcHJlc2lkZW5jaWFsY3J8Z3g6NjY4YTdjNGE1MjhmYjIxMA" TargetMode="External"/><Relationship Id="rId37" Type="http://schemas.openxmlformats.org/officeDocument/2006/relationships/hyperlink" Target="https://docs.google.com/viewer?a=v&amp;pid=sites&amp;srcid=ZGVmYXVsdGRvbWFpbnxtZW5zYWplcHJlc2lkZW5jaWFsY3J8Z3g6M2M2MjUxMzdmZGE2ZGMyNw" TargetMode="External"/><Relationship Id="rId58" Type="http://schemas.openxmlformats.org/officeDocument/2006/relationships/hyperlink" Target="https://docs.google.com/viewer?a=v&amp;pid=sites&amp;srcid=ZGVmYXVsdGRvbWFpbnxtZW5zYWplcHJlc2lkZW5jaWFsY3J8Z3g6ODk1YzQ0YmE3ZDVhNGM0" TargetMode="External"/><Relationship Id="rId79" Type="http://schemas.openxmlformats.org/officeDocument/2006/relationships/hyperlink" Target="https://docs.google.com/viewer?a=v&amp;pid=sites&amp;srcid=ZGVmYXVsdGRvbWFpbnxtZW5zYWplcHJlc2lkZW5jaWFsY3J8Z3g6NWI3NzU1YWY0YTAzYTYz" TargetMode="External"/><Relationship Id="rId102" Type="http://schemas.openxmlformats.org/officeDocument/2006/relationships/hyperlink" Target="https://docs.google.com/viewer?a=v&amp;pid=sites&amp;srcid=ZGVmYXVsdGRvbWFpbnxtZW5zYWplcHJlc2lkZW5jaWFsY3J8Z3g6NDkwYjczZDgxMjhjYzJhYg" TargetMode="External"/><Relationship Id="rId123" Type="http://schemas.openxmlformats.org/officeDocument/2006/relationships/hyperlink" Target="https://docs.google.com/viewer?a=v&amp;pid=sites&amp;srcid=ZGVmYXVsdGRvbWFpbnxtZW5zYWplcHJlc2lkZW5jaWFsY3J8Z3g6M2JhMzJlNjUzN2ZjZDc1Mw" TargetMode="External"/><Relationship Id="rId144" Type="http://schemas.openxmlformats.org/officeDocument/2006/relationships/hyperlink" Target="https://docs.google.com/viewer?a=v&amp;pid=sites&amp;srcid=ZGVmYXVsdGRvbWFpbnxtZW5zYWplcHJlc2lkZW5jaWFsY3J8Z3g6NDFiMmY1MjNkMjhhYjI2MQ" TargetMode="External"/><Relationship Id="rId330" Type="http://schemas.openxmlformats.org/officeDocument/2006/relationships/hyperlink" Target="https://docs.google.com/viewer?a=v&amp;pid=sites&amp;srcid=ZGVmYXVsdGRvbWFpbnxtZW5zYWplcHJlc2lkZW5jaWFsY3J8Z3g6NTVlZDkyNGZmM2I1OWViZg" TargetMode="External"/><Relationship Id="rId90" Type="http://schemas.openxmlformats.org/officeDocument/2006/relationships/hyperlink" Target="https://docs.google.com/viewer?a=v&amp;pid=sites&amp;srcid=ZGVmYXVsdGRvbWFpbnxtZW5zYWplcHJlc2lkZW5jaWFsY3J8Z3g6N2MwZjZiNWY1ODhiMjBlMQ" TargetMode="External"/><Relationship Id="rId165" Type="http://schemas.openxmlformats.org/officeDocument/2006/relationships/hyperlink" Target="https://docs.google.com/viewer?a=v&amp;pid=sites&amp;srcid=ZGVmYXVsdGRvbWFpbnxtZW5zYWplcHJlc2lkZW5jaWFsY3J8Z3g6NzkzMzMxNTBlYjAyOGQwOA" TargetMode="External"/><Relationship Id="rId186" Type="http://schemas.openxmlformats.org/officeDocument/2006/relationships/hyperlink" Target="https://docs.google.com/viewer?a=v&amp;pid=sites&amp;srcid=ZGVmYXVsdGRvbWFpbnxtZW5zYWplcHJlc2lkZW5jaWFsY3J8Z3g6Mjc2ZDI5NmViNzViNjU0Zg" TargetMode="External"/><Relationship Id="rId351" Type="http://schemas.openxmlformats.org/officeDocument/2006/relationships/hyperlink" Target="https://docs.google.com/viewer?a=v&amp;pid=sites&amp;srcid=ZGVmYXVsdGRvbWFpbnxtZW5zYWplcHJlc2lkZW5jaWFsY3J8Z3g6NWI1MTBiZGRiNjM3NDgyNg" TargetMode="External"/><Relationship Id="rId211" Type="http://schemas.openxmlformats.org/officeDocument/2006/relationships/hyperlink" Target="https://docs.google.com/viewer?a=v&amp;pid=sites&amp;srcid=ZGVmYXVsdGRvbWFpbnxtZW5zYWplcHJlc2lkZW5jaWFsY3J8Z3g6OTY3MGI3ZDc5Y2E5NmJm" TargetMode="External"/><Relationship Id="rId232" Type="http://schemas.openxmlformats.org/officeDocument/2006/relationships/hyperlink" Target="https://docs.google.com/viewer?a=v&amp;pid=sites&amp;srcid=ZGVmYXVsdGRvbWFpbnxtZW5zYWplcHJlc2lkZW5jaWFsY3J8Z3g6NDQ4NGI0NGNmNjA3ZTBkOA" TargetMode="External"/><Relationship Id="rId253" Type="http://schemas.openxmlformats.org/officeDocument/2006/relationships/hyperlink" Target="https://docs.google.com/viewer?a=v&amp;pid=sites&amp;srcid=ZGVmYXVsdGRvbWFpbnxtZW5zYWplcHJlc2lkZW5jaWFsY3J8Z3g6NjZhMTdlZmQwMzU0NTlkMA" TargetMode="External"/><Relationship Id="rId274" Type="http://schemas.openxmlformats.org/officeDocument/2006/relationships/hyperlink" Target="https://docs.google.com/viewer?a=v&amp;pid=sites&amp;srcid=ZGVmYXVsdGRvbWFpbnxtZW5zYWplcHJlc2lkZW5jaWFsY3J8Z3g6NzAxYjRkNThjYTVhYzBmZg" TargetMode="External"/><Relationship Id="rId295" Type="http://schemas.openxmlformats.org/officeDocument/2006/relationships/hyperlink" Target="https://docs.google.com/viewer?a=v&amp;pid=sites&amp;srcid=ZGVmYXVsdGRvbWFpbnxtZW5zYWplcHJlc2lkZW5jaWFsY3J8Z3g6MjliNjFjNDMxMTczOTU1" TargetMode="External"/><Relationship Id="rId309" Type="http://schemas.openxmlformats.org/officeDocument/2006/relationships/hyperlink" Target="https://docs.google.com/viewer?a=v&amp;pid=sites&amp;srcid=ZGVmYXVsdGRvbWFpbnxtZW5zYWplcHJlc2lkZW5jaWFsY3J8Z3g6N2ZkZGU3YzI3MmU1MjkwOQ" TargetMode="External"/><Relationship Id="rId27" Type="http://schemas.openxmlformats.org/officeDocument/2006/relationships/hyperlink" Target="https://docs.google.com/viewer?a=v&amp;pid=sites&amp;srcid=ZGVmYXVsdGRvbWFpbnxtZW5zYWplcHJlc2lkZW5jaWFsY3J8Z3g6NmY1ZDQ5NmI3OTY3ZTBjYg" TargetMode="External"/><Relationship Id="rId48" Type="http://schemas.openxmlformats.org/officeDocument/2006/relationships/hyperlink" Target="https://docs.google.com/viewer?a=v&amp;pid=sites&amp;srcid=ZGVmYXVsdGRvbWFpbnxtZW5zYWplcHJlc2lkZW5jaWFsY3J8Z3g6MTBmNTZhMmU0ODI2YjVlZA" TargetMode="External"/><Relationship Id="rId69" Type="http://schemas.openxmlformats.org/officeDocument/2006/relationships/hyperlink" Target="https://docs.google.com/viewer?a=v&amp;pid=sites&amp;srcid=ZGVmYXVsdGRvbWFpbnxtZW5zYWplcHJlc2lkZW5jaWFsY3J8Z3g6NzY5MDU5OTM2ZTZjMmUyZg" TargetMode="External"/><Relationship Id="rId113" Type="http://schemas.openxmlformats.org/officeDocument/2006/relationships/hyperlink" Target="https://docs.google.com/viewer?a=v&amp;pid=sites&amp;srcid=ZGVmYXVsdGRvbWFpbnxtZW5zYWplcHJlc2lkZW5jaWFsY3J8Z3g6NTZkNDRhNzVmM2UxMjQ2Yw" TargetMode="External"/><Relationship Id="rId134" Type="http://schemas.openxmlformats.org/officeDocument/2006/relationships/hyperlink" Target="https://docs.google.com/viewer?a=v&amp;pid=sites&amp;srcid=ZGVmYXVsdGRvbWFpbnxtZW5zYWplcHJlc2lkZW5jaWFsY3J8Z3g6NWUyODc4ZmVhNGU0YjExMQ" TargetMode="External"/><Relationship Id="rId320" Type="http://schemas.openxmlformats.org/officeDocument/2006/relationships/hyperlink" Target="https://docs.google.com/viewer?a=v&amp;pid=sites&amp;srcid=ZGVmYXVsdGRvbWFpbnxtZW5zYWplcHJlc2lkZW5jaWFsY3J8Z3g6MWVjMjA2Yzg1ZTAwNTcxNQ" TargetMode="External"/><Relationship Id="rId80" Type="http://schemas.openxmlformats.org/officeDocument/2006/relationships/hyperlink" Target="https://docs.google.com/viewer?a=v&amp;pid=sites&amp;srcid=ZGVmYXVsdGRvbWFpbnxtZW5zYWplcHJlc2lkZW5jaWFsY3J8Z3g6MTFkOTMxYTViNWY4MTE4MQ" TargetMode="External"/><Relationship Id="rId155" Type="http://schemas.openxmlformats.org/officeDocument/2006/relationships/hyperlink" Target="https://docs.google.com/viewer?a=v&amp;pid=sites&amp;srcid=ZGVmYXVsdGRvbWFpbnxtZW5zYWplcHJlc2lkZW5jaWFsY3J8Z3g6NzJkOTI4YzdhODRmZjZlMQ" TargetMode="External"/><Relationship Id="rId176" Type="http://schemas.openxmlformats.org/officeDocument/2006/relationships/hyperlink" Target="https://docs.google.com/viewer?a=v&amp;pid=sites&amp;srcid=ZGVmYXVsdGRvbWFpbnxtZW5zYWplcHJlc2lkZW5jaWFsY3J8Z3g6MmU3NWY3M2FkOGRlZjQ5Zg" TargetMode="External"/><Relationship Id="rId197" Type="http://schemas.openxmlformats.org/officeDocument/2006/relationships/hyperlink" Target="https://docs.google.com/viewer?a=v&amp;pid=sites&amp;srcid=ZGVmYXVsdGRvbWFpbnxtZW5zYWplcHJlc2lkZW5jaWFsY3J8Z3g6NDA3NTkxM2YyODYxYTQzYg" TargetMode="External"/><Relationship Id="rId341" Type="http://schemas.openxmlformats.org/officeDocument/2006/relationships/hyperlink" Target="https://docs.google.com/viewer?a=v&amp;pid=sites&amp;srcid=ZGVmYXVsdGRvbWFpbnxtZW5zYWplcHJlc2lkZW5jaWFsY3J8Z3g6NDA3N2M2YzBkNzcxMjJhZQ" TargetMode="External"/><Relationship Id="rId362" Type="http://schemas.openxmlformats.org/officeDocument/2006/relationships/footer" Target="footer1.xml"/><Relationship Id="rId201" Type="http://schemas.openxmlformats.org/officeDocument/2006/relationships/hyperlink" Target="https://docs.google.com/viewer?a=v&amp;pid=sites&amp;srcid=ZGVmYXVsdGRvbWFpbnxtZW5zYWplcHJlc2lkZW5jaWFsY3J8Z3g6NzVkMTVmODZmNzM5YTlmMw" TargetMode="External"/><Relationship Id="rId222" Type="http://schemas.openxmlformats.org/officeDocument/2006/relationships/hyperlink" Target="https://docs.google.com/viewer?a=v&amp;pid=sites&amp;srcid=ZGVmYXVsdGRvbWFpbnxtZW5zYWplcHJlc2lkZW5jaWFsY3J8Z3g6M2NiNjFiNDVmYWQyZTVkNw" TargetMode="External"/><Relationship Id="rId243" Type="http://schemas.openxmlformats.org/officeDocument/2006/relationships/hyperlink" Target="https://docs.google.com/viewer?a=v&amp;pid=sites&amp;srcid=ZGVmYXVsdGRvbWFpbnxtZW5zYWplcHJlc2lkZW5jaWFsY3J8Z3g6NWRmMzg3NTQ3MTE5MTJlZA" TargetMode="External"/><Relationship Id="rId264" Type="http://schemas.openxmlformats.org/officeDocument/2006/relationships/hyperlink" Target="https://docs.google.com/viewer?a=v&amp;pid=sites&amp;srcid=ZGVmYXVsdGRvbWFpbnxtZW5zYWplcHJlc2lkZW5jaWFsY3J8Z3g6NTI2NmUyMjc5ZmEwYjZiZg" TargetMode="External"/><Relationship Id="rId285" Type="http://schemas.openxmlformats.org/officeDocument/2006/relationships/hyperlink" Target="https://docs.google.com/viewer?a=v&amp;pid=sites&amp;srcid=ZGVmYXVsdGRvbWFpbnxtZW5zYWplcHJlc2lkZW5jaWFsY3J8Z3g6NDBkN2FjYjgwYjM4ZDQ0MQ" TargetMode="External"/><Relationship Id="rId17" Type="http://schemas.openxmlformats.org/officeDocument/2006/relationships/hyperlink" Target="https://docs.google.com/viewer?a=v&amp;pid=sites&amp;srcid=ZGVmYXVsdGRvbWFpbnxtZW5zYWplcHJlc2lkZW5jaWFsY3J8Z3g6MTVmYzhkNTgzMGQ2ZmJmMA" TargetMode="External"/><Relationship Id="rId38" Type="http://schemas.openxmlformats.org/officeDocument/2006/relationships/hyperlink" Target="https://docs.google.com/viewer?a=v&amp;pid=sites&amp;srcid=ZGVmYXVsdGRvbWFpbnxtZW5zYWplcHJlc2lkZW5jaWFsY3J8Z3g6MzE5OTgxOGMzYjYwOGE5Nw" TargetMode="External"/><Relationship Id="rId59" Type="http://schemas.openxmlformats.org/officeDocument/2006/relationships/hyperlink" Target="https://docs.google.com/viewer?a=v&amp;pid=sites&amp;srcid=ZGVmYXVsdGRvbWFpbnxtZW5zYWplcHJlc2lkZW5jaWFsY3J8Z3g6MTVmZGNiN2EzOWY0ZjhkMA" TargetMode="External"/><Relationship Id="rId103" Type="http://schemas.openxmlformats.org/officeDocument/2006/relationships/hyperlink" Target="https://docs.google.com/viewer?a=v&amp;pid=sites&amp;srcid=ZGVmYXVsdGRvbWFpbnxtZW5zYWplcHJlc2lkZW5jaWFsY3J8Z3g6N2NhNTVkNjgxN2NhMDgyYg" TargetMode="External"/><Relationship Id="rId124" Type="http://schemas.openxmlformats.org/officeDocument/2006/relationships/hyperlink" Target="https://docs.google.com/viewer?a=v&amp;pid=sites&amp;srcid=ZGVmYXVsdGRvbWFpbnxtZW5zYWplcHJlc2lkZW5jaWFsY3J8Z3g6MTAxN2E3OGE0ZWU4NDc4Yw" TargetMode="External"/><Relationship Id="rId310" Type="http://schemas.openxmlformats.org/officeDocument/2006/relationships/hyperlink" Target="https://docs.google.com/viewer?a=v&amp;pid=sites&amp;srcid=ZGVmYXVsdGRvbWFpbnxtZW5zYWplcHJlc2lkZW5jaWFsY3J8Z3g6NGRkYjUzN2Y5ZTZlMzVk" TargetMode="External"/><Relationship Id="rId70" Type="http://schemas.openxmlformats.org/officeDocument/2006/relationships/hyperlink" Target="https://docs.google.com/viewer?a=v&amp;pid=sites&amp;srcid=ZGVmYXVsdGRvbWFpbnxtZW5zYWplcHJlc2lkZW5jaWFsY3J8Z3g6NmU3NDc3ZGZlNmM2MjQxMQ" TargetMode="External"/><Relationship Id="rId91" Type="http://schemas.openxmlformats.org/officeDocument/2006/relationships/hyperlink" Target="https://docs.google.com/viewer?a=v&amp;pid=sites&amp;srcid=ZGVmYXVsdGRvbWFpbnxtZW5zYWplcHJlc2lkZW5jaWFsY3J8Z3g6MjhkYTJhMTIyMGViYTMxMw" TargetMode="External"/><Relationship Id="rId145" Type="http://schemas.openxmlformats.org/officeDocument/2006/relationships/hyperlink" Target="https://docs.google.com/viewer?a=v&amp;pid=sites&amp;srcid=ZGVmYXVsdGRvbWFpbnxtZW5zYWplcHJlc2lkZW5jaWFsY3J8Z3g6MzAyNmUzNzlhYWY3YThjNA" TargetMode="External"/><Relationship Id="rId166" Type="http://schemas.openxmlformats.org/officeDocument/2006/relationships/hyperlink" Target="https://docs.google.com/viewer?a=v&amp;pid=sites&amp;srcid=ZGVmYXVsdGRvbWFpbnxtZW5zYWplcHJlc2lkZW5jaWFsY3J8Z3g6NDIzMGVmMmUwZmJhOTMzZQ" TargetMode="External"/><Relationship Id="rId187" Type="http://schemas.openxmlformats.org/officeDocument/2006/relationships/hyperlink" Target="https://docs.google.com/viewer?a=v&amp;pid=sites&amp;srcid=ZGVmYXVsdGRvbWFpbnxtZW5zYWplcHJlc2lkZW5jaWFsY3J8Z3g6NjZhMzk3M2E1ZmFkOGNhOQ" TargetMode="External"/><Relationship Id="rId331" Type="http://schemas.openxmlformats.org/officeDocument/2006/relationships/hyperlink" Target="https://docs.google.com/viewer?a=v&amp;pid=sites&amp;srcid=ZGVmYXVsdGRvbWFpbnxtZW5zYWplcHJlc2lkZW5jaWFsY3J8Z3g6MmI5ODFmOGZjZWFhMGZlMQ" TargetMode="External"/><Relationship Id="rId352" Type="http://schemas.openxmlformats.org/officeDocument/2006/relationships/hyperlink" Target="https://docs.google.com/viewer?a=v&amp;pid=sites&amp;srcid=ZGVmYXVsdGRvbWFpbnxtZW5zYWplcHJlc2lkZW5jaWFsY3J8Z3g6NzlmM2IxYThkYmIzODg2OA" TargetMode="External"/><Relationship Id="rId1" Type="http://schemas.openxmlformats.org/officeDocument/2006/relationships/numbering" Target="numbering.xml"/><Relationship Id="rId212" Type="http://schemas.openxmlformats.org/officeDocument/2006/relationships/hyperlink" Target="https://docs.google.com/viewer?a=v&amp;pid=sites&amp;srcid=ZGVmYXVsdGRvbWFpbnxtZW5zYWplcHJlc2lkZW5jaWFsY3J8Z3g6MWU3OWVjMDczZmMxNjk2ZQ" TargetMode="External"/><Relationship Id="rId233" Type="http://schemas.openxmlformats.org/officeDocument/2006/relationships/hyperlink" Target="https://docs.google.com/viewer?a=v&amp;pid=sites&amp;srcid=ZGVmYXVsdGRvbWFpbnxtZW5zYWplcHJlc2lkZW5jaWFsY3J8Z3g6ZmQwZjJhMWQ5MzMyYTQ4" TargetMode="External"/><Relationship Id="rId254" Type="http://schemas.openxmlformats.org/officeDocument/2006/relationships/hyperlink" Target="https://docs.google.com/viewer?a=v&amp;pid=sites&amp;srcid=ZGVmYXVsdGRvbWFpbnxtZW5zYWplcHJlc2lkZW5jaWFsY3J8Z3g6NTZiYjdiOGIxYjM2MjJjMg" TargetMode="External"/><Relationship Id="rId28" Type="http://schemas.openxmlformats.org/officeDocument/2006/relationships/hyperlink" Target="https://docs.google.com/viewer?a=v&amp;pid=sites&amp;srcid=ZGVmYXVsdGRvbWFpbnxtZW5zYWplcHJlc2lkZW5jaWFsY3J8Z3g6N2Y4Y2Y2MjkzNTU5NmI4Mw" TargetMode="External"/><Relationship Id="rId49" Type="http://schemas.openxmlformats.org/officeDocument/2006/relationships/hyperlink" Target="https://docs.google.com/viewer?a=v&amp;pid=sites&amp;srcid=ZGVmYXVsdGRvbWFpbnxtZW5zYWplcHJlc2lkZW5jaWFsY3J8Z3g6NDEzZDg5ZTI2MzY5YzI1NA" TargetMode="External"/><Relationship Id="rId114" Type="http://schemas.openxmlformats.org/officeDocument/2006/relationships/hyperlink" Target="https://docs.google.com/viewer?a=v&amp;pid=sites&amp;srcid=ZGVmYXVsdGRvbWFpbnxtZW5zYWplcHJlc2lkZW5jaWFsY3J8Z3g6NGE2NmU3MmIxNjUxMjIwZA" TargetMode="External"/><Relationship Id="rId275" Type="http://schemas.openxmlformats.org/officeDocument/2006/relationships/hyperlink" Target="https://docs.google.com/viewer?a=v&amp;pid=sites&amp;srcid=ZGVmYXVsdGRvbWFpbnxtZW5zYWplcHJlc2lkZW5jaWFsY3J8Z3g6M2Y1YjUyZTE2Yjk5MzY2OQ" TargetMode="External"/><Relationship Id="rId296" Type="http://schemas.openxmlformats.org/officeDocument/2006/relationships/hyperlink" Target="https://docs.google.com/viewer?a=v&amp;pid=sites&amp;srcid=ZGVmYXVsdGRvbWFpbnxtZW5zYWplcHJlc2lkZW5jaWFsY3J8Z3g6MWFlZWEyZjMwZjUzODIyNQ" TargetMode="External"/><Relationship Id="rId300" Type="http://schemas.openxmlformats.org/officeDocument/2006/relationships/hyperlink" Target="https://docs.google.com/viewer?a=v&amp;pid=sites&amp;srcid=ZGVmYXVsdGRvbWFpbnxtZW5zYWplcHJlc2lkZW5jaWFsY3J8Z3g6NjZiNDgzZTZkMDhiZTA2Yw" TargetMode="External"/><Relationship Id="rId60" Type="http://schemas.openxmlformats.org/officeDocument/2006/relationships/hyperlink" Target="https://docs.google.com/viewer?a=v&amp;pid=sites&amp;srcid=ZGVmYXVsdGRvbWFpbnxtZW5zYWplcHJlc2lkZW5jaWFsY3J8Z3g6NGZiMWFjZjEzYTE0NDQ5OQ" TargetMode="External"/><Relationship Id="rId81" Type="http://schemas.openxmlformats.org/officeDocument/2006/relationships/hyperlink" Target="https://docs.google.com/viewer?a=v&amp;pid=sites&amp;srcid=ZGVmYXVsdGRvbWFpbnxtZW5zYWplcHJlc2lkZW5jaWFsY3J8Z3g6NTVjMTE1Njk0MWYxNjk3Nw" TargetMode="External"/><Relationship Id="rId135" Type="http://schemas.openxmlformats.org/officeDocument/2006/relationships/hyperlink" Target="https://docs.google.com/viewer?a=v&amp;pid=sites&amp;srcid=ZGVmYXVsdGRvbWFpbnxtZW5zYWplcHJlc2lkZW5jaWFsY3J8Z3g6Njk2NWViNDlkMWNhMWFhZA" TargetMode="External"/><Relationship Id="rId156" Type="http://schemas.openxmlformats.org/officeDocument/2006/relationships/hyperlink" Target="https://docs.google.com/viewer?a=v&amp;pid=sites&amp;srcid=ZGVmYXVsdGRvbWFpbnxtZW5zYWplcHJlc2lkZW5jaWFsY3J8Z3g6MzQ1MjEyNjNjZDhiOQ" TargetMode="External"/><Relationship Id="rId177" Type="http://schemas.openxmlformats.org/officeDocument/2006/relationships/hyperlink" Target="https://docs.google.com/viewer?a=v&amp;pid=sites&amp;srcid=ZGVmYXVsdGRvbWFpbnxtZW5zYWplcHJlc2lkZW5jaWFsY3J8Z3g6NWUzY2Q4ZDY5NDc3ZDNkZA" TargetMode="External"/><Relationship Id="rId198" Type="http://schemas.openxmlformats.org/officeDocument/2006/relationships/hyperlink" Target="https://docs.google.com/viewer?a=v&amp;pid=sites&amp;srcid=ZGVmYXVsdGRvbWFpbnxtZW5zYWplcHJlc2lkZW5jaWFsY3J8Z3g6NWYyMTgwZmYyMTM1N2FiNA" TargetMode="External"/><Relationship Id="rId321" Type="http://schemas.openxmlformats.org/officeDocument/2006/relationships/hyperlink" Target="https://docs.google.com/viewer?a=v&amp;pid=sites&amp;srcid=ZGVmYXVsdGRvbWFpbnxtZW5zYWplcHJlc2lkZW5jaWFsY3J8Z3g6MTc4MjE4OTQ3YWQzNDk3Yw" TargetMode="External"/><Relationship Id="rId342" Type="http://schemas.openxmlformats.org/officeDocument/2006/relationships/hyperlink" Target="https://docs.google.com/viewer?a=v&amp;pid=sites&amp;srcid=ZGVmYXVsdGRvbWFpbnxtZW5zYWplcHJlc2lkZW5jaWFsY3J8Z3g6MjI0ZDY5MGI1NjI1MzIwZg" TargetMode="External"/><Relationship Id="rId363" Type="http://schemas.openxmlformats.org/officeDocument/2006/relationships/fontTable" Target="fontTable.xml"/><Relationship Id="rId202" Type="http://schemas.openxmlformats.org/officeDocument/2006/relationships/hyperlink" Target="https://docs.google.com/viewer?a=v&amp;pid=sites&amp;srcid=ZGVmYXVsdGRvbWFpbnxtZW5zYWplcHJlc2lkZW5jaWFsY3J8Z3g6NzcwYzkwYTc3ZDEyODQxNg" TargetMode="External"/><Relationship Id="rId223" Type="http://schemas.openxmlformats.org/officeDocument/2006/relationships/hyperlink" Target="https://docs.google.com/viewer?a=v&amp;pid=sites&amp;srcid=ZGVmYXVsdGRvbWFpbnxtZW5zYWplcHJlc2lkZW5jaWFsY3J8Z3g6NzdlOWY2YWI3ZTY5NDhiZA" TargetMode="External"/><Relationship Id="rId244" Type="http://schemas.openxmlformats.org/officeDocument/2006/relationships/hyperlink" Target="https://docs.google.com/viewer?a=v&amp;pid=sites&amp;srcid=ZGVmYXVsdGRvbWFpbnxtZW5zYWplcHJlc2lkZW5jaWFsY3J8Z3g6MTU4ZDZhNGM2ZDI3NWUxMg" TargetMode="External"/><Relationship Id="rId18" Type="http://schemas.openxmlformats.org/officeDocument/2006/relationships/hyperlink" Target="https://docs.google.com/viewer?a=v&amp;pid=sites&amp;srcid=ZGVmYXVsdGRvbWFpbnxtZW5zYWplcHJlc2lkZW5jaWFsY3J8Z3g6MjMxOTdhYjljN2IzN2EwNw" TargetMode="External"/><Relationship Id="rId39" Type="http://schemas.openxmlformats.org/officeDocument/2006/relationships/hyperlink" Target="https://docs.google.com/viewer?a=v&amp;pid=sites&amp;srcid=ZGVmYXVsdGRvbWFpbnxtZW5zYWplcHJlc2lkZW5jaWFsY3J8Z3g6YzMwY2I4YmM4ZmRhZGU1" TargetMode="External"/><Relationship Id="rId265" Type="http://schemas.openxmlformats.org/officeDocument/2006/relationships/hyperlink" Target="https://docs.google.com/viewer?a=v&amp;pid=sites&amp;srcid=ZGVmYXVsdGRvbWFpbnxtZW5zYWplcHJlc2lkZW5jaWFsY3J8Z3g6MzU1ZWU5MmZkYmYzNzc0MQ" TargetMode="External"/><Relationship Id="rId286" Type="http://schemas.openxmlformats.org/officeDocument/2006/relationships/hyperlink" Target="https://docs.google.com/viewer?a=v&amp;pid=sites&amp;srcid=ZGVmYXVsdGRvbWFpbnxtZW5zYWplcHJlc2lkZW5jaWFsY3J8Z3g6MzA0ODYyMjM5Yjg5NDAxZA" TargetMode="External"/><Relationship Id="rId50" Type="http://schemas.openxmlformats.org/officeDocument/2006/relationships/hyperlink" Target="https://docs.google.com/viewer?a=v&amp;pid=sites&amp;srcid=ZGVmYXVsdGRvbWFpbnxtZW5zYWplcHJlc2lkZW5jaWFsY3J8Z3g6YzY5NTkzNDgwYjY5MGJk" TargetMode="External"/><Relationship Id="rId104" Type="http://schemas.openxmlformats.org/officeDocument/2006/relationships/hyperlink" Target="https://docs.google.com/viewer?a=v&amp;pid=sites&amp;srcid=ZGVmYXVsdGRvbWFpbnxtZW5zYWplcHJlc2lkZW5jaWFsY3J8Z3g6NGU3N2UwZGM5ODI2NzY2NQ" TargetMode="External"/><Relationship Id="rId125" Type="http://schemas.openxmlformats.org/officeDocument/2006/relationships/hyperlink" Target="https://docs.google.com/viewer?a=v&amp;pid=sites&amp;srcid=ZGVmYXVsdGRvbWFpbnxtZW5zYWplcHJlc2lkZW5jaWFsY3J8Z3g6M2RhMjk0MzJhODIyMGRmZA" TargetMode="External"/><Relationship Id="rId146" Type="http://schemas.openxmlformats.org/officeDocument/2006/relationships/hyperlink" Target="https://docs.google.com/viewer?a=v&amp;pid=sites&amp;srcid=ZGVmYXVsdGRvbWFpbnxtZW5zYWplcHJlc2lkZW5jaWFsY3J8Z3g6N2Q0YjZhODViN2U3ZDc3MQ" TargetMode="External"/><Relationship Id="rId167" Type="http://schemas.openxmlformats.org/officeDocument/2006/relationships/hyperlink" Target="https://docs.google.com/viewer?a=v&amp;pid=sites&amp;srcid=ZGVmYXVsdGRvbWFpbnxtZW5zYWplcHJlc2lkZW5jaWFsY3J8Z3g6NzE4MmUzMTkxMTRmYTA4Yg" TargetMode="External"/><Relationship Id="rId188" Type="http://schemas.openxmlformats.org/officeDocument/2006/relationships/hyperlink" Target="https://docs.google.com/viewer?a=v&amp;pid=sites&amp;srcid=ZGVmYXVsdGRvbWFpbnxtZW5zYWplcHJlc2lkZW5jaWFsY3J8Z3g6MjJjMTAxYTY4YmQwMGM5Mg" TargetMode="External"/><Relationship Id="rId311" Type="http://schemas.openxmlformats.org/officeDocument/2006/relationships/hyperlink" Target="https://docs.google.com/viewer?a=v&amp;pid=sites&amp;srcid=ZGVmYXVsdGRvbWFpbnxtZW5zYWplcHJlc2lkZW5jaWFsY3J8Z3g6MWZiOWQ4NjFiNDFmYjk1Zg" TargetMode="External"/><Relationship Id="rId332" Type="http://schemas.openxmlformats.org/officeDocument/2006/relationships/hyperlink" Target="https://docs.google.com/viewer?a=v&amp;pid=sites&amp;srcid=ZGVmYXVsdGRvbWFpbnxtZW5zYWplcHJlc2lkZW5jaWFsY3J8Z3g6MzcyNzFjNGM5YTE4ZmQzOA" TargetMode="External"/><Relationship Id="rId353" Type="http://schemas.openxmlformats.org/officeDocument/2006/relationships/hyperlink" Target="https://docs.google.com/viewer?a=v&amp;pid=sites&amp;srcid=ZGVmYXVsdGRvbWFpbnxtZW5zYWplcHJlc2lkZW5jaWFsY3J8Z3g6NmFjM2I3Y2UxMDQ3NmFjYQ" TargetMode="External"/><Relationship Id="rId71" Type="http://schemas.openxmlformats.org/officeDocument/2006/relationships/hyperlink" Target="https://docs.google.com/viewer?a=v&amp;pid=sites&amp;srcid=ZGVmYXVsdGRvbWFpbnxtZW5zYWplcHJlc2lkZW5jaWFsY3J8Z3g6M2YxYjRkOGE5YTUxNTlhOQ" TargetMode="External"/><Relationship Id="rId92" Type="http://schemas.openxmlformats.org/officeDocument/2006/relationships/hyperlink" Target="https://docs.google.com/viewer?a=v&amp;pid=sites&amp;srcid=ZGVmYXVsdGRvbWFpbnxtZW5zYWplcHJlc2lkZW5jaWFsY3J8Z3g6M2I4ZjY3MmQ5NzA0MjM4" TargetMode="External"/><Relationship Id="rId213" Type="http://schemas.openxmlformats.org/officeDocument/2006/relationships/hyperlink" Target="https://docs.google.com/viewer?a=v&amp;pid=sites&amp;srcid=ZGVmYXVsdGRvbWFpbnxtZW5zYWplcHJlc2lkZW5jaWFsY3J8Z3g6NmNkMzIyZDY5MjZhMmY0NA" TargetMode="External"/><Relationship Id="rId234" Type="http://schemas.openxmlformats.org/officeDocument/2006/relationships/hyperlink" Target="https://docs.google.com/viewer?a=v&amp;pid=sites&amp;srcid=ZGVmYXVsdGRvbWFpbnxtZW5zYWplcHJlc2lkZW5jaWFsY3J8Z3g6NTU2YzUzYmIwM2Y1ZDlhYw" TargetMode="External"/><Relationship Id="rId2" Type="http://schemas.openxmlformats.org/officeDocument/2006/relationships/styles" Target="styles.xml"/><Relationship Id="rId29" Type="http://schemas.openxmlformats.org/officeDocument/2006/relationships/hyperlink" Target="https://docs.google.com/viewer?a=v&amp;pid=sites&amp;srcid=ZGVmYXVsdGRvbWFpbnxtZW5zYWplcHJlc2lkZW5jaWFsY3J8Z3g6NGM0NmZmZWUyYzQ1Mjg1Ng" TargetMode="External"/><Relationship Id="rId255" Type="http://schemas.openxmlformats.org/officeDocument/2006/relationships/hyperlink" Target="https://docs.google.com/viewer?a=v&amp;pid=sites&amp;srcid=ZGVmYXVsdGRvbWFpbnxtZW5zYWplcHJlc2lkZW5jaWFsY3J8Z3g6NWViNTM4ZTg4MTAzMDg1NA" TargetMode="External"/><Relationship Id="rId276" Type="http://schemas.openxmlformats.org/officeDocument/2006/relationships/hyperlink" Target="https://docs.google.com/viewer?a=v&amp;pid=sites&amp;srcid=ZGVmYXVsdGRvbWFpbnxtZW5zYWplcHJlc2lkZW5jaWFsY3J8Z3g6MmFjZTIwYzA2ODhiY2E5NA" TargetMode="External"/><Relationship Id="rId297" Type="http://schemas.openxmlformats.org/officeDocument/2006/relationships/hyperlink" Target="https://docs.google.com/viewer?a=v&amp;pid=sites&amp;srcid=ZGVmYXVsdGRvbWFpbnxtZW5zYWplcHJlc2lkZW5jaWFsY3J8Z3g6MjY2MzBmODQwYTIyODdjMg" TargetMode="External"/><Relationship Id="rId40" Type="http://schemas.openxmlformats.org/officeDocument/2006/relationships/hyperlink" Target="https://docs.google.com/viewer?a=v&amp;pid=sites&amp;srcid=ZGVmYXVsdGRvbWFpbnxtZW5zYWplcHJlc2lkZW5jaWFsY3J8Z3g6MWMyNTYyZGM5MjAwZDczNA" TargetMode="External"/><Relationship Id="rId115" Type="http://schemas.openxmlformats.org/officeDocument/2006/relationships/hyperlink" Target="https://docs.google.com/viewer?a=v&amp;pid=sites&amp;srcid=ZGVmYXVsdGRvbWFpbnxtZW5zYWplcHJlc2lkZW5jaWFsY3J8Z3g6MzU5YmFkZTU3MzljMTNmYg" TargetMode="External"/><Relationship Id="rId136" Type="http://schemas.openxmlformats.org/officeDocument/2006/relationships/hyperlink" Target="https://docs.google.com/viewer?a=v&amp;pid=sites&amp;srcid=ZGVmYXVsdGRvbWFpbnxtZW5zYWplcHJlc2lkZW5jaWFsY3J8Z3g6MWQ5ZDI2ZWMxODAwYmVkMQ" TargetMode="External"/><Relationship Id="rId157" Type="http://schemas.openxmlformats.org/officeDocument/2006/relationships/hyperlink" Target="https://docs.google.com/viewer?a=v&amp;pid=sites&amp;srcid=ZGVmYXVsdGRvbWFpbnxtZW5zYWplcHJlc2lkZW5jaWFsY3J8Z3g6NGI5NWFjMGViOTA4ZDg4MQ" TargetMode="External"/><Relationship Id="rId178" Type="http://schemas.openxmlformats.org/officeDocument/2006/relationships/hyperlink" Target="https://docs.google.com/viewer?a=v&amp;pid=sites&amp;srcid=ZGVmYXVsdGRvbWFpbnxtZW5zYWplcHJlc2lkZW5jaWFsY3J8Z3g6NDViNmM1NjU5MjI3OTc5ZQ" TargetMode="External"/><Relationship Id="rId301" Type="http://schemas.openxmlformats.org/officeDocument/2006/relationships/hyperlink" Target="https://docs.google.com/viewer?a=v&amp;pid=sites&amp;srcid=ZGVmYXVsdGRvbWFpbnxtZW5zYWplcHJlc2lkZW5jaWFsY3J8Z3g6NDI4YzdhZjA4YTNlNzhmYw" TargetMode="External"/><Relationship Id="rId322" Type="http://schemas.openxmlformats.org/officeDocument/2006/relationships/hyperlink" Target="https://docs.google.com/viewer?a=v&amp;pid=sites&amp;srcid=ZGVmYXVsdGRvbWFpbnxtZW5zYWplcHJlc2lkZW5jaWFsY3J8Z3g6MmFjOGJkYzRlOTBiNGRjMA" TargetMode="External"/><Relationship Id="rId343" Type="http://schemas.openxmlformats.org/officeDocument/2006/relationships/hyperlink" Target="https://docs.google.com/viewer?a=v&amp;pid=sites&amp;srcid=ZGVmYXVsdGRvbWFpbnxtZW5zYWplcHJlc2lkZW5jaWFsY3J8Z3g6YTI4NzY0ZGI2ODg1OWI5" TargetMode="External"/><Relationship Id="rId364" Type="http://schemas.openxmlformats.org/officeDocument/2006/relationships/theme" Target="theme/theme1.xml"/><Relationship Id="rId61" Type="http://schemas.openxmlformats.org/officeDocument/2006/relationships/hyperlink" Target="https://docs.google.com/viewer?a=v&amp;pid=sites&amp;srcid=ZGVmYXVsdGRvbWFpbnxtZW5zYWplcHJlc2lkZW5jaWFsY3J8Z3g6MzNkMzA0YzYwMzk2MDk2NQ" TargetMode="External"/><Relationship Id="rId82" Type="http://schemas.openxmlformats.org/officeDocument/2006/relationships/hyperlink" Target="https://docs.google.com/viewer?a=v&amp;pid=sites&amp;srcid=ZGVmYXVsdGRvbWFpbnxtZW5zYWplcHJlc2lkZW5jaWFsY3J8Z3g6NjQ2MzA1ZmQzYjQyYjBiZA" TargetMode="External"/><Relationship Id="rId199" Type="http://schemas.openxmlformats.org/officeDocument/2006/relationships/hyperlink" Target="https://docs.google.com/viewer?a=v&amp;pid=sites&amp;srcid=ZGVmYXVsdGRvbWFpbnxtZW5zYWplcHJlc2lkZW5jaWFsY3J8Z3g6Zjk5ODRlNTg3NzdiNzIw" TargetMode="External"/><Relationship Id="rId203" Type="http://schemas.openxmlformats.org/officeDocument/2006/relationships/hyperlink" Target="https://docs.google.com/viewer?a=v&amp;pid=sites&amp;srcid=ZGVmYXVsdGRvbWFpbnxtZW5zYWplcHJlc2lkZW5jaWFsY3J8Z3g6MTViMWU1YjlhNjI4Yjky" TargetMode="External"/><Relationship Id="rId19" Type="http://schemas.openxmlformats.org/officeDocument/2006/relationships/hyperlink" Target="https://docs.google.com/viewer?a=v&amp;pid=sites&amp;srcid=ZGVmYXVsdGRvbWFpbnxtZW5zYWplcHJlc2lkZW5jaWFsY3J8Z3g6M2ExZGY0OTdhZWM1NjgzMg" TargetMode="External"/><Relationship Id="rId224" Type="http://schemas.openxmlformats.org/officeDocument/2006/relationships/hyperlink" Target="https://docs.google.com/viewer?a=v&amp;pid=sites&amp;srcid=ZGVmYXVsdGRvbWFpbnxtZW5zYWplcHJlc2lkZW5jaWFsY3J8Z3g6MzA3ZjQ1YjVjZDgzYTkwZg" TargetMode="External"/><Relationship Id="rId245" Type="http://schemas.openxmlformats.org/officeDocument/2006/relationships/hyperlink" Target="https://sites.google.com/" TargetMode="External"/><Relationship Id="rId266" Type="http://schemas.openxmlformats.org/officeDocument/2006/relationships/hyperlink" Target="https://docs.google.com/viewer?a=v&amp;pid=sites&amp;srcid=ZGVmYXVsdGRvbWFpbnxtZW5zYWplcHJlc2lkZW5jaWFsY3J8Z3g6NjJjMmJiOGRmM2EwZWM1NQ" TargetMode="External"/><Relationship Id="rId287" Type="http://schemas.openxmlformats.org/officeDocument/2006/relationships/hyperlink" Target="https://docs.google.com/viewer?a=v&amp;pid=sites&amp;srcid=ZGVmYXVsdGRvbWFpbnxtZW5zYWplcHJlc2lkZW5jaWFsY3J8Z3g6NjNmODkzYjliOGI5ZmFk" TargetMode="External"/><Relationship Id="rId30" Type="http://schemas.openxmlformats.org/officeDocument/2006/relationships/hyperlink" Target="https://docs.google.com/viewer?a=v&amp;pid=sites&amp;srcid=ZGVmYXVsdGRvbWFpbnxtZW5zYWplcHJlc2lkZW5jaWFsY3J8Z3g6NTNiMjAxNjUzYjRlZDUwMg" TargetMode="External"/><Relationship Id="rId105" Type="http://schemas.openxmlformats.org/officeDocument/2006/relationships/hyperlink" Target="https://docs.google.com/viewer?a=v&amp;pid=sites&amp;srcid=ZGVmYXVsdGRvbWFpbnxtZW5zYWplcHJlc2lkZW5jaWFsY3J8Z3g6MmYyYjhiZWU4OWI3ODllNw" TargetMode="External"/><Relationship Id="rId126" Type="http://schemas.openxmlformats.org/officeDocument/2006/relationships/hyperlink" Target="https://docs.google.com/viewer?a=v&amp;pid=sites&amp;srcid=ZGVmYXVsdGRvbWFpbnxtZW5zYWplcHJlc2lkZW5jaWFsY3J8Z3g6M2RhMjk0MzJhODIyMGRmZA" TargetMode="External"/><Relationship Id="rId147" Type="http://schemas.openxmlformats.org/officeDocument/2006/relationships/hyperlink" Target="https://docs.google.com/viewer?a=v&amp;pid=sites&amp;srcid=ZGVmYXVsdGRvbWFpbnxtZW5zYWplcHJlc2lkZW5jaWFsY3J8Z3g6N2JkYTIxY2Y2MDhmMzIzYQ" TargetMode="External"/><Relationship Id="rId168" Type="http://schemas.openxmlformats.org/officeDocument/2006/relationships/hyperlink" Target="https://docs.google.com/viewer?a=v&amp;pid=sites&amp;srcid=ZGVmYXVsdGRvbWFpbnxtZW5zYWplcHJlc2lkZW5jaWFsY3J8Z3g6NGYwNDUxZGYyNzJiMGNmNA" TargetMode="External"/><Relationship Id="rId312" Type="http://schemas.openxmlformats.org/officeDocument/2006/relationships/hyperlink" Target="https://docs.google.com/viewer?a=v&amp;pid=sites&amp;srcid=ZGVmYXVsdGRvbWFpbnxtZW5zYWplcHJlc2lkZW5jaWFsY3J8Z3g6NGMwZjc3MDRmZDljZjZiYg" TargetMode="External"/><Relationship Id="rId333" Type="http://schemas.openxmlformats.org/officeDocument/2006/relationships/hyperlink" Target="https://docs.google.com/viewer?a=v&amp;pid=sites&amp;srcid=ZGVmYXVsdGRvbWFpbnxtZW5zYWplcHJlc2lkZW5jaWFsY3J8Z3g6MWM4YmM1ZGM0NjZkYzRhNA" TargetMode="External"/><Relationship Id="rId354" Type="http://schemas.openxmlformats.org/officeDocument/2006/relationships/hyperlink" Target="https://docs.google.com/viewer?a=v&amp;pid=sites&amp;srcid=ZGVmYXVsdGRvbWFpbnxtZW5zYWplcHJlc2lkZW5jaWFsY3J8Z3g6NjdhYzk3MjFhYzk3YzgzZA" TargetMode="External"/><Relationship Id="rId51" Type="http://schemas.openxmlformats.org/officeDocument/2006/relationships/hyperlink" Target="https://docs.google.com/viewer?a=v&amp;pid=sites&amp;srcid=ZGVmYXVsdGRvbWFpbnxtZW5zYWplcHJlc2lkZW5jaWFsY3J8Z3g6M2YzMTA1YjE0ZGQ4NTdkOQ" TargetMode="External"/><Relationship Id="rId72" Type="http://schemas.openxmlformats.org/officeDocument/2006/relationships/hyperlink" Target="https://docs.google.com/viewer?a=v&amp;pid=sites&amp;srcid=ZGVmYXVsdGRvbWFpbnxtZW5zYWplcHJlc2lkZW5jaWFsY3J8Z3g6MjM1ZGNhNzM2MDUwY2M0Nw" TargetMode="External"/><Relationship Id="rId93" Type="http://schemas.openxmlformats.org/officeDocument/2006/relationships/hyperlink" Target="https://docs.google.com/viewer?a=v&amp;pid=sites&amp;srcid=ZGVmYXVsdGRvbWFpbnxtZW5zYWplcHJlc2lkZW5jaWFsY3J8Z3g6N2U5ZjM2ZGY3MzcxYjk0Yg" TargetMode="External"/><Relationship Id="rId189" Type="http://schemas.openxmlformats.org/officeDocument/2006/relationships/hyperlink" Target="https://docs.google.com/viewer?a=v&amp;pid=sites&amp;srcid=ZGVmYXVsdGRvbWFpbnxtZW5zYWplcHJlc2lkZW5jaWFsY3J8Z3g6MjBlYTYyYWEzZmYxM2MyNA" TargetMode="External"/><Relationship Id="rId3" Type="http://schemas.microsoft.com/office/2007/relationships/stylesWithEffects" Target="stylesWithEffects.xml"/><Relationship Id="rId214" Type="http://schemas.openxmlformats.org/officeDocument/2006/relationships/hyperlink" Target="https://docs.google.com/viewer?a=v&amp;pid=sites&amp;srcid=ZGVmYXVsdGRvbWFpbnxtZW5zYWplcHJlc2lkZW5jaWFsY3J8Z3g6ZTY5NjJmNDMyNTFhOGE1" TargetMode="External"/><Relationship Id="rId235" Type="http://schemas.openxmlformats.org/officeDocument/2006/relationships/hyperlink" Target="https://docs.google.com/viewer?a=v&amp;pid=sites&amp;srcid=ZGVmYXVsdGRvbWFpbnxtZW5zYWplcHJlc2lkZW5jaWFsY3J8Z3g6MTc5OTAzNzEzNGJkMDkxMg" TargetMode="External"/><Relationship Id="rId256" Type="http://schemas.openxmlformats.org/officeDocument/2006/relationships/hyperlink" Target="https://docs.google.com/viewer?a=v&amp;pid=sites&amp;srcid=ZGVmYXVsdGRvbWFpbnxtZW5zYWplcHJlc2lkZW5jaWFsY3J8Z3g6NzBkMGEzYmQ2YmFkN2NlZg" TargetMode="External"/><Relationship Id="rId277" Type="http://schemas.openxmlformats.org/officeDocument/2006/relationships/hyperlink" Target="https://docs.google.com/viewer?a=v&amp;pid=sites&amp;srcid=ZGVmYXVsdGRvbWFpbnxtZW5zYWplcHJlc2lkZW5jaWFsY3J8Z3g6MTQwZDkzODkxNDE2MjFjMw" TargetMode="External"/><Relationship Id="rId298" Type="http://schemas.openxmlformats.org/officeDocument/2006/relationships/hyperlink" Target="https://docs.google.com/viewer?a=v&amp;pid=sites&amp;srcid=ZGVmYXVsdGRvbWFpbnxtZW5zYWplcHJlc2lkZW5jaWFsY3J8Z3g6M2YwNDU0OTNmYjEwODc0NQ" TargetMode="External"/><Relationship Id="rId116" Type="http://schemas.openxmlformats.org/officeDocument/2006/relationships/hyperlink" Target="https://docs.google.com/viewer?a=v&amp;pid=sites&amp;srcid=ZGVmYXVsdGRvbWFpbnxtZW5zYWplcHJlc2lkZW5jaWFsY3J8Z3g6NWY1ODQwYjQ2NTFiYjY2Nw" TargetMode="External"/><Relationship Id="rId137" Type="http://schemas.openxmlformats.org/officeDocument/2006/relationships/hyperlink" Target="https://docs.google.com/viewer?a=v&amp;pid=sites&amp;srcid=ZGVmYXVsdGRvbWFpbnxtZW5zYWplcHJlc2lkZW5jaWFsY3J8Z3g6NTY3NWUxYjE5NTBjYzU4Nw" TargetMode="External"/><Relationship Id="rId158" Type="http://schemas.openxmlformats.org/officeDocument/2006/relationships/hyperlink" Target="https://docs.google.com/viewer?a=v&amp;pid=sites&amp;srcid=ZGVmYXVsdGRvbWFpbnxtZW5zYWplcHJlc2lkZW5jaWFsY3J8Z3g6MjdmNjFkNzI4ZjI4ZTk3ZQ" TargetMode="External"/><Relationship Id="rId302" Type="http://schemas.openxmlformats.org/officeDocument/2006/relationships/hyperlink" Target="https://docs.google.com/viewer?a=v&amp;pid=sites&amp;srcid=ZGVmYXVsdGRvbWFpbnxtZW5zYWplcHJlc2lkZW5jaWFsY3J8Z3g6MjA0ZGI5ODFmN2RlMDUwOA" TargetMode="External"/><Relationship Id="rId323" Type="http://schemas.openxmlformats.org/officeDocument/2006/relationships/hyperlink" Target="https://docs.google.com/viewer?a=v&amp;pid=sites&amp;srcid=ZGVmYXVsdGRvbWFpbnxtZW5zYWplcHJlc2lkZW5jaWFsY3J8Z3g6NzY1OWExZmY5NTkyZmRlNA" TargetMode="External"/><Relationship Id="rId344" Type="http://schemas.openxmlformats.org/officeDocument/2006/relationships/hyperlink" Target="https://docs.google.com/viewer?a=v&amp;pid=sites&amp;srcid=ZGVmYXVsdGRvbWFpbnxtZW5zYWplcHJlc2lkZW5jaWFsY3J8Z3g6MWJjMzA0ZmU0NmY2ZmI0MA" TargetMode="External"/><Relationship Id="rId20" Type="http://schemas.openxmlformats.org/officeDocument/2006/relationships/hyperlink" Target="https://docs.google.com/viewer?a=v&amp;pid=sites&amp;srcid=ZGVmYXVsdGRvbWFpbnxtZW5zYWplcHJlc2lkZW5jaWFsY3J8Z3g6MTdjYjQ2ZmJjZDM0YWNj" TargetMode="External"/><Relationship Id="rId41" Type="http://schemas.openxmlformats.org/officeDocument/2006/relationships/hyperlink" Target="https://docs.google.com/viewer?a=v&amp;pid=sites&amp;srcid=ZGVmYXVsdGRvbWFpbnxtZW5zYWplcHJlc2lkZW5jaWFsY3J8Z3g6NzU2MmZhMGZjZTE2MjE5OA" TargetMode="External"/><Relationship Id="rId62" Type="http://schemas.openxmlformats.org/officeDocument/2006/relationships/hyperlink" Target="https://docs.google.com/viewer?a=v&amp;pid=sites&amp;srcid=ZGVmYXVsdGRvbWFpbnxtZW5zYWplcHJlc2lkZW5jaWFsY3J8Z3g6N2ViMDFlODBjYTBmMGJlMQ" TargetMode="External"/><Relationship Id="rId83" Type="http://schemas.openxmlformats.org/officeDocument/2006/relationships/hyperlink" Target="https://docs.google.com/viewer?a=v&amp;pid=sites&amp;srcid=ZGVmYXVsdGRvbWFpbnxtZW5zYWplcHJlc2lkZW5jaWFsY3J8Z3g6MzZlNDJhMjI2YTFlZmVhOQ" TargetMode="External"/><Relationship Id="rId179" Type="http://schemas.openxmlformats.org/officeDocument/2006/relationships/hyperlink" Target="https://docs.google.com/viewer?a=v&amp;pid=sites&amp;srcid=ZGVmYXVsdGRvbWFpbnxtZW5zYWplcHJlc2lkZW5jaWFsY3J8Z3g6MTQ5MDk0MDRhZGQwNDgxNg" TargetMode="External"/><Relationship Id="rId190" Type="http://schemas.openxmlformats.org/officeDocument/2006/relationships/hyperlink" Target="https://docs.google.com/viewer?a=v&amp;pid=sites&amp;srcid=ZGVmYXVsdGRvbWFpbnxtZW5zYWplcHJlc2lkZW5jaWFsY3J8Z3g6Mzc1YjNiMThiMDk4YjU2" TargetMode="External"/><Relationship Id="rId204" Type="http://schemas.openxmlformats.org/officeDocument/2006/relationships/hyperlink" Target="https://docs.google.com/viewer?a=v&amp;pid=sites&amp;srcid=ZGVmYXVsdGRvbWFpbnxtZW5zYWplcHJlc2lkZW5jaWFsY3J8Z3g6OWJiZDQ3ODgzYzYyNzk3" TargetMode="External"/><Relationship Id="rId225" Type="http://schemas.openxmlformats.org/officeDocument/2006/relationships/hyperlink" Target="https://docs.google.com/viewer?a=v&amp;pid=sites&amp;srcid=ZGVmYXVsdGRvbWFpbnxtZW5zYWplcHJlc2lkZW5jaWFsY3J8Z3g6MzMzYWQ1MGYzMTJlYzQwNA" TargetMode="External"/><Relationship Id="rId246" Type="http://schemas.openxmlformats.org/officeDocument/2006/relationships/hyperlink" Target="https://docs.google.com/viewer?a=v&amp;pid=sites&amp;srcid=ZGVmYXVsdGRvbWFpbnxtZW5zYWplcHJlc2lkZW5jaWFsY3J8Z3g6YzgyMWU1ODFhYmFjOTUy" TargetMode="External"/><Relationship Id="rId267" Type="http://schemas.openxmlformats.org/officeDocument/2006/relationships/hyperlink" Target="https://docs.google.com/viewer?a=v&amp;pid=sites&amp;srcid=ZGVmYXVsdGRvbWFpbnxtZW5zYWplcHJlc2lkZW5jaWFsY3J8Z3g6Mjg2OWNmYjU2MTVhODUwMw" TargetMode="External"/><Relationship Id="rId288" Type="http://schemas.openxmlformats.org/officeDocument/2006/relationships/hyperlink" Target="https://docs.google.com/viewer?a=v&amp;pid=sites&amp;srcid=ZGVmYXVsdGRvbWFpbnxtZW5zYWplcHJlc2lkZW5jaWFsY3J8Z3g6Mjc5ZDViMDAwZTJiNTJmYQ"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35</Pages>
  <Words>21836</Words>
  <Characters>120100</Characters>
  <Application>Microsoft Office Word</Application>
  <DocSecurity>0</DocSecurity>
  <Lines>1000</Lines>
  <Paragraphs>283</Paragraphs>
  <ScaleCrop>false</ScaleCrop>
  <Company>Toshiba</Company>
  <LinksUpToDate>false</LinksUpToDate>
  <CharactersWithSpaces>141653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c:creator>
  <cp:lastModifiedBy>I</cp:lastModifiedBy>
  <cp:revision>7</cp:revision>
  <dcterms:created xsi:type="dcterms:W3CDTF">2011-03-30T20:32:00Z</dcterms:created>
  <dcterms:modified xsi:type="dcterms:W3CDTF">2011-03-30T21:26:00Z</dcterms:modified>
</cp:coreProperties>
</file>