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04FA28" w14:textId="37AA2B40" w:rsidR="00AE44C6" w:rsidRDefault="00F41C35" w:rsidP="00373EF4">
      <w:pPr>
        <w:spacing w:after="0" w:line="240" w:lineRule="auto"/>
        <w:jc w:val="both"/>
        <w:rPr>
          <w:rFonts w:ascii="Arial" w:eastAsia="Times New Roman" w:hAnsi="Arial" w:cs="Arial"/>
          <w:b/>
          <w:bCs/>
          <w:color w:val="222222"/>
          <w:sz w:val="24"/>
          <w:szCs w:val="24"/>
          <w:lang w:eastAsia="es-CR"/>
        </w:rPr>
      </w:pPr>
      <w:r w:rsidRPr="00BB6DB3">
        <w:rPr>
          <w:rFonts w:ascii="Arial" w:eastAsia="Times New Roman" w:hAnsi="Arial" w:cs="Arial"/>
          <w:b/>
          <w:bCs/>
          <w:color w:val="222222"/>
          <w:sz w:val="24"/>
          <w:szCs w:val="24"/>
          <w:lang w:eastAsia="es-CR"/>
        </w:rPr>
        <w:t xml:space="preserve">Ponencia </w:t>
      </w:r>
      <w:r w:rsidR="00AE44C6" w:rsidRPr="00BB6DB3">
        <w:rPr>
          <w:rFonts w:ascii="Arial" w:eastAsia="Times New Roman" w:hAnsi="Arial" w:cs="Arial"/>
          <w:b/>
          <w:bCs/>
          <w:color w:val="222222"/>
          <w:sz w:val="24"/>
          <w:szCs w:val="24"/>
          <w:lang w:eastAsia="es-CR"/>
        </w:rPr>
        <w:t xml:space="preserve">“Apuntes iniciales a una aproximación desde la perspectiva histórica de las novelas </w:t>
      </w:r>
      <w:proofErr w:type="spellStart"/>
      <w:r w:rsidR="00AE44C6" w:rsidRPr="00BB6DB3">
        <w:rPr>
          <w:rFonts w:ascii="Arial" w:eastAsia="Times New Roman" w:hAnsi="Arial" w:cs="Arial"/>
          <w:b/>
          <w:bCs/>
          <w:i/>
          <w:iCs/>
          <w:color w:val="222222"/>
          <w:sz w:val="24"/>
          <w:szCs w:val="24"/>
          <w:lang w:eastAsia="es-CR"/>
        </w:rPr>
        <w:t>Zulai</w:t>
      </w:r>
      <w:proofErr w:type="spellEnd"/>
      <w:r w:rsidR="00AE44C6" w:rsidRPr="00BB6DB3">
        <w:rPr>
          <w:rFonts w:ascii="Arial" w:eastAsia="Times New Roman" w:hAnsi="Arial" w:cs="Arial"/>
          <w:b/>
          <w:bCs/>
          <w:color w:val="222222"/>
          <w:sz w:val="24"/>
          <w:szCs w:val="24"/>
          <w:lang w:eastAsia="es-CR"/>
        </w:rPr>
        <w:t xml:space="preserve"> y </w:t>
      </w:r>
      <w:proofErr w:type="spellStart"/>
      <w:r w:rsidR="00AE44C6" w:rsidRPr="00BB6DB3">
        <w:rPr>
          <w:rFonts w:ascii="Arial" w:eastAsia="Times New Roman" w:hAnsi="Arial" w:cs="Arial"/>
          <w:b/>
          <w:bCs/>
          <w:i/>
          <w:iCs/>
          <w:color w:val="222222"/>
          <w:sz w:val="24"/>
          <w:szCs w:val="24"/>
          <w:lang w:eastAsia="es-CR"/>
        </w:rPr>
        <w:t>Yontá</w:t>
      </w:r>
      <w:proofErr w:type="spellEnd"/>
      <w:r w:rsidR="00AE44C6" w:rsidRPr="00BB6DB3">
        <w:rPr>
          <w:rFonts w:ascii="Arial" w:eastAsia="Times New Roman" w:hAnsi="Arial" w:cs="Arial"/>
          <w:b/>
          <w:bCs/>
          <w:color w:val="222222"/>
          <w:sz w:val="24"/>
          <w:szCs w:val="24"/>
          <w:lang w:eastAsia="es-CR"/>
        </w:rPr>
        <w:t xml:space="preserve"> de María Fernández Le </w:t>
      </w:r>
      <w:proofErr w:type="spellStart"/>
      <w:r w:rsidR="00AE44C6" w:rsidRPr="00BB6DB3">
        <w:rPr>
          <w:rFonts w:ascii="Arial" w:eastAsia="Times New Roman" w:hAnsi="Arial" w:cs="Arial"/>
          <w:b/>
          <w:bCs/>
          <w:color w:val="222222"/>
          <w:sz w:val="24"/>
          <w:szCs w:val="24"/>
          <w:lang w:eastAsia="es-CR"/>
        </w:rPr>
        <w:t>Capellain</w:t>
      </w:r>
      <w:proofErr w:type="spellEnd"/>
      <w:r w:rsidR="00AE44C6" w:rsidRPr="00BB6DB3">
        <w:rPr>
          <w:rFonts w:ascii="Arial" w:eastAsia="Times New Roman" w:hAnsi="Arial" w:cs="Arial"/>
          <w:b/>
          <w:bCs/>
          <w:color w:val="222222"/>
          <w:sz w:val="24"/>
          <w:szCs w:val="24"/>
          <w:lang w:eastAsia="es-CR"/>
        </w:rPr>
        <w:t>”</w:t>
      </w:r>
    </w:p>
    <w:p w14:paraId="1FF02570" w14:textId="620A412C" w:rsidR="00BB6DB3" w:rsidRDefault="00BB6DB3" w:rsidP="00373EF4">
      <w:pPr>
        <w:spacing w:after="0" w:line="240" w:lineRule="auto"/>
        <w:jc w:val="both"/>
        <w:rPr>
          <w:rFonts w:ascii="Arial" w:eastAsia="Times New Roman" w:hAnsi="Arial" w:cs="Arial"/>
          <w:b/>
          <w:bCs/>
          <w:color w:val="222222"/>
          <w:sz w:val="24"/>
          <w:szCs w:val="24"/>
          <w:lang w:eastAsia="es-CR"/>
        </w:rPr>
      </w:pPr>
    </w:p>
    <w:p w14:paraId="52E92992" w14:textId="67BC41D6" w:rsidR="00BB6DB3" w:rsidRDefault="00BB6DB3" w:rsidP="00373EF4">
      <w:pPr>
        <w:spacing w:after="0" w:line="240" w:lineRule="auto"/>
        <w:jc w:val="both"/>
        <w:rPr>
          <w:rFonts w:ascii="Arial" w:eastAsia="Times New Roman" w:hAnsi="Arial" w:cs="Arial"/>
          <w:b/>
          <w:bCs/>
          <w:color w:val="222222"/>
          <w:sz w:val="24"/>
          <w:szCs w:val="24"/>
          <w:lang w:eastAsia="es-CR"/>
        </w:rPr>
      </w:pPr>
      <w:r>
        <w:rPr>
          <w:rFonts w:ascii="Arial" w:eastAsia="Times New Roman" w:hAnsi="Arial" w:cs="Arial"/>
          <w:b/>
          <w:bCs/>
          <w:color w:val="222222"/>
          <w:sz w:val="24"/>
          <w:szCs w:val="24"/>
          <w:lang w:eastAsia="es-CR"/>
        </w:rPr>
        <w:t xml:space="preserve">Jornadas de Investigación, CIICLA-UCR   </w:t>
      </w:r>
      <w:r>
        <w:rPr>
          <w:rFonts w:ascii="Arial" w:eastAsia="Times New Roman" w:hAnsi="Arial" w:cs="Arial"/>
          <w:b/>
          <w:bCs/>
          <w:color w:val="222222"/>
          <w:sz w:val="24"/>
          <w:szCs w:val="24"/>
          <w:lang w:eastAsia="es-CR"/>
        </w:rPr>
        <w:tab/>
      </w:r>
      <w:r>
        <w:rPr>
          <w:rFonts w:ascii="Arial" w:eastAsia="Times New Roman" w:hAnsi="Arial" w:cs="Arial"/>
          <w:b/>
          <w:bCs/>
          <w:color w:val="222222"/>
          <w:sz w:val="24"/>
          <w:szCs w:val="24"/>
          <w:lang w:eastAsia="es-CR"/>
        </w:rPr>
        <w:tab/>
        <w:t xml:space="preserve">     </w:t>
      </w:r>
      <w:r w:rsidR="007970E5">
        <w:rPr>
          <w:rFonts w:ascii="Arial" w:eastAsia="Times New Roman" w:hAnsi="Arial" w:cs="Arial"/>
          <w:b/>
          <w:bCs/>
          <w:color w:val="222222"/>
          <w:sz w:val="24"/>
          <w:szCs w:val="24"/>
          <w:lang w:eastAsia="es-CR"/>
        </w:rPr>
        <w:t xml:space="preserve"> </w:t>
      </w:r>
      <w:r>
        <w:rPr>
          <w:rFonts w:ascii="Arial" w:eastAsia="Times New Roman" w:hAnsi="Arial" w:cs="Arial"/>
          <w:b/>
          <w:bCs/>
          <w:color w:val="222222"/>
          <w:sz w:val="24"/>
          <w:szCs w:val="24"/>
          <w:lang w:eastAsia="es-CR"/>
        </w:rPr>
        <w:t>19</w:t>
      </w:r>
      <w:r w:rsidR="001B5EFE">
        <w:rPr>
          <w:rFonts w:ascii="Arial" w:eastAsia="Times New Roman" w:hAnsi="Arial" w:cs="Arial"/>
          <w:b/>
          <w:bCs/>
          <w:color w:val="222222"/>
          <w:sz w:val="24"/>
          <w:szCs w:val="24"/>
          <w:lang w:eastAsia="es-CR"/>
        </w:rPr>
        <w:t xml:space="preserve"> </w:t>
      </w:r>
      <w:r>
        <w:rPr>
          <w:rFonts w:ascii="Arial" w:eastAsia="Times New Roman" w:hAnsi="Arial" w:cs="Arial"/>
          <w:b/>
          <w:bCs/>
          <w:color w:val="222222"/>
          <w:sz w:val="24"/>
          <w:szCs w:val="24"/>
          <w:lang w:eastAsia="es-CR"/>
        </w:rPr>
        <w:t>de octubre de 2022</w:t>
      </w:r>
    </w:p>
    <w:p w14:paraId="6295FD96" w14:textId="2F2E431A" w:rsidR="00BB6DB3" w:rsidRDefault="00BB6DB3" w:rsidP="00373EF4">
      <w:pPr>
        <w:spacing w:after="0" w:line="240" w:lineRule="auto"/>
        <w:jc w:val="both"/>
        <w:rPr>
          <w:rFonts w:ascii="Arial" w:eastAsia="Times New Roman" w:hAnsi="Arial" w:cs="Arial"/>
          <w:b/>
          <w:bCs/>
          <w:color w:val="222222"/>
          <w:sz w:val="24"/>
          <w:szCs w:val="24"/>
          <w:lang w:eastAsia="es-CR"/>
        </w:rPr>
      </w:pPr>
    </w:p>
    <w:p w14:paraId="1B034F32" w14:textId="04A31FA9" w:rsidR="00BB6DB3" w:rsidRDefault="00BB6DB3" w:rsidP="00BB6DB3">
      <w:pPr>
        <w:spacing w:after="0" w:line="240" w:lineRule="auto"/>
        <w:jc w:val="right"/>
        <w:rPr>
          <w:rFonts w:ascii="Arial" w:eastAsia="Times New Roman" w:hAnsi="Arial" w:cs="Arial"/>
          <w:b/>
          <w:bCs/>
          <w:color w:val="222222"/>
          <w:sz w:val="24"/>
          <w:szCs w:val="24"/>
          <w:lang w:eastAsia="es-CR"/>
        </w:rPr>
      </w:pPr>
      <w:r>
        <w:rPr>
          <w:rFonts w:ascii="Arial" w:eastAsia="Times New Roman" w:hAnsi="Arial" w:cs="Arial"/>
          <w:b/>
          <w:bCs/>
          <w:color w:val="222222"/>
          <w:sz w:val="24"/>
          <w:szCs w:val="24"/>
          <w:lang w:eastAsia="es-CR"/>
        </w:rPr>
        <w:t xml:space="preserve">  María Esther Montanaro M.</w:t>
      </w:r>
    </w:p>
    <w:p w14:paraId="1CD10D98" w14:textId="77777777" w:rsidR="00BB6DB3" w:rsidRPr="00BB6DB3" w:rsidRDefault="00BB6DB3" w:rsidP="00373EF4">
      <w:pPr>
        <w:spacing w:after="0" w:line="240" w:lineRule="auto"/>
        <w:jc w:val="both"/>
        <w:rPr>
          <w:rFonts w:ascii="Arial" w:eastAsia="Times New Roman" w:hAnsi="Arial" w:cs="Arial"/>
          <w:b/>
          <w:bCs/>
          <w:color w:val="222222"/>
          <w:sz w:val="24"/>
          <w:szCs w:val="24"/>
          <w:lang w:eastAsia="es-CR"/>
        </w:rPr>
      </w:pPr>
    </w:p>
    <w:p w14:paraId="6A2FB3A6" w14:textId="0E1AE2BE" w:rsidR="001D05C3" w:rsidRDefault="001D05C3" w:rsidP="00E339BC">
      <w:pPr>
        <w:spacing w:after="0" w:line="480" w:lineRule="auto"/>
        <w:jc w:val="both"/>
        <w:rPr>
          <w:rFonts w:ascii="Arial" w:hAnsi="Arial" w:cs="Arial"/>
          <w:b/>
          <w:bCs/>
          <w:sz w:val="24"/>
          <w:szCs w:val="24"/>
        </w:rPr>
      </w:pPr>
      <w:r>
        <w:rPr>
          <w:rFonts w:ascii="Arial" w:hAnsi="Arial" w:cs="Arial"/>
          <w:b/>
          <w:bCs/>
          <w:sz w:val="24"/>
          <w:szCs w:val="24"/>
        </w:rPr>
        <w:t>Introducción</w:t>
      </w:r>
    </w:p>
    <w:p w14:paraId="3FFE409D" w14:textId="3CBDEACE" w:rsidR="00887EA2" w:rsidRDefault="00E107FF" w:rsidP="00901E69">
      <w:pPr>
        <w:spacing w:after="0" w:line="480" w:lineRule="auto"/>
        <w:jc w:val="both"/>
        <w:rPr>
          <w:rFonts w:ascii="Arial" w:eastAsia="Times New Roman" w:hAnsi="Arial" w:cs="Arial"/>
          <w:color w:val="222222"/>
          <w:sz w:val="24"/>
          <w:szCs w:val="24"/>
          <w:lang w:eastAsia="es-CR"/>
        </w:rPr>
      </w:pPr>
      <w:r>
        <w:rPr>
          <w:rFonts w:ascii="Arial" w:eastAsia="Times New Roman" w:hAnsi="Arial" w:cs="Arial"/>
          <w:color w:val="222222"/>
          <w:sz w:val="24"/>
          <w:szCs w:val="24"/>
          <w:lang w:eastAsia="es-CR"/>
        </w:rPr>
        <w:t xml:space="preserve">La presente </w:t>
      </w:r>
      <w:r w:rsidR="006F539B">
        <w:rPr>
          <w:rFonts w:ascii="Arial" w:eastAsia="Times New Roman" w:hAnsi="Arial" w:cs="Arial"/>
          <w:color w:val="222222"/>
          <w:sz w:val="24"/>
          <w:szCs w:val="24"/>
          <w:lang w:eastAsia="es-CR"/>
        </w:rPr>
        <w:t>pone</w:t>
      </w:r>
      <w:r w:rsidR="00130AA1">
        <w:rPr>
          <w:rFonts w:ascii="Arial" w:eastAsia="Times New Roman" w:hAnsi="Arial" w:cs="Arial"/>
          <w:color w:val="222222"/>
          <w:sz w:val="24"/>
          <w:szCs w:val="24"/>
          <w:lang w:eastAsia="es-CR"/>
        </w:rPr>
        <w:t xml:space="preserve">ncia </w:t>
      </w:r>
      <w:r w:rsidR="007D6807">
        <w:rPr>
          <w:rFonts w:ascii="Arial" w:eastAsia="Times New Roman" w:hAnsi="Arial" w:cs="Arial"/>
          <w:color w:val="222222"/>
          <w:sz w:val="24"/>
          <w:szCs w:val="24"/>
          <w:lang w:eastAsia="es-CR"/>
        </w:rPr>
        <w:t>pretende</w:t>
      </w:r>
      <w:r w:rsidR="00130AA1">
        <w:rPr>
          <w:rFonts w:ascii="Arial" w:eastAsia="Times New Roman" w:hAnsi="Arial" w:cs="Arial"/>
          <w:color w:val="222222"/>
          <w:sz w:val="24"/>
          <w:szCs w:val="24"/>
          <w:lang w:eastAsia="es-CR"/>
        </w:rPr>
        <w:t xml:space="preserve"> </w:t>
      </w:r>
      <w:r w:rsidR="007D6807">
        <w:rPr>
          <w:rFonts w:ascii="Arial" w:eastAsia="Times New Roman" w:hAnsi="Arial" w:cs="Arial"/>
          <w:color w:val="222222"/>
          <w:sz w:val="24"/>
          <w:szCs w:val="24"/>
          <w:lang w:eastAsia="es-CR"/>
        </w:rPr>
        <w:t>dar respuesta</w:t>
      </w:r>
      <w:r w:rsidR="006F539B">
        <w:rPr>
          <w:rFonts w:ascii="Arial" w:eastAsia="Times New Roman" w:hAnsi="Arial" w:cs="Arial"/>
          <w:color w:val="222222"/>
          <w:sz w:val="24"/>
          <w:szCs w:val="24"/>
          <w:lang w:eastAsia="es-CR"/>
        </w:rPr>
        <w:t xml:space="preserve">, al menos </w:t>
      </w:r>
      <w:r w:rsidR="00FF2DB8">
        <w:rPr>
          <w:rFonts w:ascii="Arial" w:eastAsia="Times New Roman" w:hAnsi="Arial" w:cs="Arial"/>
          <w:color w:val="222222"/>
          <w:sz w:val="24"/>
          <w:szCs w:val="24"/>
          <w:lang w:eastAsia="es-CR"/>
        </w:rPr>
        <w:t xml:space="preserve">de manera </w:t>
      </w:r>
      <w:r w:rsidR="006F539B">
        <w:rPr>
          <w:rFonts w:ascii="Arial" w:eastAsia="Times New Roman" w:hAnsi="Arial" w:cs="Arial"/>
          <w:color w:val="222222"/>
          <w:sz w:val="24"/>
          <w:szCs w:val="24"/>
          <w:lang w:eastAsia="es-CR"/>
        </w:rPr>
        <w:t xml:space="preserve">parcial, </w:t>
      </w:r>
      <w:r w:rsidR="007D6807">
        <w:rPr>
          <w:rFonts w:ascii="Arial" w:eastAsia="Times New Roman" w:hAnsi="Arial" w:cs="Arial"/>
          <w:color w:val="222222"/>
          <w:sz w:val="24"/>
          <w:szCs w:val="24"/>
          <w:lang w:eastAsia="es-CR"/>
        </w:rPr>
        <w:t xml:space="preserve">a </w:t>
      </w:r>
      <w:r w:rsidR="001F75C6">
        <w:rPr>
          <w:rFonts w:ascii="Arial" w:eastAsia="Times New Roman" w:hAnsi="Arial" w:cs="Arial"/>
          <w:color w:val="222222"/>
          <w:sz w:val="24"/>
          <w:szCs w:val="24"/>
          <w:lang w:eastAsia="es-CR"/>
        </w:rPr>
        <w:t>dos</w:t>
      </w:r>
      <w:r w:rsidR="002376AB">
        <w:rPr>
          <w:rFonts w:ascii="Arial" w:eastAsia="Times New Roman" w:hAnsi="Arial" w:cs="Arial"/>
          <w:color w:val="222222"/>
          <w:sz w:val="24"/>
          <w:szCs w:val="24"/>
          <w:lang w:eastAsia="es-CR"/>
        </w:rPr>
        <w:t xml:space="preserve"> </w:t>
      </w:r>
      <w:r w:rsidR="006F539B">
        <w:rPr>
          <w:rFonts w:ascii="Arial" w:eastAsia="Times New Roman" w:hAnsi="Arial" w:cs="Arial"/>
          <w:color w:val="222222"/>
          <w:sz w:val="24"/>
          <w:szCs w:val="24"/>
          <w:lang w:eastAsia="es-CR"/>
        </w:rPr>
        <w:t>pregunta</w:t>
      </w:r>
      <w:r w:rsidR="00FB1AE5">
        <w:rPr>
          <w:rFonts w:ascii="Arial" w:eastAsia="Times New Roman" w:hAnsi="Arial" w:cs="Arial"/>
          <w:color w:val="222222"/>
          <w:sz w:val="24"/>
          <w:szCs w:val="24"/>
          <w:lang w:eastAsia="es-CR"/>
        </w:rPr>
        <w:t>s</w:t>
      </w:r>
      <w:r w:rsidR="00A93492">
        <w:rPr>
          <w:rFonts w:ascii="Arial" w:eastAsia="Times New Roman" w:hAnsi="Arial" w:cs="Arial"/>
          <w:color w:val="222222"/>
          <w:sz w:val="24"/>
          <w:szCs w:val="24"/>
          <w:lang w:eastAsia="es-CR"/>
        </w:rPr>
        <w:t xml:space="preserve">, </w:t>
      </w:r>
      <w:r w:rsidR="003317F8">
        <w:rPr>
          <w:rFonts w:ascii="Arial" w:eastAsia="Times New Roman" w:hAnsi="Arial" w:cs="Arial"/>
          <w:color w:val="222222"/>
          <w:sz w:val="24"/>
          <w:szCs w:val="24"/>
          <w:lang w:eastAsia="es-CR"/>
        </w:rPr>
        <w:t xml:space="preserve">que </w:t>
      </w:r>
      <w:r w:rsidR="00A93492">
        <w:rPr>
          <w:rFonts w:ascii="Arial" w:eastAsia="Times New Roman" w:hAnsi="Arial" w:cs="Arial"/>
          <w:color w:val="222222"/>
          <w:sz w:val="24"/>
          <w:szCs w:val="24"/>
          <w:lang w:eastAsia="es-CR"/>
        </w:rPr>
        <w:t xml:space="preserve">vienen a </w:t>
      </w:r>
      <w:r w:rsidR="00970EA1">
        <w:rPr>
          <w:rFonts w:ascii="Arial" w:eastAsia="Times New Roman" w:hAnsi="Arial" w:cs="Arial"/>
          <w:color w:val="222222"/>
          <w:sz w:val="24"/>
          <w:szCs w:val="24"/>
          <w:lang w:eastAsia="es-CR"/>
        </w:rPr>
        <w:t>funcio</w:t>
      </w:r>
      <w:r w:rsidR="00A93492">
        <w:rPr>
          <w:rFonts w:ascii="Arial" w:eastAsia="Times New Roman" w:hAnsi="Arial" w:cs="Arial"/>
          <w:color w:val="222222"/>
          <w:sz w:val="24"/>
          <w:szCs w:val="24"/>
          <w:lang w:eastAsia="es-CR"/>
        </w:rPr>
        <w:t>nar</w:t>
      </w:r>
      <w:r w:rsidR="00970EA1">
        <w:rPr>
          <w:rFonts w:ascii="Arial" w:eastAsia="Times New Roman" w:hAnsi="Arial" w:cs="Arial"/>
          <w:color w:val="222222"/>
          <w:sz w:val="24"/>
          <w:szCs w:val="24"/>
          <w:lang w:eastAsia="es-CR"/>
        </w:rPr>
        <w:t xml:space="preserve"> </w:t>
      </w:r>
      <w:r w:rsidR="003317F8">
        <w:rPr>
          <w:rFonts w:ascii="Arial" w:eastAsia="Times New Roman" w:hAnsi="Arial" w:cs="Arial"/>
          <w:color w:val="222222"/>
          <w:sz w:val="24"/>
          <w:szCs w:val="24"/>
          <w:lang w:eastAsia="es-CR"/>
        </w:rPr>
        <w:t xml:space="preserve">como punto de </w:t>
      </w:r>
      <w:r w:rsidR="00101C4C">
        <w:rPr>
          <w:rFonts w:ascii="Arial" w:eastAsia="Times New Roman" w:hAnsi="Arial" w:cs="Arial"/>
          <w:color w:val="222222"/>
          <w:sz w:val="24"/>
          <w:szCs w:val="24"/>
          <w:lang w:eastAsia="es-CR"/>
        </w:rPr>
        <w:t>partida para</w:t>
      </w:r>
      <w:r w:rsidR="003317F8">
        <w:rPr>
          <w:rFonts w:ascii="Arial" w:eastAsia="Times New Roman" w:hAnsi="Arial" w:cs="Arial"/>
          <w:color w:val="222222"/>
          <w:sz w:val="24"/>
          <w:szCs w:val="24"/>
          <w:lang w:eastAsia="es-CR"/>
        </w:rPr>
        <w:t xml:space="preserve"> </w:t>
      </w:r>
      <w:r w:rsidR="00970EA1">
        <w:rPr>
          <w:rFonts w:ascii="Arial" w:eastAsia="Times New Roman" w:hAnsi="Arial" w:cs="Arial"/>
          <w:color w:val="222222"/>
          <w:sz w:val="24"/>
          <w:szCs w:val="24"/>
          <w:lang w:eastAsia="es-CR"/>
        </w:rPr>
        <w:t xml:space="preserve">el desarrollo de </w:t>
      </w:r>
      <w:r w:rsidR="003317F8">
        <w:rPr>
          <w:rFonts w:ascii="Arial" w:eastAsia="Times New Roman" w:hAnsi="Arial" w:cs="Arial"/>
          <w:color w:val="222222"/>
          <w:sz w:val="24"/>
          <w:szCs w:val="24"/>
          <w:lang w:eastAsia="es-CR"/>
        </w:rPr>
        <w:t xml:space="preserve">una investigación más </w:t>
      </w:r>
      <w:r w:rsidR="00101C4C">
        <w:rPr>
          <w:rFonts w:ascii="Arial" w:eastAsia="Times New Roman" w:hAnsi="Arial" w:cs="Arial"/>
          <w:color w:val="222222"/>
          <w:sz w:val="24"/>
          <w:szCs w:val="24"/>
          <w:lang w:eastAsia="es-CR"/>
        </w:rPr>
        <w:t>amplia</w:t>
      </w:r>
      <w:r w:rsidR="007D6807">
        <w:rPr>
          <w:rFonts w:ascii="Arial" w:eastAsia="Times New Roman" w:hAnsi="Arial" w:cs="Arial"/>
          <w:color w:val="222222"/>
          <w:sz w:val="24"/>
          <w:szCs w:val="24"/>
          <w:lang w:eastAsia="es-CR"/>
        </w:rPr>
        <w:t>,</w:t>
      </w:r>
      <w:r w:rsidR="003A3926">
        <w:rPr>
          <w:rFonts w:ascii="Arial" w:eastAsia="Times New Roman" w:hAnsi="Arial" w:cs="Arial"/>
          <w:color w:val="222222"/>
          <w:sz w:val="24"/>
          <w:szCs w:val="24"/>
          <w:lang w:eastAsia="es-CR"/>
        </w:rPr>
        <w:t xml:space="preserve"> que</w:t>
      </w:r>
      <w:r w:rsidR="00101C4C">
        <w:rPr>
          <w:rFonts w:ascii="Arial" w:eastAsia="Times New Roman" w:hAnsi="Arial" w:cs="Arial"/>
          <w:color w:val="222222"/>
          <w:sz w:val="24"/>
          <w:szCs w:val="24"/>
          <w:lang w:eastAsia="es-CR"/>
        </w:rPr>
        <w:t xml:space="preserve"> </w:t>
      </w:r>
      <w:r w:rsidR="003317F8">
        <w:rPr>
          <w:rFonts w:ascii="Arial" w:eastAsia="Times New Roman" w:hAnsi="Arial" w:cs="Arial"/>
          <w:color w:val="222222"/>
          <w:sz w:val="24"/>
          <w:szCs w:val="24"/>
          <w:lang w:eastAsia="es-CR"/>
        </w:rPr>
        <w:t>se encuentra en su fase inicial</w:t>
      </w:r>
      <w:r w:rsidR="00970EA1">
        <w:rPr>
          <w:rFonts w:ascii="Arial" w:eastAsia="Times New Roman" w:hAnsi="Arial" w:cs="Arial"/>
          <w:color w:val="222222"/>
          <w:sz w:val="24"/>
          <w:szCs w:val="24"/>
          <w:lang w:eastAsia="es-CR"/>
        </w:rPr>
        <w:t xml:space="preserve"> y de</w:t>
      </w:r>
      <w:r w:rsidR="00B54D39">
        <w:rPr>
          <w:rFonts w:ascii="Arial" w:eastAsia="Times New Roman" w:hAnsi="Arial" w:cs="Arial"/>
          <w:color w:val="222222"/>
          <w:sz w:val="24"/>
          <w:szCs w:val="24"/>
          <w:lang w:eastAsia="es-CR"/>
        </w:rPr>
        <w:t xml:space="preserve"> la </w:t>
      </w:r>
      <w:r w:rsidR="003A3926">
        <w:rPr>
          <w:rFonts w:ascii="Arial" w:eastAsia="Times New Roman" w:hAnsi="Arial" w:cs="Arial"/>
          <w:color w:val="222222"/>
          <w:sz w:val="24"/>
          <w:szCs w:val="24"/>
          <w:lang w:eastAsia="es-CR"/>
        </w:rPr>
        <w:t>cual e</w:t>
      </w:r>
      <w:r w:rsidR="00B54D39">
        <w:rPr>
          <w:rFonts w:ascii="Arial" w:eastAsia="Times New Roman" w:hAnsi="Arial" w:cs="Arial"/>
          <w:color w:val="222222"/>
          <w:sz w:val="24"/>
          <w:szCs w:val="24"/>
          <w:lang w:eastAsia="es-CR"/>
        </w:rPr>
        <w:t>stas</w:t>
      </w:r>
      <w:r w:rsidR="001D05C3">
        <w:rPr>
          <w:rFonts w:ascii="Arial" w:eastAsia="Times New Roman" w:hAnsi="Arial" w:cs="Arial"/>
          <w:color w:val="222222"/>
          <w:sz w:val="24"/>
          <w:szCs w:val="24"/>
          <w:lang w:eastAsia="es-CR"/>
        </w:rPr>
        <w:t xml:space="preserve"> </w:t>
      </w:r>
      <w:r w:rsidR="00970EA1">
        <w:rPr>
          <w:rFonts w:ascii="Arial" w:eastAsia="Times New Roman" w:hAnsi="Arial" w:cs="Arial"/>
          <w:color w:val="222222"/>
          <w:sz w:val="24"/>
          <w:szCs w:val="24"/>
          <w:lang w:eastAsia="es-CR"/>
        </w:rPr>
        <w:t xml:space="preserve">reflexiones </w:t>
      </w:r>
      <w:r w:rsidR="00B03B9F">
        <w:rPr>
          <w:rFonts w:ascii="Arial" w:eastAsia="Times New Roman" w:hAnsi="Arial" w:cs="Arial"/>
          <w:color w:val="222222"/>
          <w:sz w:val="24"/>
          <w:szCs w:val="24"/>
          <w:lang w:eastAsia="es-CR"/>
        </w:rPr>
        <w:t>constituyen</w:t>
      </w:r>
      <w:r w:rsidR="00B54D39">
        <w:rPr>
          <w:rFonts w:ascii="Arial" w:eastAsia="Times New Roman" w:hAnsi="Arial" w:cs="Arial"/>
          <w:color w:val="222222"/>
          <w:sz w:val="24"/>
          <w:szCs w:val="24"/>
          <w:lang w:eastAsia="es-CR"/>
        </w:rPr>
        <w:t xml:space="preserve"> </w:t>
      </w:r>
      <w:r w:rsidR="00AC5EE7">
        <w:rPr>
          <w:rFonts w:ascii="Arial" w:eastAsia="Times New Roman" w:hAnsi="Arial" w:cs="Arial"/>
          <w:color w:val="222222"/>
          <w:sz w:val="24"/>
          <w:szCs w:val="24"/>
          <w:lang w:eastAsia="es-CR"/>
        </w:rPr>
        <w:t xml:space="preserve">un </w:t>
      </w:r>
      <w:r w:rsidR="00B03B9F">
        <w:rPr>
          <w:rFonts w:ascii="Arial" w:eastAsia="Times New Roman" w:hAnsi="Arial" w:cs="Arial"/>
          <w:color w:val="222222"/>
          <w:sz w:val="24"/>
          <w:szCs w:val="24"/>
          <w:lang w:eastAsia="es-CR"/>
        </w:rPr>
        <w:t>avance</w:t>
      </w:r>
      <w:r w:rsidR="00101C4C">
        <w:rPr>
          <w:rFonts w:ascii="Arial" w:eastAsia="Times New Roman" w:hAnsi="Arial" w:cs="Arial"/>
          <w:color w:val="222222"/>
          <w:sz w:val="24"/>
          <w:szCs w:val="24"/>
          <w:lang w:eastAsia="es-CR"/>
        </w:rPr>
        <w:t xml:space="preserve">. </w:t>
      </w:r>
      <w:r w:rsidR="00EB5E10">
        <w:rPr>
          <w:rFonts w:ascii="Arial" w:eastAsia="Times New Roman" w:hAnsi="Arial" w:cs="Arial"/>
          <w:color w:val="222222"/>
          <w:sz w:val="24"/>
          <w:szCs w:val="24"/>
          <w:lang w:eastAsia="es-CR"/>
        </w:rPr>
        <w:t>L</w:t>
      </w:r>
      <w:r w:rsidR="002773F0">
        <w:rPr>
          <w:rFonts w:ascii="Arial" w:eastAsia="Times New Roman" w:hAnsi="Arial" w:cs="Arial"/>
          <w:color w:val="222222"/>
          <w:sz w:val="24"/>
          <w:szCs w:val="24"/>
          <w:lang w:eastAsia="es-CR"/>
        </w:rPr>
        <w:t>a</w:t>
      </w:r>
      <w:r w:rsidR="00044DE3">
        <w:rPr>
          <w:rFonts w:ascii="Arial" w:eastAsia="Times New Roman" w:hAnsi="Arial" w:cs="Arial"/>
          <w:color w:val="222222"/>
          <w:sz w:val="24"/>
          <w:szCs w:val="24"/>
          <w:lang w:eastAsia="es-CR"/>
        </w:rPr>
        <w:t xml:space="preserve"> primera</w:t>
      </w:r>
      <w:r w:rsidR="00101C4C">
        <w:rPr>
          <w:rFonts w:ascii="Arial" w:eastAsia="Times New Roman" w:hAnsi="Arial" w:cs="Arial"/>
          <w:color w:val="222222"/>
          <w:sz w:val="24"/>
          <w:szCs w:val="24"/>
          <w:lang w:eastAsia="es-CR"/>
        </w:rPr>
        <w:t xml:space="preserve"> interrogante es</w:t>
      </w:r>
      <w:r w:rsidR="0082210A">
        <w:rPr>
          <w:rFonts w:ascii="Arial" w:eastAsia="Times New Roman" w:hAnsi="Arial" w:cs="Arial"/>
          <w:color w:val="222222"/>
          <w:sz w:val="24"/>
          <w:szCs w:val="24"/>
          <w:lang w:eastAsia="es-CR"/>
        </w:rPr>
        <w:t xml:space="preserve">, </w:t>
      </w:r>
      <w:r w:rsidR="006F539B" w:rsidRPr="00E107FF">
        <w:rPr>
          <w:rFonts w:ascii="Arial" w:eastAsia="Times New Roman" w:hAnsi="Arial" w:cs="Arial"/>
          <w:color w:val="222222"/>
          <w:sz w:val="24"/>
          <w:szCs w:val="24"/>
          <w:lang w:eastAsia="es-CR"/>
        </w:rPr>
        <w:t>¿</w:t>
      </w:r>
      <w:r w:rsidR="006F539B">
        <w:rPr>
          <w:rFonts w:ascii="Arial" w:eastAsia="Times New Roman" w:hAnsi="Arial" w:cs="Arial"/>
          <w:color w:val="222222"/>
          <w:sz w:val="24"/>
          <w:szCs w:val="24"/>
          <w:lang w:eastAsia="es-CR"/>
        </w:rPr>
        <w:t>por</w:t>
      </w:r>
      <w:r w:rsidR="006F539B" w:rsidRPr="00E107FF">
        <w:rPr>
          <w:rFonts w:ascii="Arial" w:eastAsia="Times New Roman" w:hAnsi="Arial" w:cs="Arial"/>
          <w:color w:val="222222"/>
          <w:sz w:val="24"/>
          <w:szCs w:val="24"/>
          <w:lang w:eastAsia="es-CR"/>
        </w:rPr>
        <w:t xml:space="preserve"> qué </w:t>
      </w:r>
      <w:r w:rsidR="00015974">
        <w:rPr>
          <w:rFonts w:ascii="Arial" w:eastAsia="Times New Roman" w:hAnsi="Arial" w:cs="Arial"/>
          <w:color w:val="222222"/>
          <w:sz w:val="24"/>
          <w:szCs w:val="24"/>
          <w:lang w:eastAsia="es-CR"/>
        </w:rPr>
        <w:t xml:space="preserve">sería </w:t>
      </w:r>
      <w:r w:rsidR="00114CD7">
        <w:rPr>
          <w:rFonts w:ascii="Arial" w:eastAsia="Times New Roman" w:hAnsi="Arial" w:cs="Arial"/>
          <w:color w:val="222222"/>
          <w:sz w:val="24"/>
          <w:szCs w:val="24"/>
          <w:lang w:eastAsia="es-CR"/>
        </w:rPr>
        <w:t>importante</w:t>
      </w:r>
      <w:r w:rsidR="006F539B">
        <w:rPr>
          <w:rFonts w:ascii="Arial" w:eastAsia="Times New Roman" w:hAnsi="Arial" w:cs="Arial"/>
          <w:color w:val="222222"/>
          <w:sz w:val="24"/>
          <w:szCs w:val="24"/>
          <w:lang w:eastAsia="es-CR"/>
        </w:rPr>
        <w:t xml:space="preserve"> </w:t>
      </w:r>
      <w:r w:rsidR="006F539B" w:rsidRPr="00E107FF">
        <w:rPr>
          <w:rFonts w:ascii="Arial" w:eastAsia="Times New Roman" w:hAnsi="Arial" w:cs="Arial"/>
          <w:color w:val="222222"/>
          <w:sz w:val="24"/>
          <w:szCs w:val="24"/>
          <w:lang w:eastAsia="es-CR"/>
        </w:rPr>
        <w:t>estudiar</w:t>
      </w:r>
      <w:r w:rsidR="003774C5">
        <w:rPr>
          <w:rFonts w:ascii="Arial" w:eastAsia="Times New Roman" w:hAnsi="Arial" w:cs="Arial"/>
          <w:color w:val="222222"/>
          <w:sz w:val="24"/>
          <w:szCs w:val="24"/>
          <w:lang w:eastAsia="es-CR"/>
        </w:rPr>
        <w:t xml:space="preserve"> </w:t>
      </w:r>
      <w:r w:rsidR="00B57EDB">
        <w:rPr>
          <w:rFonts w:ascii="Arial" w:eastAsia="Times New Roman" w:hAnsi="Arial" w:cs="Arial"/>
          <w:color w:val="222222"/>
          <w:sz w:val="24"/>
          <w:szCs w:val="24"/>
          <w:lang w:eastAsia="es-CR"/>
        </w:rPr>
        <w:t>l</w:t>
      </w:r>
      <w:r w:rsidR="006F539B" w:rsidRPr="00E107FF">
        <w:rPr>
          <w:rFonts w:ascii="Arial" w:eastAsia="Times New Roman" w:hAnsi="Arial" w:cs="Arial"/>
          <w:color w:val="222222"/>
          <w:sz w:val="24"/>
          <w:szCs w:val="24"/>
          <w:lang w:eastAsia="es-CR"/>
        </w:rPr>
        <w:t xml:space="preserve">as novelas </w:t>
      </w:r>
      <w:r w:rsidR="00DC40B2">
        <w:rPr>
          <w:rFonts w:ascii="Arial" w:eastAsia="Times New Roman" w:hAnsi="Arial" w:cs="Arial"/>
          <w:color w:val="222222"/>
          <w:sz w:val="24"/>
          <w:szCs w:val="24"/>
          <w:lang w:eastAsia="es-CR"/>
        </w:rPr>
        <w:t xml:space="preserve">de </w:t>
      </w:r>
      <w:r w:rsidR="00D33DED">
        <w:rPr>
          <w:rFonts w:ascii="Arial" w:eastAsia="Times New Roman" w:hAnsi="Arial" w:cs="Arial"/>
          <w:color w:val="222222"/>
          <w:sz w:val="24"/>
          <w:szCs w:val="24"/>
          <w:lang w:eastAsia="es-CR"/>
        </w:rPr>
        <w:t>“</w:t>
      </w:r>
      <w:r w:rsidR="00DC40B2">
        <w:rPr>
          <w:rFonts w:ascii="Arial" w:eastAsia="Times New Roman" w:hAnsi="Arial" w:cs="Arial"/>
          <w:color w:val="222222"/>
          <w:sz w:val="24"/>
          <w:szCs w:val="24"/>
          <w:lang w:eastAsia="es-CR"/>
        </w:rPr>
        <w:t>referente indígena</w:t>
      </w:r>
      <w:r w:rsidR="00D33DED">
        <w:rPr>
          <w:rFonts w:ascii="Arial" w:eastAsia="Times New Roman" w:hAnsi="Arial" w:cs="Arial"/>
          <w:color w:val="222222"/>
          <w:sz w:val="24"/>
          <w:szCs w:val="24"/>
          <w:lang w:eastAsia="es-CR"/>
        </w:rPr>
        <w:t>”</w:t>
      </w:r>
      <w:r w:rsidR="00044DE3">
        <w:rPr>
          <w:rFonts w:ascii="Arial" w:eastAsia="Times New Roman" w:hAnsi="Arial" w:cs="Arial"/>
          <w:color w:val="222222"/>
          <w:sz w:val="24"/>
          <w:szCs w:val="24"/>
          <w:lang w:eastAsia="es-CR"/>
        </w:rPr>
        <w:t xml:space="preserve"> </w:t>
      </w:r>
      <w:r w:rsidR="00DC40B2">
        <w:rPr>
          <w:rFonts w:ascii="Arial" w:eastAsia="Times New Roman" w:hAnsi="Arial" w:cs="Arial"/>
          <w:color w:val="222222"/>
          <w:sz w:val="24"/>
          <w:szCs w:val="24"/>
          <w:lang w:eastAsia="es-CR"/>
        </w:rPr>
        <w:t xml:space="preserve">(Rodríguez Cascante, 2016, p. 188) </w:t>
      </w:r>
      <w:proofErr w:type="spellStart"/>
      <w:r w:rsidR="00D33DED" w:rsidRPr="006F539B">
        <w:rPr>
          <w:rFonts w:ascii="Arial" w:eastAsia="Times New Roman" w:hAnsi="Arial" w:cs="Arial"/>
          <w:i/>
          <w:iCs/>
          <w:color w:val="222222"/>
          <w:sz w:val="24"/>
          <w:szCs w:val="24"/>
          <w:lang w:eastAsia="es-CR"/>
        </w:rPr>
        <w:t>Zulai</w:t>
      </w:r>
      <w:proofErr w:type="spellEnd"/>
      <w:r w:rsidR="00D33DED" w:rsidRPr="00670841">
        <w:rPr>
          <w:rFonts w:ascii="Arial" w:eastAsia="Times New Roman" w:hAnsi="Arial" w:cs="Arial"/>
          <w:color w:val="222222"/>
          <w:sz w:val="24"/>
          <w:szCs w:val="24"/>
          <w:lang w:eastAsia="es-CR"/>
        </w:rPr>
        <w:t xml:space="preserve"> y</w:t>
      </w:r>
      <w:r w:rsidR="00D33DED" w:rsidRPr="006F539B">
        <w:rPr>
          <w:rFonts w:ascii="Arial" w:eastAsia="Times New Roman" w:hAnsi="Arial" w:cs="Arial"/>
          <w:i/>
          <w:iCs/>
          <w:color w:val="222222"/>
          <w:sz w:val="24"/>
          <w:szCs w:val="24"/>
          <w:lang w:eastAsia="es-CR"/>
        </w:rPr>
        <w:t xml:space="preserve"> </w:t>
      </w:r>
      <w:proofErr w:type="spellStart"/>
      <w:r w:rsidR="00D33DED" w:rsidRPr="006F539B">
        <w:rPr>
          <w:rFonts w:ascii="Arial" w:eastAsia="Times New Roman" w:hAnsi="Arial" w:cs="Arial"/>
          <w:i/>
          <w:iCs/>
          <w:color w:val="222222"/>
          <w:sz w:val="24"/>
          <w:szCs w:val="24"/>
          <w:lang w:eastAsia="es-CR"/>
        </w:rPr>
        <w:t>Yontá</w:t>
      </w:r>
      <w:proofErr w:type="spellEnd"/>
      <w:r w:rsidR="00D33DED" w:rsidRPr="00D33DED">
        <w:rPr>
          <w:rFonts w:ascii="Arial" w:eastAsia="Times New Roman" w:hAnsi="Arial" w:cs="Arial"/>
          <w:color w:val="222222"/>
          <w:sz w:val="24"/>
          <w:szCs w:val="24"/>
          <w:lang w:eastAsia="es-CR"/>
        </w:rPr>
        <w:t>,</w:t>
      </w:r>
      <w:r w:rsidR="00B57EDB">
        <w:rPr>
          <w:rFonts w:ascii="Arial" w:eastAsia="Times New Roman" w:hAnsi="Arial" w:cs="Arial"/>
          <w:color w:val="222222"/>
          <w:sz w:val="24"/>
          <w:szCs w:val="24"/>
          <w:lang w:eastAsia="es-CR"/>
        </w:rPr>
        <w:t xml:space="preserve"> </w:t>
      </w:r>
      <w:r w:rsidR="00B702E2">
        <w:rPr>
          <w:rFonts w:ascii="Arial" w:eastAsia="Times New Roman" w:hAnsi="Arial" w:cs="Arial"/>
          <w:color w:val="222222"/>
          <w:sz w:val="24"/>
          <w:szCs w:val="24"/>
          <w:lang w:eastAsia="es-CR"/>
        </w:rPr>
        <w:t>escritas por</w:t>
      </w:r>
      <w:r w:rsidR="006F539B" w:rsidRPr="00E107FF">
        <w:rPr>
          <w:rFonts w:ascii="Arial" w:eastAsia="Times New Roman" w:hAnsi="Arial" w:cs="Arial"/>
          <w:color w:val="222222"/>
          <w:sz w:val="24"/>
          <w:szCs w:val="24"/>
          <w:lang w:eastAsia="es-CR"/>
        </w:rPr>
        <w:t xml:space="preserve"> </w:t>
      </w:r>
      <w:r w:rsidR="006F539B">
        <w:rPr>
          <w:rFonts w:ascii="Arial" w:eastAsia="Times New Roman" w:hAnsi="Arial" w:cs="Arial"/>
          <w:color w:val="222222"/>
          <w:sz w:val="24"/>
          <w:szCs w:val="24"/>
          <w:lang w:eastAsia="es-CR"/>
        </w:rPr>
        <w:t>M</w:t>
      </w:r>
      <w:r w:rsidR="006F539B" w:rsidRPr="00E107FF">
        <w:rPr>
          <w:rFonts w:ascii="Arial" w:eastAsia="Times New Roman" w:hAnsi="Arial" w:cs="Arial"/>
          <w:color w:val="222222"/>
          <w:sz w:val="24"/>
          <w:szCs w:val="24"/>
          <w:lang w:eastAsia="es-CR"/>
        </w:rPr>
        <w:t xml:space="preserve">aría Fernández </w:t>
      </w:r>
      <w:r w:rsidR="007A0014">
        <w:rPr>
          <w:rFonts w:ascii="Arial" w:eastAsia="Times New Roman" w:hAnsi="Arial" w:cs="Arial"/>
          <w:color w:val="222222"/>
          <w:sz w:val="24"/>
          <w:szCs w:val="24"/>
          <w:lang w:eastAsia="es-CR"/>
        </w:rPr>
        <w:t>de Tinoco</w:t>
      </w:r>
      <w:r w:rsidR="00101C4C">
        <w:rPr>
          <w:rFonts w:ascii="Arial" w:eastAsia="Times New Roman" w:hAnsi="Arial" w:cs="Arial"/>
          <w:color w:val="222222"/>
          <w:sz w:val="24"/>
          <w:szCs w:val="24"/>
          <w:lang w:eastAsia="es-CR"/>
        </w:rPr>
        <w:t xml:space="preserve"> </w:t>
      </w:r>
      <w:r w:rsidR="006F539B" w:rsidRPr="00E107FF">
        <w:rPr>
          <w:rFonts w:ascii="Arial" w:eastAsia="Times New Roman" w:hAnsi="Arial" w:cs="Arial"/>
          <w:color w:val="222222"/>
          <w:sz w:val="24"/>
          <w:szCs w:val="24"/>
          <w:lang w:eastAsia="es-CR"/>
        </w:rPr>
        <w:t>(1877-1961)</w:t>
      </w:r>
      <w:r w:rsidR="00C83800">
        <w:rPr>
          <w:rFonts w:ascii="Arial" w:eastAsia="Times New Roman" w:hAnsi="Arial" w:cs="Arial"/>
          <w:color w:val="222222"/>
          <w:sz w:val="24"/>
          <w:szCs w:val="24"/>
          <w:lang w:eastAsia="es-CR"/>
        </w:rPr>
        <w:t xml:space="preserve"> en 1907</w:t>
      </w:r>
      <w:r w:rsidR="00887EA2">
        <w:rPr>
          <w:rFonts w:ascii="Arial" w:eastAsia="Times New Roman" w:hAnsi="Arial" w:cs="Arial"/>
          <w:color w:val="222222"/>
          <w:sz w:val="24"/>
          <w:szCs w:val="24"/>
          <w:lang w:eastAsia="es-CR"/>
        </w:rPr>
        <w:t xml:space="preserve"> y </w:t>
      </w:r>
      <w:r w:rsidR="00C83800">
        <w:rPr>
          <w:rFonts w:ascii="Arial" w:eastAsia="Times New Roman" w:hAnsi="Arial" w:cs="Arial"/>
          <w:color w:val="222222"/>
          <w:sz w:val="24"/>
          <w:szCs w:val="24"/>
          <w:lang w:eastAsia="es-CR"/>
        </w:rPr>
        <w:t>publicadas por primera vez entre 1908 y 1909</w:t>
      </w:r>
      <w:r w:rsidR="00187B2B">
        <w:rPr>
          <w:rFonts w:ascii="Arial" w:eastAsia="Times New Roman" w:hAnsi="Arial" w:cs="Arial"/>
          <w:color w:val="222222"/>
          <w:sz w:val="24"/>
          <w:szCs w:val="24"/>
          <w:lang w:eastAsia="es-CR"/>
        </w:rPr>
        <w:t xml:space="preserve">, bajo el seudónimo de </w:t>
      </w:r>
      <w:proofErr w:type="spellStart"/>
      <w:r w:rsidR="00187B2B">
        <w:rPr>
          <w:rFonts w:ascii="Arial" w:eastAsia="Times New Roman" w:hAnsi="Arial" w:cs="Arial"/>
          <w:color w:val="222222"/>
          <w:sz w:val="24"/>
          <w:szCs w:val="24"/>
          <w:lang w:eastAsia="es-CR"/>
        </w:rPr>
        <w:t>Apaikán</w:t>
      </w:r>
      <w:proofErr w:type="spellEnd"/>
      <w:r w:rsidR="00187B2B">
        <w:rPr>
          <w:rFonts w:ascii="Arial" w:eastAsia="Times New Roman" w:hAnsi="Arial" w:cs="Arial"/>
          <w:color w:val="222222"/>
          <w:sz w:val="24"/>
          <w:szCs w:val="24"/>
          <w:lang w:eastAsia="es-CR"/>
        </w:rPr>
        <w:t>,</w:t>
      </w:r>
      <w:r w:rsidR="005E7FC8">
        <w:rPr>
          <w:rFonts w:ascii="Arial" w:eastAsia="Times New Roman" w:hAnsi="Arial" w:cs="Arial"/>
          <w:color w:val="222222"/>
          <w:sz w:val="24"/>
          <w:szCs w:val="24"/>
          <w:lang w:eastAsia="es-CR"/>
        </w:rPr>
        <w:t xml:space="preserve"> </w:t>
      </w:r>
      <w:r w:rsidR="005E7FC8" w:rsidRPr="00C41BC8">
        <w:rPr>
          <w:rFonts w:ascii="Arial" w:eastAsia="Times New Roman" w:hAnsi="Arial" w:cs="Arial"/>
          <w:color w:val="222222"/>
          <w:sz w:val="24"/>
          <w:szCs w:val="24"/>
          <w:lang w:eastAsia="es-CR"/>
        </w:rPr>
        <w:t xml:space="preserve">en la revista </w:t>
      </w:r>
      <w:proofErr w:type="spellStart"/>
      <w:r w:rsidR="005E7FC8" w:rsidRPr="00C41BC8">
        <w:rPr>
          <w:rFonts w:ascii="Arial" w:eastAsia="Times New Roman" w:hAnsi="Arial" w:cs="Arial"/>
          <w:i/>
          <w:iCs/>
          <w:color w:val="222222"/>
          <w:sz w:val="24"/>
          <w:szCs w:val="24"/>
          <w:lang w:eastAsia="es-CR"/>
        </w:rPr>
        <w:t>Virya</w:t>
      </w:r>
      <w:proofErr w:type="spellEnd"/>
      <w:r w:rsidR="005E7FC8" w:rsidRPr="00C41BC8">
        <w:rPr>
          <w:rFonts w:ascii="Arial" w:eastAsia="Times New Roman" w:hAnsi="Arial" w:cs="Arial"/>
          <w:i/>
          <w:iCs/>
          <w:color w:val="222222"/>
          <w:sz w:val="24"/>
          <w:szCs w:val="24"/>
          <w:lang w:eastAsia="es-CR"/>
        </w:rPr>
        <w:t xml:space="preserve">. </w:t>
      </w:r>
      <w:proofErr w:type="gramStart"/>
      <w:r w:rsidR="005E7FC8" w:rsidRPr="00C41BC8">
        <w:rPr>
          <w:rFonts w:ascii="Arial" w:eastAsia="Times New Roman" w:hAnsi="Arial" w:cs="Arial"/>
          <w:i/>
          <w:iCs/>
          <w:color w:val="222222"/>
          <w:sz w:val="24"/>
          <w:szCs w:val="24"/>
          <w:lang w:eastAsia="es-CR"/>
        </w:rPr>
        <w:t>Estudios de Teosofía, Hermetismo, Orientalismo y Psicología</w:t>
      </w:r>
      <w:r w:rsidR="00C90A4F">
        <w:rPr>
          <w:rFonts w:ascii="Arial" w:eastAsia="Times New Roman" w:hAnsi="Arial" w:cs="Arial"/>
          <w:color w:val="222222"/>
          <w:sz w:val="24"/>
          <w:szCs w:val="24"/>
          <w:lang w:eastAsia="es-CR"/>
        </w:rPr>
        <w:t>?</w:t>
      </w:r>
      <w:proofErr w:type="gramEnd"/>
      <w:r w:rsidR="00992910">
        <w:rPr>
          <w:rFonts w:ascii="Arial" w:eastAsia="Times New Roman" w:hAnsi="Arial" w:cs="Arial"/>
          <w:color w:val="222222"/>
          <w:sz w:val="24"/>
          <w:szCs w:val="24"/>
          <w:lang w:eastAsia="es-CR"/>
        </w:rPr>
        <w:t xml:space="preserve"> </w:t>
      </w:r>
    </w:p>
    <w:p w14:paraId="61ADB943" w14:textId="77777777" w:rsidR="00887EA2" w:rsidRDefault="00887EA2" w:rsidP="00901E69">
      <w:pPr>
        <w:spacing w:after="0" w:line="480" w:lineRule="auto"/>
        <w:jc w:val="both"/>
        <w:rPr>
          <w:rFonts w:ascii="Arial" w:eastAsia="Times New Roman" w:hAnsi="Arial" w:cs="Arial"/>
          <w:color w:val="222222"/>
          <w:sz w:val="24"/>
          <w:szCs w:val="24"/>
          <w:lang w:eastAsia="es-CR"/>
        </w:rPr>
      </w:pPr>
    </w:p>
    <w:p w14:paraId="18FDD348" w14:textId="54470FA7" w:rsidR="00701626" w:rsidRDefault="007D7514" w:rsidP="00701626">
      <w:pPr>
        <w:spacing w:after="0" w:line="480" w:lineRule="auto"/>
        <w:jc w:val="both"/>
        <w:rPr>
          <w:rFonts w:ascii="Arial" w:eastAsia="Times New Roman" w:hAnsi="Arial" w:cs="Arial"/>
          <w:color w:val="222222"/>
          <w:sz w:val="24"/>
          <w:szCs w:val="24"/>
          <w:lang w:eastAsia="es-CR"/>
        </w:rPr>
      </w:pPr>
      <w:r>
        <w:rPr>
          <w:rFonts w:ascii="Arial" w:eastAsia="Times New Roman" w:hAnsi="Arial" w:cs="Arial"/>
          <w:color w:val="222222"/>
          <w:sz w:val="24"/>
          <w:szCs w:val="24"/>
          <w:lang w:eastAsia="es-CR"/>
        </w:rPr>
        <w:t>Sobre ambos relatos y su autora, conviene</w:t>
      </w:r>
      <w:r w:rsidR="00B57EDB">
        <w:rPr>
          <w:rFonts w:ascii="Arial" w:eastAsia="Times New Roman" w:hAnsi="Arial" w:cs="Arial"/>
          <w:color w:val="222222"/>
          <w:sz w:val="24"/>
          <w:szCs w:val="24"/>
          <w:lang w:eastAsia="es-CR"/>
        </w:rPr>
        <w:t xml:space="preserve"> </w:t>
      </w:r>
      <w:r w:rsidR="00EB5E10">
        <w:rPr>
          <w:rFonts w:ascii="Arial" w:eastAsia="Times New Roman" w:hAnsi="Arial" w:cs="Arial"/>
          <w:color w:val="222222"/>
          <w:sz w:val="24"/>
          <w:szCs w:val="24"/>
          <w:lang w:eastAsia="es-CR"/>
        </w:rPr>
        <w:t>tener presentes</w:t>
      </w:r>
      <w:r>
        <w:rPr>
          <w:rFonts w:ascii="Arial" w:eastAsia="Times New Roman" w:hAnsi="Arial" w:cs="Arial"/>
          <w:color w:val="222222"/>
          <w:sz w:val="24"/>
          <w:szCs w:val="24"/>
          <w:lang w:eastAsia="es-CR"/>
        </w:rPr>
        <w:t xml:space="preserve"> </w:t>
      </w:r>
      <w:r w:rsidR="006A0D61">
        <w:rPr>
          <w:rFonts w:ascii="Arial" w:eastAsia="Times New Roman" w:hAnsi="Arial" w:cs="Arial"/>
          <w:color w:val="222222"/>
          <w:sz w:val="24"/>
          <w:szCs w:val="24"/>
          <w:lang w:eastAsia="es-CR"/>
        </w:rPr>
        <w:t>dos aspectos</w:t>
      </w:r>
      <w:r w:rsidR="00B57EDB">
        <w:rPr>
          <w:rFonts w:ascii="Arial" w:eastAsia="Times New Roman" w:hAnsi="Arial" w:cs="Arial"/>
          <w:color w:val="222222"/>
          <w:sz w:val="24"/>
          <w:szCs w:val="24"/>
          <w:lang w:eastAsia="es-CR"/>
        </w:rPr>
        <w:t xml:space="preserve">: </w:t>
      </w:r>
    </w:p>
    <w:p w14:paraId="6083CA11" w14:textId="77777777" w:rsidR="00701626" w:rsidRDefault="00701626" w:rsidP="00701626">
      <w:pPr>
        <w:spacing w:after="0" w:line="480" w:lineRule="auto"/>
        <w:jc w:val="both"/>
        <w:rPr>
          <w:rFonts w:ascii="Arial" w:eastAsia="Times New Roman" w:hAnsi="Arial" w:cs="Arial"/>
          <w:color w:val="222222"/>
          <w:sz w:val="24"/>
          <w:szCs w:val="24"/>
          <w:lang w:eastAsia="es-CR"/>
        </w:rPr>
      </w:pPr>
    </w:p>
    <w:p w14:paraId="4CCB5E4A" w14:textId="321635E8" w:rsidR="00C41BC8" w:rsidRDefault="002E0855" w:rsidP="00C41BC8">
      <w:pPr>
        <w:pStyle w:val="Prrafodelista"/>
        <w:numPr>
          <w:ilvl w:val="0"/>
          <w:numId w:val="4"/>
        </w:numPr>
        <w:spacing w:after="0" w:line="480" w:lineRule="auto"/>
        <w:jc w:val="both"/>
        <w:rPr>
          <w:rFonts w:ascii="Arial" w:eastAsia="Times New Roman" w:hAnsi="Arial" w:cs="Arial"/>
          <w:color w:val="222222"/>
          <w:sz w:val="24"/>
          <w:szCs w:val="24"/>
          <w:lang w:eastAsia="es-CR"/>
        </w:rPr>
      </w:pPr>
      <w:r>
        <w:rPr>
          <w:rFonts w:ascii="Arial" w:eastAsia="Times New Roman" w:hAnsi="Arial" w:cs="Arial"/>
          <w:color w:val="222222"/>
          <w:sz w:val="24"/>
          <w:szCs w:val="24"/>
          <w:lang w:eastAsia="es-CR"/>
        </w:rPr>
        <w:t>Por una parte, y d</w:t>
      </w:r>
      <w:r w:rsidR="0029603C" w:rsidRPr="00716939">
        <w:rPr>
          <w:rFonts w:ascii="Arial" w:eastAsia="Times New Roman" w:hAnsi="Arial" w:cs="Arial"/>
          <w:color w:val="222222"/>
          <w:sz w:val="24"/>
          <w:szCs w:val="24"/>
          <w:lang w:eastAsia="es-CR"/>
        </w:rPr>
        <w:t xml:space="preserve">e acuerdo con </w:t>
      </w:r>
      <w:r w:rsidR="0027798C" w:rsidRPr="00716939">
        <w:rPr>
          <w:rFonts w:ascii="Arial" w:eastAsia="Times New Roman" w:hAnsi="Arial" w:cs="Arial"/>
          <w:color w:val="222222"/>
          <w:sz w:val="24"/>
          <w:szCs w:val="24"/>
          <w:lang w:eastAsia="es-CR"/>
        </w:rPr>
        <w:t xml:space="preserve">Rodrigo </w:t>
      </w:r>
      <w:r w:rsidR="0029603C" w:rsidRPr="00716939">
        <w:rPr>
          <w:rFonts w:ascii="Arial" w:eastAsia="Times New Roman" w:hAnsi="Arial" w:cs="Arial"/>
          <w:color w:val="222222"/>
          <w:sz w:val="24"/>
          <w:szCs w:val="24"/>
          <w:lang w:eastAsia="es-CR"/>
        </w:rPr>
        <w:t>Solera</w:t>
      </w:r>
      <w:r w:rsidR="00C90A4F" w:rsidRPr="00716939">
        <w:rPr>
          <w:rFonts w:ascii="Arial" w:eastAsia="Times New Roman" w:hAnsi="Arial" w:cs="Arial"/>
          <w:color w:val="222222"/>
          <w:sz w:val="24"/>
          <w:szCs w:val="24"/>
          <w:lang w:eastAsia="es-CR"/>
        </w:rPr>
        <w:t>, María Fernández</w:t>
      </w:r>
      <w:r w:rsidR="007A0014" w:rsidRPr="00716939">
        <w:rPr>
          <w:rFonts w:ascii="Arial" w:eastAsia="Times New Roman" w:hAnsi="Arial" w:cs="Arial"/>
          <w:color w:val="222222"/>
          <w:sz w:val="24"/>
          <w:szCs w:val="24"/>
          <w:lang w:eastAsia="es-CR"/>
        </w:rPr>
        <w:t xml:space="preserve"> </w:t>
      </w:r>
      <w:r w:rsidR="009C1C98">
        <w:rPr>
          <w:rFonts w:ascii="Arial" w:eastAsia="Times New Roman" w:hAnsi="Arial" w:cs="Arial"/>
          <w:color w:val="222222"/>
          <w:sz w:val="24"/>
          <w:szCs w:val="24"/>
          <w:lang w:eastAsia="es-CR"/>
        </w:rPr>
        <w:t xml:space="preserve">de Tinoco </w:t>
      </w:r>
      <w:r w:rsidR="00C90A4F" w:rsidRPr="00716939">
        <w:rPr>
          <w:rFonts w:ascii="Arial" w:eastAsia="Times New Roman" w:hAnsi="Arial" w:cs="Arial"/>
          <w:color w:val="222222"/>
          <w:sz w:val="24"/>
          <w:szCs w:val="24"/>
          <w:lang w:eastAsia="es-CR"/>
        </w:rPr>
        <w:t xml:space="preserve">es </w:t>
      </w:r>
      <w:r w:rsidR="0029603C" w:rsidRPr="00716939">
        <w:rPr>
          <w:rFonts w:ascii="Arial" w:eastAsia="Times New Roman" w:hAnsi="Arial" w:cs="Arial"/>
          <w:color w:val="222222"/>
          <w:sz w:val="24"/>
          <w:szCs w:val="24"/>
          <w:lang w:eastAsia="es-CR"/>
        </w:rPr>
        <w:t xml:space="preserve">la primera autora </w:t>
      </w:r>
      <w:r w:rsidR="008511BA" w:rsidRPr="00716939">
        <w:rPr>
          <w:rFonts w:ascii="Arial" w:eastAsia="Times New Roman" w:hAnsi="Arial" w:cs="Arial"/>
          <w:color w:val="222222"/>
          <w:sz w:val="24"/>
          <w:szCs w:val="24"/>
          <w:lang w:eastAsia="es-CR"/>
        </w:rPr>
        <w:t>costarricense</w:t>
      </w:r>
      <w:r w:rsidR="00EB54B1" w:rsidRPr="00716939">
        <w:rPr>
          <w:rFonts w:ascii="Arial" w:eastAsia="Times New Roman" w:hAnsi="Arial" w:cs="Arial"/>
          <w:color w:val="222222"/>
          <w:sz w:val="24"/>
          <w:szCs w:val="24"/>
          <w:lang w:eastAsia="es-CR"/>
        </w:rPr>
        <w:t xml:space="preserve"> </w:t>
      </w:r>
      <w:r w:rsidR="008511BA" w:rsidRPr="00716939">
        <w:rPr>
          <w:rFonts w:ascii="Arial" w:eastAsia="Times New Roman" w:hAnsi="Arial" w:cs="Arial"/>
          <w:color w:val="222222"/>
          <w:sz w:val="24"/>
          <w:szCs w:val="24"/>
          <w:lang w:eastAsia="es-CR"/>
        </w:rPr>
        <w:t>“</w:t>
      </w:r>
      <w:r w:rsidR="0029603C" w:rsidRPr="00716939">
        <w:rPr>
          <w:rFonts w:ascii="Arial" w:eastAsia="Times New Roman" w:hAnsi="Arial" w:cs="Arial"/>
          <w:color w:val="222222"/>
          <w:sz w:val="24"/>
          <w:szCs w:val="24"/>
          <w:lang w:eastAsia="es-CR"/>
        </w:rPr>
        <w:t>que introduce el tema indígena en la novela</w:t>
      </w:r>
      <w:r w:rsidR="008511BA" w:rsidRPr="00716939">
        <w:rPr>
          <w:rFonts w:ascii="Arial" w:eastAsia="Times New Roman" w:hAnsi="Arial" w:cs="Arial"/>
          <w:color w:val="222222"/>
          <w:sz w:val="24"/>
          <w:szCs w:val="24"/>
          <w:lang w:eastAsia="es-CR"/>
        </w:rPr>
        <w:t>, combinando la visión del ´noble salvaje´ con la pintura de ambientes arqueológicamente realistas</w:t>
      </w:r>
      <w:r w:rsidR="0029603C" w:rsidRPr="00716939">
        <w:rPr>
          <w:rFonts w:ascii="Arial" w:eastAsia="Times New Roman" w:hAnsi="Arial" w:cs="Arial"/>
          <w:color w:val="222222"/>
          <w:sz w:val="24"/>
          <w:szCs w:val="24"/>
          <w:lang w:eastAsia="es-CR"/>
        </w:rPr>
        <w:t>” (1987</w:t>
      </w:r>
      <w:r w:rsidR="008511BA" w:rsidRPr="00716939">
        <w:rPr>
          <w:rFonts w:ascii="Arial" w:eastAsia="Times New Roman" w:hAnsi="Arial" w:cs="Arial"/>
          <w:color w:val="222222"/>
          <w:sz w:val="24"/>
          <w:szCs w:val="24"/>
          <w:lang w:eastAsia="es-CR"/>
        </w:rPr>
        <w:t>, p. 282</w:t>
      </w:r>
      <w:r w:rsidR="0029603C" w:rsidRPr="00716939">
        <w:rPr>
          <w:rFonts w:ascii="Arial" w:eastAsia="Times New Roman" w:hAnsi="Arial" w:cs="Arial"/>
          <w:color w:val="222222"/>
          <w:sz w:val="24"/>
          <w:szCs w:val="24"/>
          <w:lang w:eastAsia="es-CR"/>
        </w:rPr>
        <w:t>)</w:t>
      </w:r>
      <w:r w:rsidR="0027798C" w:rsidRPr="00716939">
        <w:rPr>
          <w:rFonts w:ascii="Arial" w:eastAsia="Times New Roman" w:hAnsi="Arial" w:cs="Arial"/>
          <w:color w:val="222222"/>
          <w:sz w:val="24"/>
          <w:szCs w:val="24"/>
          <w:lang w:eastAsia="es-CR"/>
        </w:rPr>
        <w:t>.</w:t>
      </w:r>
      <w:r w:rsidR="00901E69" w:rsidRPr="00716939">
        <w:rPr>
          <w:rFonts w:ascii="Arial" w:eastAsia="Times New Roman" w:hAnsi="Arial" w:cs="Arial"/>
          <w:color w:val="222222"/>
          <w:sz w:val="24"/>
          <w:szCs w:val="24"/>
          <w:lang w:eastAsia="es-CR"/>
        </w:rPr>
        <w:t xml:space="preserve"> </w:t>
      </w:r>
      <w:r w:rsidR="004C0598" w:rsidRPr="00716939">
        <w:rPr>
          <w:rFonts w:ascii="Arial" w:eastAsia="Times New Roman" w:hAnsi="Arial" w:cs="Arial"/>
          <w:color w:val="222222"/>
          <w:sz w:val="24"/>
          <w:szCs w:val="24"/>
          <w:lang w:eastAsia="es-CR"/>
        </w:rPr>
        <w:t>A</w:t>
      </w:r>
      <w:r w:rsidR="00792F7A" w:rsidRPr="00716939">
        <w:rPr>
          <w:rFonts w:ascii="Arial" w:eastAsia="Times New Roman" w:hAnsi="Arial" w:cs="Arial"/>
          <w:color w:val="222222"/>
          <w:sz w:val="24"/>
          <w:szCs w:val="24"/>
          <w:lang w:eastAsia="es-CR"/>
        </w:rPr>
        <w:t>l habe</w:t>
      </w:r>
      <w:r w:rsidR="007D6807" w:rsidRPr="00716939">
        <w:rPr>
          <w:rFonts w:ascii="Arial" w:eastAsia="Times New Roman" w:hAnsi="Arial" w:cs="Arial"/>
          <w:color w:val="222222"/>
          <w:sz w:val="24"/>
          <w:szCs w:val="24"/>
          <w:lang w:eastAsia="es-CR"/>
        </w:rPr>
        <w:t>r</w:t>
      </w:r>
      <w:r w:rsidR="001C4AA0" w:rsidRPr="00716939">
        <w:rPr>
          <w:rFonts w:ascii="Arial" w:eastAsia="Times New Roman" w:hAnsi="Arial" w:cs="Arial"/>
          <w:color w:val="222222"/>
          <w:sz w:val="24"/>
          <w:szCs w:val="24"/>
          <w:lang w:eastAsia="es-CR"/>
        </w:rPr>
        <w:t xml:space="preserve">se interesado </w:t>
      </w:r>
      <w:r w:rsidR="00701626" w:rsidRPr="00716939">
        <w:rPr>
          <w:rFonts w:ascii="Arial" w:eastAsia="Times New Roman" w:hAnsi="Arial" w:cs="Arial"/>
          <w:color w:val="222222"/>
          <w:sz w:val="24"/>
          <w:szCs w:val="24"/>
          <w:lang w:eastAsia="es-CR"/>
        </w:rPr>
        <w:t>l</w:t>
      </w:r>
      <w:r w:rsidR="002C4FC0" w:rsidRPr="00716939">
        <w:rPr>
          <w:rFonts w:ascii="Arial" w:eastAsia="Times New Roman" w:hAnsi="Arial" w:cs="Arial"/>
          <w:color w:val="222222"/>
          <w:sz w:val="24"/>
          <w:szCs w:val="24"/>
          <w:lang w:eastAsia="es-CR"/>
        </w:rPr>
        <w:t xml:space="preserve">a autora </w:t>
      </w:r>
      <w:r w:rsidR="001C4AA0" w:rsidRPr="00716939">
        <w:rPr>
          <w:rFonts w:ascii="Arial" w:eastAsia="Times New Roman" w:hAnsi="Arial" w:cs="Arial"/>
          <w:color w:val="222222"/>
          <w:sz w:val="24"/>
          <w:szCs w:val="24"/>
          <w:lang w:eastAsia="es-CR"/>
        </w:rPr>
        <w:t>por</w:t>
      </w:r>
      <w:r w:rsidR="00626314" w:rsidRPr="00716939">
        <w:rPr>
          <w:rFonts w:ascii="Arial" w:eastAsia="Times New Roman" w:hAnsi="Arial" w:cs="Arial"/>
          <w:color w:val="222222"/>
          <w:sz w:val="24"/>
          <w:szCs w:val="24"/>
          <w:lang w:eastAsia="es-CR"/>
        </w:rPr>
        <w:t xml:space="preserve"> el estudio de la</w:t>
      </w:r>
      <w:r w:rsidR="00901E69" w:rsidRPr="00716939">
        <w:rPr>
          <w:rFonts w:ascii="Arial" w:eastAsia="Times New Roman" w:hAnsi="Arial" w:cs="Arial"/>
          <w:color w:val="222222"/>
          <w:sz w:val="24"/>
          <w:szCs w:val="24"/>
          <w:lang w:eastAsia="es-CR"/>
        </w:rPr>
        <w:t xml:space="preserve"> arqueología</w:t>
      </w:r>
      <w:r w:rsidR="008649B1">
        <w:rPr>
          <w:rFonts w:ascii="Arial" w:eastAsia="Times New Roman" w:hAnsi="Arial" w:cs="Arial"/>
          <w:color w:val="222222"/>
          <w:sz w:val="24"/>
          <w:szCs w:val="24"/>
          <w:lang w:eastAsia="es-CR"/>
        </w:rPr>
        <w:t xml:space="preserve"> y de las poblaciones indígenas</w:t>
      </w:r>
      <w:r w:rsidR="002C4FC0" w:rsidRPr="00716939">
        <w:rPr>
          <w:rFonts w:ascii="Arial" w:eastAsia="Times New Roman" w:hAnsi="Arial" w:cs="Arial"/>
          <w:color w:val="222222"/>
          <w:sz w:val="24"/>
          <w:szCs w:val="24"/>
          <w:lang w:eastAsia="es-CR"/>
        </w:rPr>
        <w:t>,</w:t>
      </w:r>
      <w:r w:rsidR="00B71B0E" w:rsidRPr="00716939">
        <w:rPr>
          <w:rFonts w:ascii="Arial" w:eastAsia="Times New Roman" w:hAnsi="Arial" w:cs="Arial"/>
          <w:color w:val="222222"/>
          <w:sz w:val="24"/>
          <w:szCs w:val="24"/>
          <w:lang w:eastAsia="es-CR"/>
        </w:rPr>
        <w:t xml:space="preserve"> </w:t>
      </w:r>
      <w:r w:rsidR="004C0598" w:rsidRPr="00716939">
        <w:rPr>
          <w:rFonts w:ascii="Arial" w:eastAsia="Times New Roman" w:hAnsi="Arial" w:cs="Arial"/>
          <w:color w:val="222222"/>
          <w:sz w:val="24"/>
          <w:szCs w:val="24"/>
          <w:lang w:eastAsia="es-CR"/>
        </w:rPr>
        <w:t>contribuyó</w:t>
      </w:r>
      <w:r w:rsidR="00B71B0E" w:rsidRPr="00716939">
        <w:rPr>
          <w:rFonts w:ascii="Arial" w:eastAsia="Times New Roman" w:hAnsi="Arial" w:cs="Arial"/>
          <w:color w:val="222222"/>
          <w:sz w:val="24"/>
          <w:szCs w:val="24"/>
          <w:lang w:eastAsia="es-CR"/>
        </w:rPr>
        <w:t xml:space="preserve"> a introducir en el ámbito literario </w:t>
      </w:r>
      <w:r w:rsidR="00FB1698" w:rsidRPr="00716939">
        <w:rPr>
          <w:rFonts w:ascii="Arial" w:eastAsia="Times New Roman" w:hAnsi="Arial" w:cs="Arial"/>
          <w:color w:val="222222"/>
          <w:sz w:val="24"/>
          <w:szCs w:val="24"/>
          <w:lang w:eastAsia="es-CR"/>
        </w:rPr>
        <w:t xml:space="preserve">costarricense </w:t>
      </w:r>
      <w:r w:rsidR="00B71B0E" w:rsidRPr="00716939">
        <w:rPr>
          <w:rFonts w:ascii="Arial" w:eastAsia="Times New Roman" w:hAnsi="Arial" w:cs="Arial"/>
          <w:color w:val="222222"/>
          <w:sz w:val="24"/>
          <w:szCs w:val="24"/>
          <w:lang w:eastAsia="es-CR"/>
        </w:rPr>
        <w:t xml:space="preserve">la temática indígena, </w:t>
      </w:r>
      <w:r w:rsidR="007D6807" w:rsidRPr="00716939">
        <w:rPr>
          <w:rFonts w:ascii="Arial" w:eastAsia="Times New Roman" w:hAnsi="Arial" w:cs="Arial"/>
          <w:color w:val="222222"/>
          <w:sz w:val="24"/>
          <w:szCs w:val="24"/>
          <w:lang w:eastAsia="es-CR"/>
        </w:rPr>
        <w:t>la cual</w:t>
      </w:r>
      <w:r w:rsidR="00F431B5" w:rsidRPr="00716939">
        <w:rPr>
          <w:rFonts w:ascii="Arial" w:eastAsia="Times New Roman" w:hAnsi="Arial" w:cs="Arial"/>
          <w:color w:val="222222"/>
          <w:sz w:val="24"/>
          <w:szCs w:val="24"/>
          <w:lang w:eastAsia="es-CR"/>
        </w:rPr>
        <w:t xml:space="preserve"> había sido </w:t>
      </w:r>
      <w:r w:rsidR="00854AC7">
        <w:rPr>
          <w:rFonts w:ascii="Arial" w:eastAsia="Times New Roman" w:hAnsi="Arial" w:cs="Arial"/>
          <w:color w:val="222222"/>
          <w:sz w:val="24"/>
          <w:szCs w:val="24"/>
          <w:lang w:eastAsia="es-CR"/>
        </w:rPr>
        <w:t xml:space="preserve">dejada de lado </w:t>
      </w:r>
      <w:r w:rsidR="00F431B5" w:rsidRPr="00716939">
        <w:rPr>
          <w:rFonts w:ascii="Arial" w:eastAsia="Times New Roman" w:hAnsi="Arial" w:cs="Arial"/>
          <w:color w:val="222222"/>
          <w:sz w:val="24"/>
          <w:szCs w:val="24"/>
          <w:lang w:eastAsia="es-CR"/>
        </w:rPr>
        <w:t>por otros autores (p. 282)</w:t>
      </w:r>
      <w:r w:rsidR="00D33D86" w:rsidRPr="00716939">
        <w:rPr>
          <w:rFonts w:ascii="Arial" w:eastAsia="Times New Roman" w:hAnsi="Arial" w:cs="Arial"/>
          <w:color w:val="222222"/>
          <w:sz w:val="24"/>
          <w:szCs w:val="24"/>
          <w:lang w:eastAsia="es-CR"/>
        </w:rPr>
        <w:t xml:space="preserve"> de</w:t>
      </w:r>
      <w:r w:rsidR="0098266F" w:rsidRPr="00716939">
        <w:rPr>
          <w:rFonts w:ascii="Arial" w:eastAsia="Times New Roman" w:hAnsi="Arial" w:cs="Arial"/>
          <w:color w:val="222222"/>
          <w:sz w:val="24"/>
          <w:szCs w:val="24"/>
          <w:lang w:eastAsia="es-CR"/>
        </w:rPr>
        <w:t xml:space="preserve"> finales del siglo XIX e inicios del XX</w:t>
      </w:r>
      <w:r w:rsidR="00EB5E10" w:rsidRPr="00716939">
        <w:rPr>
          <w:rFonts w:ascii="Arial" w:eastAsia="Times New Roman" w:hAnsi="Arial" w:cs="Arial"/>
          <w:color w:val="222222"/>
          <w:sz w:val="24"/>
          <w:szCs w:val="24"/>
          <w:lang w:eastAsia="es-CR"/>
        </w:rPr>
        <w:t xml:space="preserve">. </w:t>
      </w:r>
      <w:r w:rsidR="003545A9">
        <w:rPr>
          <w:rFonts w:ascii="Arial" w:eastAsia="Times New Roman" w:hAnsi="Arial" w:cs="Arial"/>
          <w:color w:val="222222"/>
          <w:sz w:val="24"/>
          <w:szCs w:val="24"/>
          <w:lang w:eastAsia="es-CR"/>
        </w:rPr>
        <w:t>S</w:t>
      </w:r>
      <w:r w:rsidR="00701626" w:rsidRPr="00716939">
        <w:rPr>
          <w:rFonts w:ascii="Arial" w:eastAsia="Times New Roman" w:hAnsi="Arial" w:cs="Arial"/>
          <w:color w:val="222222"/>
          <w:sz w:val="24"/>
          <w:szCs w:val="24"/>
          <w:lang w:eastAsia="es-CR"/>
        </w:rPr>
        <w:t xml:space="preserve">e debe considerar que, por entonces en el ámbito </w:t>
      </w:r>
      <w:r w:rsidR="00701626" w:rsidRPr="00716939">
        <w:rPr>
          <w:rFonts w:ascii="Arial" w:eastAsia="Times New Roman" w:hAnsi="Arial" w:cs="Arial"/>
          <w:color w:val="222222"/>
          <w:sz w:val="24"/>
          <w:szCs w:val="24"/>
          <w:lang w:eastAsia="es-CR"/>
        </w:rPr>
        <w:lastRenderedPageBreak/>
        <w:t xml:space="preserve">continental, la novela indianista ya contaba con una </w:t>
      </w:r>
      <w:r w:rsidR="0098266F" w:rsidRPr="00716939">
        <w:rPr>
          <w:rFonts w:ascii="Arial" w:eastAsia="Times New Roman" w:hAnsi="Arial" w:cs="Arial"/>
          <w:color w:val="222222"/>
          <w:sz w:val="24"/>
          <w:szCs w:val="24"/>
          <w:lang w:eastAsia="es-CR"/>
        </w:rPr>
        <w:t xml:space="preserve">larga </w:t>
      </w:r>
      <w:r w:rsidR="00701626" w:rsidRPr="00716939">
        <w:rPr>
          <w:rFonts w:ascii="Arial" w:eastAsia="Times New Roman" w:hAnsi="Arial" w:cs="Arial"/>
          <w:color w:val="222222"/>
          <w:sz w:val="24"/>
          <w:szCs w:val="24"/>
          <w:lang w:eastAsia="es-CR"/>
        </w:rPr>
        <w:t>tradición</w:t>
      </w:r>
      <w:r w:rsidR="00701626" w:rsidRPr="00701626">
        <w:rPr>
          <w:rStyle w:val="Refdenotaalpie"/>
          <w:rFonts w:ascii="Arial" w:eastAsia="Times New Roman" w:hAnsi="Arial" w:cs="Arial"/>
          <w:color w:val="222222"/>
          <w:sz w:val="24"/>
          <w:szCs w:val="24"/>
          <w:lang w:eastAsia="es-CR"/>
        </w:rPr>
        <w:footnoteReference w:id="1"/>
      </w:r>
      <w:r w:rsidR="00701626" w:rsidRPr="00716939">
        <w:rPr>
          <w:rFonts w:ascii="Arial" w:eastAsia="Times New Roman" w:hAnsi="Arial" w:cs="Arial"/>
          <w:color w:val="222222"/>
          <w:sz w:val="24"/>
          <w:szCs w:val="24"/>
          <w:lang w:eastAsia="es-CR"/>
        </w:rPr>
        <w:t>. De acuerdo con Rodríguez Cascante, el indianismo se caracteriza por idealizar al indígena y por tener “sus raíces en el romanticismo hispanoamericano del siglo XIX” (2016, p. 187).</w:t>
      </w:r>
      <w:r w:rsidR="00D33D86" w:rsidRPr="00716939">
        <w:rPr>
          <w:rFonts w:ascii="Arial" w:eastAsia="Times New Roman" w:hAnsi="Arial" w:cs="Arial"/>
          <w:color w:val="222222"/>
          <w:sz w:val="24"/>
          <w:szCs w:val="24"/>
          <w:lang w:eastAsia="es-CR"/>
        </w:rPr>
        <w:t xml:space="preserve"> </w:t>
      </w:r>
    </w:p>
    <w:p w14:paraId="4EB266F3" w14:textId="654F7BFE" w:rsidR="00716939" w:rsidRPr="00716939" w:rsidRDefault="00716939" w:rsidP="00716939">
      <w:pPr>
        <w:pStyle w:val="Prrafodelista"/>
        <w:spacing w:after="0" w:line="480" w:lineRule="auto"/>
        <w:jc w:val="both"/>
        <w:rPr>
          <w:rFonts w:ascii="Arial" w:eastAsia="Times New Roman" w:hAnsi="Arial" w:cs="Arial"/>
          <w:color w:val="222222"/>
          <w:sz w:val="24"/>
          <w:szCs w:val="24"/>
          <w:lang w:eastAsia="es-CR"/>
        </w:rPr>
      </w:pPr>
    </w:p>
    <w:p w14:paraId="4B1CFEBF" w14:textId="5C736C53" w:rsidR="003634DC" w:rsidRDefault="003545A9" w:rsidP="00E86489">
      <w:pPr>
        <w:pStyle w:val="Prrafodelista"/>
        <w:numPr>
          <w:ilvl w:val="0"/>
          <w:numId w:val="3"/>
        </w:numPr>
        <w:spacing w:after="0" w:line="480" w:lineRule="auto"/>
        <w:jc w:val="both"/>
        <w:rPr>
          <w:rFonts w:ascii="Arial" w:eastAsia="Times New Roman" w:hAnsi="Arial" w:cs="Arial"/>
          <w:color w:val="222222"/>
          <w:sz w:val="24"/>
          <w:szCs w:val="24"/>
          <w:lang w:eastAsia="es-CR"/>
        </w:rPr>
      </w:pPr>
      <w:r>
        <w:rPr>
          <w:rFonts w:ascii="Arial" w:eastAsia="Times New Roman" w:hAnsi="Arial" w:cs="Arial"/>
          <w:color w:val="222222"/>
          <w:sz w:val="24"/>
          <w:szCs w:val="24"/>
          <w:lang w:eastAsia="es-CR"/>
        </w:rPr>
        <w:t xml:space="preserve">Por </w:t>
      </w:r>
      <w:r w:rsidR="002E0855">
        <w:rPr>
          <w:rFonts w:ascii="Arial" w:eastAsia="Times New Roman" w:hAnsi="Arial" w:cs="Arial"/>
          <w:color w:val="222222"/>
          <w:sz w:val="24"/>
          <w:szCs w:val="24"/>
          <w:lang w:eastAsia="es-CR"/>
        </w:rPr>
        <w:t>otra</w:t>
      </w:r>
      <w:r w:rsidR="002033E1">
        <w:rPr>
          <w:rFonts w:ascii="Arial" w:eastAsia="Times New Roman" w:hAnsi="Arial" w:cs="Arial"/>
          <w:color w:val="222222"/>
          <w:sz w:val="24"/>
          <w:szCs w:val="24"/>
          <w:lang w:eastAsia="es-CR"/>
        </w:rPr>
        <w:t xml:space="preserve"> parte</w:t>
      </w:r>
      <w:r>
        <w:rPr>
          <w:rFonts w:ascii="Arial" w:eastAsia="Times New Roman" w:hAnsi="Arial" w:cs="Arial"/>
          <w:color w:val="222222"/>
          <w:sz w:val="24"/>
          <w:szCs w:val="24"/>
          <w:lang w:eastAsia="es-CR"/>
        </w:rPr>
        <w:t xml:space="preserve">, </w:t>
      </w:r>
      <w:r w:rsidR="002E0855">
        <w:rPr>
          <w:rFonts w:ascii="Arial" w:eastAsia="Times New Roman" w:hAnsi="Arial" w:cs="Arial"/>
          <w:color w:val="222222"/>
          <w:sz w:val="24"/>
          <w:szCs w:val="24"/>
          <w:lang w:eastAsia="es-CR"/>
        </w:rPr>
        <w:t xml:space="preserve">y </w:t>
      </w:r>
      <w:r>
        <w:rPr>
          <w:rFonts w:ascii="Arial" w:eastAsia="Times New Roman" w:hAnsi="Arial" w:cs="Arial"/>
          <w:color w:val="222222"/>
          <w:sz w:val="24"/>
          <w:szCs w:val="24"/>
          <w:lang w:eastAsia="es-CR"/>
        </w:rPr>
        <w:t>s</w:t>
      </w:r>
      <w:r w:rsidR="0034710B">
        <w:rPr>
          <w:rFonts w:ascii="Arial" w:eastAsia="Times New Roman" w:hAnsi="Arial" w:cs="Arial"/>
          <w:color w:val="222222"/>
          <w:sz w:val="24"/>
          <w:szCs w:val="24"/>
          <w:lang w:eastAsia="es-CR"/>
        </w:rPr>
        <w:t xml:space="preserve">egún </w:t>
      </w:r>
      <w:r w:rsidR="00EB54B1" w:rsidRPr="00C41BC8">
        <w:rPr>
          <w:rFonts w:ascii="Arial" w:eastAsia="Times New Roman" w:hAnsi="Arial" w:cs="Arial"/>
          <w:color w:val="222222"/>
          <w:sz w:val="24"/>
          <w:szCs w:val="24"/>
          <w:lang w:eastAsia="es-CR"/>
        </w:rPr>
        <w:t>la</w:t>
      </w:r>
      <w:r w:rsidR="00003484" w:rsidRPr="00C41BC8">
        <w:rPr>
          <w:rFonts w:ascii="Arial" w:eastAsia="Times New Roman" w:hAnsi="Arial" w:cs="Arial"/>
          <w:color w:val="222222"/>
          <w:sz w:val="24"/>
          <w:szCs w:val="24"/>
          <w:lang w:eastAsia="es-CR"/>
        </w:rPr>
        <w:t xml:space="preserve"> </w:t>
      </w:r>
      <w:r w:rsidR="00BE6C77">
        <w:rPr>
          <w:rFonts w:ascii="Arial" w:eastAsia="Times New Roman" w:hAnsi="Arial" w:cs="Arial"/>
          <w:color w:val="222222"/>
          <w:sz w:val="24"/>
          <w:szCs w:val="24"/>
          <w:lang w:eastAsia="es-CR"/>
        </w:rPr>
        <w:t>consulta</w:t>
      </w:r>
      <w:r w:rsidR="00EB54B1" w:rsidRPr="00C41BC8">
        <w:rPr>
          <w:rFonts w:ascii="Arial" w:eastAsia="Times New Roman" w:hAnsi="Arial" w:cs="Arial"/>
          <w:color w:val="222222"/>
          <w:sz w:val="24"/>
          <w:szCs w:val="24"/>
          <w:lang w:eastAsia="es-CR"/>
        </w:rPr>
        <w:t xml:space="preserve"> de fuentes </w:t>
      </w:r>
      <w:r w:rsidR="00296442">
        <w:rPr>
          <w:rFonts w:ascii="Arial" w:eastAsia="Times New Roman" w:hAnsi="Arial" w:cs="Arial"/>
          <w:color w:val="222222"/>
          <w:sz w:val="24"/>
          <w:szCs w:val="24"/>
          <w:lang w:eastAsia="es-CR"/>
        </w:rPr>
        <w:t xml:space="preserve">documentales </w:t>
      </w:r>
      <w:r w:rsidR="00D33D86">
        <w:rPr>
          <w:rFonts w:ascii="Arial" w:eastAsia="Times New Roman" w:hAnsi="Arial" w:cs="Arial"/>
          <w:color w:val="222222"/>
          <w:sz w:val="24"/>
          <w:szCs w:val="24"/>
          <w:lang w:eastAsia="es-CR"/>
        </w:rPr>
        <w:t>hasta ah</w:t>
      </w:r>
      <w:r w:rsidR="00BE6C77">
        <w:rPr>
          <w:rFonts w:ascii="Arial" w:eastAsia="Times New Roman" w:hAnsi="Arial" w:cs="Arial"/>
          <w:color w:val="222222"/>
          <w:sz w:val="24"/>
          <w:szCs w:val="24"/>
          <w:lang w:eastAsia="es-CR"/>
        </w:rPr>
        <w:t>ora realizada</w:t>
      </w:r>
      <w:r w:rsidR="0034710B">
        <w:rPr>
          <w:rFonts w:ascii="Arial" w:eastAsia="Times New Roman" w:hAnsi="Arial" w:cs="Arial"/>
          <w:color w:val="222222"/>
          <w:sz w:val="24"/>
          <w:szCs w:val="24"/>
          <w:lang w:eastAsia="es-CR"/>
        </w:rPr>
        <w:t xml:space="preserve">, </w:t>
      </w:r>
      <w:r w:rsidR="00EB54B1" w:rsidRPr="00C41BC8">
        <w:rPr>
          <w:rFonts w:ascii="Arial" w:eastAsia="Times New Roman" w:hAnsi="Arial" w:cs="Arial"/>
          <w:color w:val="222222"/>
          <w:sz w:val="24"/>
          <w:szCs w:val="24"/>
          <w:lang w:eastAsia="es-CR"/>
        </w:rPr>
        <w:t>se pudo co</w:t>
      </w:r>
      <w:r w:rsidR="003256C5">
        <w:rPr>
          <w:rFonts w:ascii="Arial" w:eastAsia="Times New Roman" w:hAnsi="Arial" w:cs="Arial"/>
          <w:color w:val="222222"/>
          <w:sz w:val="24"/>
          <w:szCs w:val="24"/>
          <w:lang w:eastAsia="es-CR"/>
        </w:rPr>
        <w:t>rroborar</w:t>
      </w:r>
      <w:r w:rsidR="00EB54B1" w:rsidRPr="00C41BC8">
        <w:rPr>
          <w:rFonts w:ascii="Arial" w:eastAsia="Times New Roman" w:hAnsi="Arial" w:cs="Arial"/>
          <w:color w:val="222222"/>
          <w:sz w:val="24"/>
          <w:szCs w:val="24"/>
          <w:lang w:eastAsia="es-CR"/>
        </w:rPr>
        <w:t xml:space="preserve"> que </w:t>
      </w:r>
      <w:r w:rsidR="00461FD4">
        <w:rPr>
          <w:rFonts w:ascii="Arial" w:eastAsia="Times New Roman" w:hAnsi="Arial" w:cs="Arial"/>
          <w:color w:val="222222"/>
          <w:sz w:val="24"/>
          <w:szCs w:val="24"/>
          <w:lang w:eastAsia="es-CR"/>
        </w:rPr>
        <w:t xml:space="preserve">las novelas </w:t>
      </w:r>
      <w:proofErr w:type="spellStart"/>
      <w:r w:rsidR="00003484" w:rsidRPr="00C41BC8">
        <w:rPr>
          <w:rFonts w:ascii="Arial" w:eastAsia="Times New Roman" w:hAnsi="Arial" w:cs="Arial"/>
          <w:i/>
          <w:iCs/>
          <w:color w:val="222222"/>
          <w:sz w:val="24"/>
          <w:szCs w:val="24"/>
          <w:lang w:eastAsia="es-CR"/>
        </w:rPr>
        <w:t>Zulai</w:t>
      </w:r>
      <w:proofErr w:type="spellEnd"/>
      <w:r w:rsidR="00003484" w:rsidRPr="00C41BC8">
        <w:rPr>
          <w:rFonts w:ascii="Arial" w:eastAsia="Times New Roman" w:hAnsi="Arial" w:cs="Arial"/>
          <w:color w:val="222222"/>
          <w:sz w:val="24"/>
          <w:szCs w:val="24"/>
          <w:lang w:eastAsia="es-CR"/>
        </w:rPr>
        <w:t xml:space="preserve"> y </w:t>
      </w:r>
      <w:proofErr w:type="spellStart"/>
      <w:r w:rsidR="00003484" w:rsidRPr="00C41BC8">
        <w:rPr>
          <w:rFonts w:ascii="Arial" w:eastAsia="Times New Roman" w:hAnsi="Arial" w:cs="Arial"/>
          <w:i/>
          <w:iCs/>
          <w:color w:val="222222"/>
          <w:sz w:val="24"/>
          <w:szCs w:val="24"/>
          <w:lang w:eastAsia="es-CR"/>
        </w:rPr>
        <w:t>Yontá</w:t>
      </w:r>
      <w:proofErr w:type="spellEnd"/>
      <w:r w:rsidR="00003484" w:rsidRPr="00C41BC8">
        <w:rPr>
          <w:rFonts w:ascii="Arial" w:eastAsia="Times New Roman" w:hAnsi="Arial" w:cs="Arial"/>
          <w:color w:val="222222"/>
          <w:sz w:val="24"/>
          <w:szCs w:val="24"/>
          <w:lang w:eastAsia="es-CR"/>
        </w:rPr>
        <w:t xml:space="preserve"> antes de ser publicadas</w:t>
      </w:r>
      <w:r w:rsidR="00F35F0A" w:rsidRPr="00C41BC8">
        <w:rPr>
          <w:rFonts w:ascii="Arial" w:eastAsia="Times New Roman" w:hAnsi="Arial" w:cs="Arial"/>
          <w:color w:val="222222"/>
          <w:sz w:val="24"/>
          <w:szCs w:val="24"/>
          <w:lang w:eastAsia="es-CR"/>
        </w:rPr>
        <w:t xml:space="preserve"> en formato de libro</w:t>
      </w:r>
      <w:r w:rsidR="00415A97">
        <w:rPr>
          <w:rFonts w:ascii="Arial" w:eastAsia="Times New Roman" w:hAnsi="Arial" w:cs="Arial"/>
          <w:color w:val="222222"/>
          <w:sz w:val="24"/>
          <w:szCs w:val="24"/>
          <w:lang w:eastAsia="es-CR"/>
        </w:rPr>
        <w:t>,</w:t>
      </w:r>
      <w:r w:rsidR="00F35F0A" w:rsidRPr="00C41BC8">
        <w:rPr>
          <w:rFonts w:ascii="Arial" w:eastAsia="Times New Roman" w:hAnsi="Arial" w:cs="Arial"/>
          <w:color w:val="222222"/>
          <w:sz w:val="24"/>
          <w:szCs w:val="24"/>
          <w:lang w:eastAsia="es-CR"/>
        </w:rPr>
        <w:t xml:space="preserve"> </w:t>
      </w:r>
      <w:r w:rsidR="00296442">
        <w:rPr>
          <w:rFonts w:ascii="Arial" w:eastAsia="Times New Roman" w:hAnsi="Arial" w:cs="Arial"/>
          <w:color w:val="222222"/>
          <w:sz w:val="24"/>
          <w:szCs w:val="24"/>
          <w:lang w:eastAsia="es-CR"/>
        </w:rPr>
        <w:t xml:space="preserve">lo que ocurrió </w:t>
      </w:r>
      <w:r w:rsidR="00BE6C77">
        <w:rPr>
          <w:rFonts w:ascii="Arial" w:eastAsia="Times New Roman" w:hAnsi="Arial" w:cs="Arial"/>
          <w:color w:val="222222"/>
          <w:sz w:val="24"/>
          <w:szCs w:val="24"/>
          <w:lang w:eastAsia="es-CR"/>
        </w:rPr>
        <w:t xml:space="preserve">a finales del año </w:t>
      </w:r>
      <w:r w:rsidR="00F35F0A" w:rsidRPr="00C41BC8">
        <w:rPr>
          <w:rFonts w:ascii="Arial" w:eastAsia="Times New Roman" w:hAnsi="Arial" w:cs="Arial"/>
          <w:color w:val="222222"/>
          <w:sz w:val="24"/>
          <w:szCs w:val="24"/>
          <w:lang w:eastAsia="es-CR"/>
        </w:rPr>
        <w:t>1909,</w:t>
      </w:r>
      <w:r w:rsidR="00EF6BB4" w:rsidRPr="00C41BC8">
        <w:rPr>
          <w:rFonts w:ascii="Arial" w:eastAsia="Times New Roman" w:hAnsi="Arial" w:cs="Arial"/>
          <w:color w:val="222222"/>
          <w:sz w:val="24"/>
          <w:szCs w:val="24"/>
          <w:lang w:eastAsia="es-CR"/>
        </w:rPr>
        <w:t xml:space="preserve"> </w:t>
      </w:r>
      <w:r w:rsidR="00F35F0A" w:rsidRPr="00C41BC8">
        <w:rPr>
          <w:rFonts w:ascii="Arial" w:eastAsia="Times New Roman" w:hAnsi="Arial" w:cs="Arial"/>
          <w:color w:val="222222"/>
          <w:sz w:val="24"/>
          <w:szCs w:val="24"/>
          <w:lang w:eastAsia="es-CR"/>
        </w:rPr>
        <w:t xml:space="preserve">circularon </w:t>
      </w:r>
      <w:r w:rsidR="00D33DED" w:rsidRPr="00C41BC8">
        <w:rPr>
          <w:rFonts w:ascii="Arial" w:eastAsia="Times New Roman" w:hAnsi="Arial" w:cs="Arial"/>
          <w:color w:val="222222"/>
          <w:sz w:val="24"/>
          <w:szCs w:val="24"/>
          <w:lang w:eastAsia="es-CR"/>
        </w:rPr>
        <w:t xml:space="preserve">por entregas </w:t>
      </w:r>
      <w:r w:rsidR="00EF6BB4" w:rsidRPr="00C41BC8">
        <w:rPr>
          <w:rFonts w:ascii="Arial" w:eastAsia="Times New Roman" w:hAnsi="Arial" w:cs="Arial"/>
          <w:color w:val="222222"/>
          <w:sz w:val="24"/>
          <w:szCs w:val="24"/>
          <w:lang w:eastAsia="es-CR"/>
        </w:rPr>
        <w:t>entre agosto de 1908 y noviembre de 1909</w:t>
      </w:r>
      <w:r w:rsidR="004A6378" w:rsidRPr="00C41BC8">
        <w:rPr>
          <w:rFonts w:ascii="Arial" w:eastAsia="Times New Roman" w:hAnsi="Arial" w:cs="Arial"/>
          <w:color w:val="222222"/>
          <w:sz w:val="24"/>
          <w:szCs w:val="24"/>
          <w:lang w:eastAsia="es-CR"/>
        </w:rPr>
        <w:t>,</w:t>
      </w:r>
      <w:r w:rsidR="00EB54B1" w:rsidRPr="00C41BC8">
        <w:rPr>
          <w:rFonts w:ascii="Arial" w:eastAsia="Times New Roman" w:hAnsi="Arial" w:cs="Arial"/>
          <w:color w:val="222222"/>
          <w:sz w:val="24"/>
          <w:szCs w:val="24"/>
          <w:lang w:eastAsia="es-CR"/>
        </w:rPr>
        <w:t xml:space="preserve"> en la </w:t>
      </w:r>
      <w:r w:rsidR="001E6290">
        <w:rPr>
          <w:rFonts w:ascii="Arial" w:eastAsia="Times New Roman" w:hAnsi="Arial" w:cs="Arial"/>
          <w:color w:val="222222"/>
          <w:sz w:val="24"/>
          <w:szCs w:val="24"/>
          <w:lang w:eastAsia="es-CR"/>
        </w:rPr>
        <w:t xml:space="preserve">ya </w:t>
      </w:r>
      <w:r w:rsidR="007F2FA7">
        <w:rPr>
          <w:rFonts w:ascii="Arial" w:eastAsia="Times New Roman" w:hAnsi="Arial" w:cs="Arial"/>
          <w:color w:val="222222"/>
          <w:sz w:val="24"/>
          <w:szCs w:val="24"/>
          <w:lang w:eastAsia="es-CR"/>
        </w:rPr>
        <w:t xml:space="preserve">mencionada </w:t>
      </w:r>
      <w:r w:rsidR="00EB54B1" w:rsidRPr="00C41BC8">
        <w:rPr>
          <w:rFonts w:ascii="Arial" w:eastAsia="Times New Roman" w:hAnsi="Arial" w:cs="Arial"/>
          <w:color w:val="222222"/>
          <w:sz w:val="24"/>
          <w:szCs w:val="24"/>
          <w:lang w:eastAsia="es-CR"/>
        </w:rPr>
        <w:t>revista</w:t>
      </w:r>
      <w:r w:rsidR="008E0973">
        <w:rPr>
          <w:rFonts w:ascii="Arial" w:eastAsia="Times New Roman" w:hAnsi="Arial" w:cs="Arial"/>
          <w:color w:val="222222"/>
          <w:sz w:val="24"/>
          <w:szCs w:val="24"/>
          <w:lang w:eastAsia="es-CR"/>
        </w:rPr>
        <w:t xml:space="preserve"> </w:t>
      </w:r>
      <w:proofErr w:type="spellStart"/>
      <w:r w:rsidR="00EB54B1" w:rsidRPr="00C41BC8">
        <w:rPr>
          <w:rFonts w:ascii="Arial" w:eastAsia="Times New Roman" w:hAnsi="Arial" w:cs="Arial"/>
          <w:i/>
          <w:iCs/>
          <w:color w:val="222222"/>
          <w:sz w:val="24"/>
          <w:szCs w:val="24"/>
          <w:lang w:eastAsia="es-CR"/>
        </w:rPr>
        <w:t>Virya</w:t>
      </w:r>
      <w:proofErr w:type="spellEnd"/>
      <w:r w:rsidR="00EB54B1" w:rsidRPr="00C41BC8">
        <w:rPr>
          <w:rFonts w:ascii="Arial" w:eastAsia="Times New Roman" w:hAnsi="Arial" w:cs="Arial"/>
          <w:i/>
          <w:iCs/>
          <w:color w:val="222222"/>
          <w:sz w:val="24"/>
          <w:szCs w:val="24"/>
          <w:lang w:eastAsia="es-CR"/>
        </w:rPr>
        <w:t>.</w:t>
      </w:r>
      <w:r w:rsidR="00673245" w:rsidRPr="00C41BC8">
        <w:rPr>
          <w:rFonts w:ascii="Arial" w:eastAsia="Times New Roman" w:hAnsi="Arial" w:cs="Arial"/>
          <w:color w:val="222222"/>
          <w:sz w:val="24"/>
          <w:szCs w:val="24"/>
          <w:lang w:eastAsia="es-CR"/>
        </w:rPr>
        <w:t xml:space="preserve"> </w:t>
      </w:r>
      <w:r w:rsidR="00461FD4">
        <w:rPr>
          <w:rFonts w:ascii="Arial" w:eastAsia="Times New Roman" w:hAnsi="Arial" w:cs="Arial"/>
          <w:color w:val="222222"/>
          <w:sz w:val="24"/>
          <w:szCs w:val="24"/>
          <w:lang w:eastAsia="es-CR"/>
        </w:rPr>
        <w:t>E</w:t>
      </w:r>
      <w:r w:rsidR="007207C5" w:rsidRPr="00C41BC8">
        <w:rPr>
          <w:rFonts w:ascii="Arial" w:eastAsia="Times New Roman" w:hAnsi="Arial" w:cs="Arial"/>
          <w:color w:val="222222"/>
          <w:sz w:val="24"/>
          <w:szCs w:val="24"/>
          <w:lang w:eastAsia="es-CR"/>
        </w:rPr>
        <w:t>sta forma inicial de divulgación de ambas obras</w:t>
      </w:r>
      <w:r w:rsidR="00D60C63" w:rsidRPr="00C41BC8">
        <w:rPr>
          <w:rFonts w:ascii="Arial" w:eastAsia="Times New Roman" w:hAnsi="Arial" w:cs="Arial"/>
          <w:color w:val="222222"/>
          <w:sz w:val="24"/>
          <w:szCs w:val="24"/>
          <w:lang w:eastAsia="es-CR"/>
        </w:rPr>
        <w:t xml:space="preserve"> ha </w:t>
      </w:r>
      <w:r w:rsidR="004C2676" w:rsidRPr="00C41BC8">
        <w:rPr>
          <w:rFonts w:ascii="Arial" w:eastAsia="Times New Roman" w:hAnsi="Arial" w:cs="Arial"/>
          <w:color w:val="222222"/>
          <w:sz w:val="24"/>
          <w:szCs w:val="24"/>
          <w:lang w:eastAsia="es-CR"/>
        </w:rPr>
        <w:t xml:space="preserve">tendido a </w:t>
      </w:r>
      <w:r w:rsidR="00C715A8" w:rsidRPr="00C41BC8">
        <w:rPr>
          <w:rFonts w:ascii="Arial" w:eastAsia="Times New Roman" w:hAnsi="Arial" w:cs="Arial"/>
          <w:color w:val="222222"/>
          <w:sz w:val="24"/>
          <w:szCs w:val="24"/>
          <w:lang w:eastAsia="es-CR"/>
        </w:rPr>
        <w:t xml:space="preserve">recibir </w:t>
      </w:r>
      <w:r w:rsidR="00D60C63" w:rsidRPr="00C41BC8">
        <w:rPr>
          <w:rFonts w:ascii="Arial" w:eastAsia="Times New Roman" w:hAnsi="Arial" w:cs="Arial"/>
          <w:color w:val="222222"/>
          <w:sz w:val="24"/>
          <w:szCs w:val="24"/>
          <w:lang w:eastAsia="es-CR"/>
        </w:rPr>
        <w:t>poca atención,</w:t>
      </w:r>
      <w:r w:rsidR="004C2676" w:rsidRPr="00C41BC8">
        <w:rPr>
          <w:rFonts w:ascii="Arial" w:eastAsia="Times New Roman" w:hAnsi="Arial" w:cs="Arial"/>
          <w:color w:val="222222"/>
          <w:sz w:val="24"/>
          <w:szCs w:val="24"/>
          <w:lang w:eastAsia="es-CR"/>
        </w:rPr>
        <w:t xml:space="preserve"> </w:t>
      </w:r>
      <w:r w:rsidR="00461FD4">
        <w:rPr>
          <w:rFonts w:ascii="Arial" w:eastAsia="Times New Roman" w:hAnsi="Arial" w:cs="Arial"/>
          <w:color w:val="222222"/>
          <w:sz w:val="24"/>
          <w:szCs w:val="24"/>
          <w:lang w:eastAsia="es-CR"/>
        </w:rPr>
        <w:t xml:space="preserve">no obstante, </w:t>
      </w:r>
      <w:r w:rsidR="004C2676" w:rsidRPr="00C41BC8">
        <w:rPr>
          <w:rFonts w:ascii="Arial" w:eastAsia="Times New Roman" w:hAnsi="Arial" w:cs="Arial"/>
          <w:color w:val="222222"/>
          <w:sz w:val="24"/>
          <w:szCs w:val="24"/>
          <w:lang w:eastAsia="es-CR"/>
        </w:rPr>
        <w:t>para efectos de es</w:t>
      </w:r>
      <w:r w:rsidR="007F2FA7">
        <w:rPr>
          <w:rFonts w:ascii="Arial" w:eastAsia="Times New Roman" w:hAnsi="Arial" w:cs="Arial"/>
          <w:color w:val="222222"/>
          <w:sz w:val="24"/>
          <w:szCs w:val="24"/>
          <w:lang w:eastAsia="es-CR"/>
        </w:rPr>
        <w:t>ta ponencia</w:t>
      </w:r>
      <w:r w:rsidR="004C2676" w:rsidRPr="00C41BC8">
        <w:rPr>
          <w:rFonts w:ascii="Arial" w:eastAsia="Times New Roman" w:hAnsi="Arial" w:cs="Arial"/>
          <w:color w:val="222222"/>
          <w:sz w:val="24"/>
          <w:szCs w:val="24"/>
          <w:lang w:eastAsia="es-CR"/>
        </w:rPr>
        <w:t xml:space="preserve"> constituye un dato </w:t>
      </w:r>
      <w:r w:rsidR="00461FD4">
        <w:rPr>
          <w:rFonts w:ascii="Arial" w:eastAsia="Times New Roman" w:hAnsi="Arial" w:cs="Arial"/>
          <w:color w:val="222222"/>
          <w:sz w:val="24"/>
          <w:szCs w:val="24"/>
          <w:lang w:eastAsia="es-CR"/>
        </w:rPr>
        <w:t>fundamental</w:t>
      </w:r>
      <w:r w:rsidR="004C2676" w:rsidRPr="00C41BC8">
        <w:rPr>
          <w:rFonts w:ascii="Arial" w:eastAsia="Times New Roman" w:hAnsi="Arial" w:cs="Arial"/>
          <w:color w:val="222222"/>
          <w:sz w:val="24"/>
          <w:szCs w:val="24"/>
          <w:lang w:eastAsia="es-CR"/>
        </w:rPr>
        <w:t xml:space="preserve">, </w:t>
      </w:r>
      <w:r w:rsidR="003256C5">
        <w:rPr>
          <w:rFonts w:ascii="Arial" w:eastAsia="Times New Roman" w:hAnsi="Arial" w:cs="Arial"/>
          <w:color w:val="222222"/>
          <w:sz w:val="24"/>
          <w:szCs w:val="24"/>
          <w:lang w:eastAsia="es-CR"/>
        </w:rPr>
        <w:t xml:space="preserve">entre otras razones </w:t>
      </w:r>
      <w:r w:rsidR="00C715A8" w:rsidRPr="00C41BC8">
        <w:rPr>
          <w:rFonts w:ascii="Arial" w:eastAsia="Times New Roman" w:hAnsi="Arial" w:cs="Arial"/>
          <w:color w:val="222222"/>
          <w:sz w:val="24"/>
          <w:szCs w:val="24"/>
          <w:lang w:eastAsia="es-CR"/>
        </w:rPr>
        <w:t>p</w:t>
      </w:r>
      <w:r w:rsidR="0052423D" w:rsidRPr="00C41BC8">
        <w:rPr>
          <w:rFonts w:ascii="Arial" w:eastAsia="Times New Roman" w:hAnsi="Arial" w:cs="Arial"/>
          <w:color w:val="222222"/>
          <w:sz w:val="24"/>
          <w:szCs w:val="24"/>
          <w:lang w:eastAsia="es-CR"/>
        </w:rPr>
        <w:t>orque</w:t>
      </w:r>
      <w:r w:rsidR="009346A0">
        <w:rPr>
          <w:rFonts w:ascii="Arial" w:eastAsia="Times New Roman" w:hAnsi="Arial" w:cs="Arial"/>
          <w:color w:val="222222"/>
          <w:sz w:val="24"/>
          <w:szCs w:val="24"/>
          <w:lang w:eastAsia="es-CR"/>
        </w:rPr>
        <w:t xml:space="preserve"> </w:t>
      </w:r>
      <w:r w:rsidR="0052423D" w:rsidRPr="00C41BC8">
        <w:rPr>
          <w:rFonts w:ascii="Arial" w:eastAsia="Times New Roman" w:hAnsi="Arial" w:cs="Arial"/>
          <w:color w:val="222222"/>
          <w:sz w:val="24"/>
          <w:szCs w:val="24"/>
          <w:lang w:eastAsia="es-CR"/>
        </w:rPr>
        <w:t xml:space="preserve">las revistas </w:t>
      </w:r>
      <w:r w:rsidR="00606FF3">
        <w:rPr>
          <w:rFonts w:ascii="Arial" w:eastAsia="Times New Roman" w:hAnsi="Arial" w:cs="Arial"/>
          <w:color w:val="222222"/>
          <w:sz w:val="24"/>
          <w:szCs w:val="24"/>
          <w:lang w:eastAsia="es-CR"/>
        </w:rPr>
        <w:t xml:space="preserve">además de ser </w:t>
      </w:r>
      <w:r w:rsidR="009346A0">
        <w:rPr>
          <w:rFonts w:ascii="Arial" w:eastAsia="Times New Roman" w:hAnsi="Arial" w:cs="Arial"/>
          <w:color w:val="222222"/>
          <w:sz w:val="24"/>
          <w:szCs w:val="24"/>
          <w:lang w:eastAsia="es-CR"/>
        </w:rPr>
        <w:t xml:space="preserve">-tal y como lo sostiene </w:t>
      </w:r>
      <w:proofErr w:type="spellStart"/>
      <w:r w:rsidR="009346A0">
        <w:rPr>
          <w:rFonts w:ascii="Arial" w:eastAsia="Times New Roman" w:hAnsi="Arial" w:cs="Arial"/>
          <w:color w:val="222222"/>
          <w:sz w:val="24"/>
          <w:szCs w:val="24"/>
          <w:lang w:eastAsia="es-CR"/>
        </w:rPr>
        <w:t>Beigel</w:t>
      </w:r>
      <w:proofErr w:type="spellEnd"/>
      <w:r w:rsidR="009346A0">
        <w:rPr>
          <w:rFonts w:ascii="Arial" w:eastAsia="Times New Roman" w:hAnsi="Arial" w:cs="Arial"/>
          <w:color w:val="222222"/>
          <w:sz w:val="24"/>
          <w:szCs w:val="24"/>
          <w:lang w:eastAsia="es-CR"/>
        </w:rPr>
        <w:t>-</w:t>
      </w:r>
      <w:r w:rsidR="009346A0" w:rsidRPr="00C41BC8">
        <w:rPr>
          <w:rFonts w:ascii="Arial" w:eastAsia="Times New Roman" w:hAnsi="Arial" w:cs="Arial"/>
          <w:color w:val="222222"/>
          <w:sz w:val="24"/>
          <w:szCs w:val="24"/>
          <w:lang w:eastAsia="es-CR"/>
        </w:rPr>
        <w:t xml:space="preserve"> </w:t>
      </w:r>
      <w:r w:rsidR="00606FF3">
        <w:rPr>
          <w:rFonts w:ascii="Arial" w:eastAsia="Times New Roman" w:hAnsi="Arial" w:cs="Arial"/>
          <w:color w:val="222222"/>
          <w:sz w:val="24"/>
          <w:szCs w:val="24"/>
          <w:lang w:eastAsia="es-CR"/>
        </w:rPr>
        <w:t>una “fuente histórica significativa” (2003, p. 107)</w:t>
      </w:r>
      <w:r w:rsidR="00824AAD">
        <w:rPr>
          <w:rFonts w:ascii="Arial" w:eastAsia="Times New Roman" w:hAnsi="Arial" w:cs="Arial"/>
          <w:color w:val="222222"/>
          <w:sz w:val="24"/>
          <w:szCs w:val="24"/>
          <w:lang w:eastAsia="es-CR"/>
        </w:rPr>
        <w:t xml:space="preserve"> son, y siguiendo a</w:t>
      </w:r>
      <w:r w:rsidR="0052423D" w:rsidRPr="00C41BC8">
        <w:rPr>
          <w:rFonts w:ascii="Arial" w:eastAsia="Times New Roman" w:hAnsi="Arial" w:cs="Arial"/>
          <w:color w:val="222222"/>
          <w:sz w:val="24"/>
          <w:szCs w:val="24"/>
          <w:lang w:eastAsia="es-CR"/>
        </w:rPr>
        <w:t xml:space="preserve"> Beatriz </w:t>
      </w:r>
      <w:proofErr w:type="spellStart"/>
      <w:r w:rsidR="0052423D" w:rsidRPr="00C41BC8">
        <w:rPr>
          <w:rFonts w:ascii="Arial" w:eastAsia="Times New Roman" w:hAnsi="Arial" w:cs="Arial"/>
          <w:color w:val="222222"/>
          <w:sz w:val="24"/>
          <w:szCs w:val="24"/>
          <w:lang w:eastAsia="es-CR"/>
        </w:rPr>
        <w:t>Sarlo</w:t>
      </w:r>
      <w:proofErr w:type="spellEnd"/>
      <w:r w:rsidR="0052423D" w:rsidRPr="00C41BC8">
        <w:rPr>
          <w:rFonts w:ascii="Arial" w:eastAsia="Times New Roman" w:hAnsi="Arial" w:cs="Arial"/>
          <w:color w:val="222222"/>
          <w:sz w:val="24"/>
          <w:szCs w:val="24"/>
          <w:lang w:eastAsia="es-CR"/>
        </w:rPr>
        <w:t>: “un lugar y una organización de discursos diferentes, un mapa de las relaciones intelectuales, con sus clivajes de edad e ideologías, una red de comunicación entre la dimensión cultural y la política”</w:t>
      </w:r>
      <w:r w:rsidR="00A7127B">
        <w:rPr>
          <w:rFonts w:ascii="Arial" w:eastAsia="Times New Roman" w:hAnsi="Arial" w:cs="Arial"/>
          <w:color w:val="222222"/>
          <w:sz w:val="24"/>
          <w:szCs w:val="24"/>
          <w:lang w:eastAsia="es-CR"/>
        </w:rPr>
        <w:t xml:space="preserve"> </w:t>
      </w:r>
      <w:r w:rsidR="0052423D" w:rsidRPr="00C41BC8">
        <w:rPr>
          <w:rFonts w:ascii="Arial" w:eastAsia="Times New Roman" w:hAnsi="Arial" w:cs="Arial"/>
          <w:color w:val="222222"/>
          <w:sz w:val="24"/>
          <w:szCs w:val="24"/>
          <w:lang w:eastAsia="es-CR"/>
        </w:rPr>
        <w:t>(1992, p. 15).</w:t>
      </w:r>
      <w:r w:rsidR="00461FD4">
        <w:rPr>
          <w:rFonts w:ascii="Arial" w:eastAsia="Times New Roman" w:hAnsi="Arial" w:cs="Arial"/>
          <w:color w:val="222222"/>
          <w:sz w:val="24"/>
          <w:szCs w:val="24"/>
          <w:lang w:eastAsia="es-CR"/>
        </w:rPr>
        <w:t xml:space="preserve"> </w:t>
      </w:r>
    </w:p>
    <w:p w14:paraId="140D00F1" w14:textId="77777777" w:rsidR="00E86489" w:rsidRPr="00E86489" w:rsidRDefault="00E86489" w:rsidP="00E86489">
      <w:pPr>
        <w:pStyle w:val="Prrafodelista"/>
        <w:spacing w:after="0" w:line="480" w:lineRule="auto"/>
        <w:jc w:val="both"/>
        <w:rPr>
          <w:rFonts w:ascii="Arial" w:eastAsia="Times New Roman" w:hAnsi="Arial" w:cs="Arial"/>
          <w:color w:val="222222"/>
          <w:sz w:val="24"/>
          <w:szCs w:val="24"/>
          <w:lang w:eastAsia="es-CR"/>
        </w:rPr>
      </w:pPr>
    </w:p>
    <w:p w14:paraId="46E5F1CA" w14:textId="748CC01A" w:rsidR="00377C11" w:rsidRDefault="005E6AC6" w:rsidP="008B0BBA">
      <w:pPr>
        <w:spacing w:after="0" w:line="480" w:lineRule="auto"/>
        <w:ind w:firstLine="360"/>
        <w:jc w:val="both"/>
        <w:rPr>
          <w:rFonts w:ascii="Arial" w:eastAsia="Times New Roman" w:hAnsi="Arial" w:cs="Arial"/>
          <w:color w:val="222222"/>
          <w:sz w:val="24"/>
          <w:szCs w:val="24"/>
          <w:lang w:eastAsia="es-CR"/>
        </w:rPr>
      </w:pPr>
      <w:r w:rsidRPr="004C2676">
        <w:rPr>
          <w:rFonts w:ascii="Arial" w:eastAsia="Times New Roman" w:hAnsi="Arial" w:cs="Arial"/>
          <w:color w:val="222222"/>
          <w:sz w:val="24"/>
          <w:szCs w:val="24"/>
          <w:lang w:eastAsia="es-CR"/>
        </w:rPr>
        <w:t>Un</w:t>
      </w:r>
      <w:r w:rsidR="001D05C3" w:rsidRPr="004C2676">
        <w:rPr>
          <w:rFonts w:ascii="Arial" w:eastAsia="Times New Roman" w:hAnsi="Arial" w:cs="Arial"/>
          <w:color w:val="222222"/>
          <w:sz w:val="24"/>
          <w:szCs w:val="24"/>
          <w:lang w:eastAsia="es-CR"/>
        </w:rPr>
        <w:t xml:space="preserve">a segunda </w:t>
      </w:r>
      <w:r w:rsidR="00EB54B1" w:rsidRPr="004C2676">
        <w:rPr>
          <w:rFonts w:ascii="Arial" w:eastAsia="Times New Roman" w:hAnsi="Arial" w:cs="Arial"/>
          <w:color w:val="222222"/>
          <w:sz w:val="24"/>
          <w:szCs w:val="24"/>
          <w:lang w:eastAsia="es-CR"/>
        </w:rPr>
        <w:t>pregunta</w:t>
      </w:r>
      <w:r w:rsidR="001D05C3" w:rsidRPr="004C2676">
        <w:rPr>
          <w:rFonts w:ascii="Arial" w:eastAsia="Times New Roman" w:hAnsi="Arial" w:cs="Arial"/>
          <w:color w:val="222222"/>
          <w:sz w:val="24"/>
          <w:szCs w:val="24"/>
          <w:lang w:eastAsia="es-CR"/>
        </w:rPr>
        <w:t xml:space="preserve"> que </w:t>
      </w:r>
      <w:r w:rsidR="00DC40B2" w:rsidRPr="004C2676">
        <w:rPr>
          <w:rFonts w:ascii="Arial" w:eastAsia="Times New Roman" w:hAnsi="Arial" w:cs="Arial"/>
          <w:color w:val="222222"/>
          <w:sz w:val="24"/>
          <w:szCs w:val="24"/>
          <w:lang w:eastAsia="es-CR"/>
        </w:rPr>
        <w:t xml:space="preserve">se </w:t>
      </w:r>
      <w:r w:rsidR="001D05C3" w:rsidRPr="004C2676">
        <w:rPr>
          <w:rFonts w:ascii="Arial" w:eastAsia="Times New Roman" w:hAnsi="Arial" w:cs="Arial"/>
          <w:color w:val="222222"/>
          <w:sz w:val="24"/>
          <w:szCs w:val="24"/>
          <w:lang w:eastAsia="es-CR"/>
        </w:rPr>
        <w:t>consider</w:t>
      </w:r>
      <w:r w:rsidR="00DC40B2" w:rsidRPr="004C2676">
        <w:rPr>
          <w:rFonts w:ascii="Arial" w:eastAsia="Times New Roman" w:hAnsi="Arial" w:cs="Arial"/>
          <w:color w:val="222222"/>
          <w:sz w:val="24"/>
          <w:szCs w:val="24"/>
          <w:lang w:eastAsia="es-CR"/>
        </w:rPr>
        <w:t>a</w:t>
      </w:r>
      <w:r w:rsidR="001D05C3" w:rsidRPr="004C2676">
        <w:rPr>
          <w:rFonts w:ascii="Arial" w:eastAsia="Times New Roman" w:hAnsi="Arial" w:cs="Arial"/>
          <w:color w:val="222222"/>
          <w:sz w:val="24"/>
          <w:szCs w:val="24"/>
          <w:lang w:eastAsia="es-CR"/>
        </w:rPr>
        <w:t xml:space="preserve"> clave </w:t>
      </w:r>
      <w:r w:rsidR="00166116">
        <w:rPr>
          <w:rFonts w:ascii="Arial" w:eastAsia="Times New Roman" w:hAnsi="Arial" w:cs="Arial"/>
          <w:color w:val="222222"/>
          <w:sz w:val="24"/>
          <w:szCs w:val="24"/>
          <w:lang w:eastAsia="es-CR"/>
        </w:rPr>
        <w:t xml:space="preserve">intentar </w:t>
      </w:r>
      <w:r w:rsidR="00EB54B1" w:rsidRPr="004C2676">
        <w:rPr>
          <w:rFonts w:ascii="Arial" w:eastAsia="Times New Roman" w:hAnsi="Arial" w:cs="Arial"/>
          <w:color w:val="222222"/>
          <w:sz w:val="24"/>
          <w:szCs w:val="24"/>
          <w:lang w:eastAsia="es-CR"/>
        </w:rPr>
        <w:t>responder</w:t>
      </w:r>
      <w:r w:rsidR="001D05C3" w:rsidRPr="004C2676">
        <w:rPr>
          <w:rFonts w:ascii="Arial" w:eastAsia="Times New Roman" w:hAnsi="Arial" w:cs="Arial"/>
          <w:color w:val="222222"/>
          <w:sz w:val="24"/>
          <w:szCs w:val="24"/>
          <w:lang w:eastAsia="es-CR"/>
        </w:rPr>
        <w:t xml:space="preserve"> </w:t>
      </w:r>
      <w:r w:rsidR="006B032B">
        <w:rPr>
          <w:rFonts w:ascii="Arial" w:eastAsia="Times New Roman" w:hAnsi="Arial" w:cs="Arial"/>
          <w:color w:val="222222"/>
          <w:sz w:val="24"/>
          <w:szCs w:val="24"/>
          <w:lang w:eastAsia="es-CR"/>
        </w:rPr>
        <w:t xml:space="preserve">aquí </w:t>
      </w:r>
      <w:r w:rsidR="001D05C3" w:rsidRPr="004C2676">
        <w:rPr>
          <w:rFonts w:ascii="Arial" w:eastAsia="Times New Roman" w:hAnsi="Arial" w:cs="Arial"/>
          <w:color w:val="222222"/>
          <w:sz w:val="24"/>
          <w:szCs w:val="24"/>
          <w:lang w:eastAsia="es-CR"/>
        </w:rPr>
        <w:t>es</w:t>
      </w:r>
      <w:r w:rsidR="0082210A" w:rsidRPr="004C2676">
        <w:rPr>
          <w:rFonts w:ascii="Arial" w:eastAsia="Times New Roman" w:hAnsi="Arial" w:cs="Arial"/>
          <w:color w:val="222222"/>
          <w:sz w:val="24"/>
          <w:szCs w:val="24"/>
          <w:lang w:eastAsia="es-CR"/>
        </w:rPr>
        <w:t xml:space="preserve">, </w:t>
      </w:r>
      <w:r w:rsidR="00DC40B2" w:rsidRPr="004C2676">
        <w:rPr>
          <w:rFonts w:ascii="Arial" w:eastAsia="Times New Roman" w:hAnsi="Arial" w:cs="Arial"/>
          <w:color w:val="222222"/>
          <w:sz w:val="24"/>
          <w:szCs w:val="24"/>
          <w:lang w:eastAsia="es-CR"/>
        </w:rPr>
        <w:t>¿cuáles son los aportes que</w:t>
      </w:r>
      <w:r w:rsidR="004A5DCE" w:rsidRPr="004C2676">
        <w:rPr>
          <w:rFonts w:ascii="Arial" w:eastAsia="Times New Roman" w:hAnsi="Arial" w:cs="Arial"/>
          <w:color w:val="222222"/>
          <w:sz w:val="24"/>
          <w:szCs w:val="24"/>
          <w:lang w:eastAsia="es-CR"/>
        </w:rPr>
        <w:t xml:space="preserve"> </w:t>
      </w:r>
      <w:r w:rsidR="00E14BA0">
        <w:rPr>
          <w:rFonts w:ascii="Arial" w:eastAsia="Times New Roman" w:hAnsi="Arial" w:cs="Arial"/>
          <w:color w:val="222222"/>
          <w:sz w:val="24"/>
          <w:szCs w:val="24"/>
          <w:lang w:eastAsia="es-CR"/>
        </w:rPr>
        <w:t xml:space="preserve">podría brindar el analizar </w:t>
      </w:r>
      <w:r w:rsidR="00DC40B2" w:rsidRPr="004C2676">
        <w:rPr>
          <w:rFonts w:ascii="Arial" w:eastAsia="Times New Roman" w:hAnsi="Arial" w:cs="Arial"/>
          <w:color w:val="222222"/>
          <w:sz w:val="24"/>
          <w:szCs w:val="24"/>
          <w:lang w:eastAsia="es-CR"/>
        </w:rPr>
        <w:t>desde la perspectiva histórica</w:t>
      </w:r>
      <w:r w:rsidR="009D61F7" w:rsidRPr="004C2676">
        <w:rPr>
          <w:rFonts w:ascii="Arial" w:eastAsia="Times New Roman" w:hAnsi="Arial" w:cs="Arial"/>
          <w:color w:val="222222"/>
          <w:sz w:val="24"/>
          <w:szCs w:val="24"/>
          <w:lang w:eastAsia="es-CR"/>
        </w:rPr>
        <w:t xml:space="preserve"> y, más específicamente desde el estudio de las redes intelectuales,</w:t>
      </w:r>
      <w:r w:rsidR="00556A0F" w:rsidRPr="004C2676">
        <w:rPr>
          <w:rFonts w:ascii="Arial" w:eastAsia="Times New Roman" w:hAnsi="Arial" w:cs="Arial"/>
          <w:color w:val="222222"/>
          <w:sz w:val="24"/>
          <w:szCs w:val="24"/>
          <w:lang w:eastAsia="es-CR"/>
        </w:rPr>
        <w:t xml:space="preserve"> </w:t>
      </w:r>
      <w:r w:rsidR="00DC40B2" w:rsidRPr="004C2676">
        <w:rPr>
          <w:rFonts w:ascii="Arial" w:eastAsia="Times New Roman" w:hAnsi="Arial" w:cs="Arial"/>
          <w:color w:val="222222"/>
          <w:sz w:val="24"/>
          <w:szCs w:val="24"/>
          <w:lang w:eastAsia="es-CR"/>
        </w:rPr>
        <w:t>la</w:t>
      </w:r>
      <w:r w:rsidR="009D61F7" w:rsidRPr="004C2676">
        <w:rPr>
          <w:rFonts w:ascii="Arial" w:eastAsia="Times New Roman" w:hAnsi="Arial" w:cs="Arial"/>
          <w:color w:val="222222"/>
          <w:sz w:val="24"/>
          <w:szCs w:val="24"/>
          <w:lang w:eastAsia="es-CR"/>
        </w:rPr>
        <w:t>s</w:t>
      </w:r>
      <w:r w:rsidR="00DC40B2" w:rsidRPr="004C2676">
        <w:rPr>
          <w:rFonts w:ascii="Arial" w:eastAsia="Times New Roman" w:hAnsi="Arial" w:cs="Arial"/>
          <w:color w:val="222222"/>
          <w:sz w:val="24"/>
          <w:szCs w:val="24"/>
          <w:lang w:eastAsia="es-CR"/>
        </w:rPr>
        <w:t xml:space="preserve"> </w:t>
      </w:r>
      <w:r w:rsidR="009D61F7" w:rsidRPr="004C2676">
        <w:rPr>
          <w:rFonts w:ascii="Arial" w:eastAsia="Times New Roman" w:hAnsi="Arial" w:cs="Arial"/>
          <w:color w:val="222222"/>
          <w:sz w:val="24"/>
          <w:szCs w:val="24"/>
          <w:lang w:eastAsia="es-CR"/>
        </w:rPr>
        <w:t xml:space="preserve">circunstancias </w:t>
      </w:r>
      <w:r w:rsidR="008E0973">
        <w:rPr>
          <w:rFonts w:ascii="Arial" w:eastAsia="Times New Roman" w:hAnsi="Arial" w:cs="Arial"/>
          <w:color w:val="222222"/>
          <w:sz w:val="24"/>
          <w:szCs w:val="24"/>
          <w:lang w:eastAsia="es-CR"/>
        </w:rPr>
        <w:t>que rodearon a</w:t>
      </w:r>
      <w:r w:rsidR="00B2417A" w:rsidRPr="004C2676">
        <w:rPr>
          <w:rFonts w:ascii="Arial" w:eastAsia="Times New Roman" w:hAnsi="Arial" w:cs="Arial"/>
          <w:color w:val="222222"/>
          <w:sz w:val="24"/>
          <w:szCs w:val="24"/>
          <w:lang w:eastAsia="es-CR"/>
        </w:rPr>
        <w:t xml:space="preserve"> </w:t>
      </w:r>
      <w:r w:rsidR="00F4775E" w:rsidRPr="004C2676">
        <w:rPr>
          <w:rFonts w:ascii="Arial" w:eastAsia="Times New Roman" w:hAnsi="Arial" w:cs="Arial"/>
          <w:color w:val="222222"/>
          <w:sz w:val="24"/>
          <w:szCs w:val="24"/>
          <w:lang w:eastAsia="es-CR"/>
        </w:rPr>
        <w:t xml:space="preserve">la </w:t>
      </w:r>
      <w:r w:rsidR="00DC40B2" w:rsidRPr="004C2676">
        <w:rPr>
          <w:rFonts w:ascii="Arial" w:eastAsia="Times New Roman" w:hAnsi="Arial" w:cs="Arial"/>
          <w:color w:val="222222"/>
          <w:sz w:val="24"/>
          <w:szCs w:val="24"/>
          <w:lang w:eastAsia="es-CR"/>
        </w:rPr>
        <w:t>autor</w:t>
      </w:r>
      <w:r w:rsidR="009D61F7" w:rsidRPr="004C2676">
        <w:rPr>
          <w:rFonts w:ascii="Arial" w:eastAsia="Times New Roman" w:hAnsi="Arial" w:cs="Arial"/>
          <w:color w:val="222222"/>
          <w:sz w:val="24"/>
          <w:szCs w:val="24"/>
          <w:lang w:eastAsia="es-CR"/>
        </w:rPr>
        <w:t>a</w:t>
      </w:r>
      <w:r w:rsidR="00F4775E" w:rsidRPr="004C2676">
        <w:rPr>
          <w:rFonts w:ascii="Arial" w:eastAsia="Times New Roman" w:hAnsi="Arial" w:cs="Arial"/>
          <w:color w:val="222222"/>
          <w:sz w:val="24"/>
          <w:szCs w:val="24"/>
          <w:lang w:eastAsia="es-CR"/>
        </w:rPr>
        <w:t xml:space="preserve"> de las </w:t>
      </w:r>
      <w:r w:rsidR="00556A0F" w:rsidRPr="004C2676">
        <w:rPr>
          <w:rFonts w:ascii="Arial" w:eastAsia="Times New Roman" w:hAnsi="Arial" w:cs="Arial"/>
          <w:color w:val="222222"/>
          <w:sz w:val="24"/>
          <w:szCs w:val="24"/>
          <w:lang w:eastAsia="es-CR"/>
        </w:rPr>
        <w:t>novelas</w:t>
      </w:r>
      <w:r w:rsidR="00494DFC">
        <w:rPr>
          <w:rFonts w:ascii="Arial" w:eastAsia="Times New Roman" w:hAnsi="Arial" w:cs="Arial"/>
          <w:color w:val="222222"/>
          <w:sz w:val="24"/>
          <w:szCs w:val="24"/>
          <w:lang w:eastAsia="es-CR"/>
        </w:rPr>
        <w:t xml:space="preserve"> </w:t>
      </w:r>
      <w:r w:rsidR="00494DFC" w:rsidRPr="004C2676">
        <w:rPr>
          <w:rFonts w:ascii="Arial" w:eastAsia="Times New Roman" w:hAnsi="Arial" w:cs="Arial"/>
          <w:color w:val="222222"/>
          <w:sz w:val="24"/>
          <w:szCs w:val="24"/>
          <w:lang w:eastAsia="es-CR"/>
        </w:rPr>
        <w:t>citadas</w:t>
      </w:r>
      <w:r w:rsidR="00DC40B2" w:rsidRPr="004C2676">
        <w:rPr>
          <w:rFonts w:ascii="Arial" w:eastAsia="Times New Roman" w:hAnsi="Arial" w:cs="Arial"/>
          <w:color w:val="222222"/>
          <w:sz w:val="24"/>
          <w:szCs w:val="24"/>
          <w:lang w:eastAsia="es-CR"/>
        </w:rPr>
        <w:t xml:space="preserve">? </w:t>
      </w:r>
      <w:r w:rsidR="00492206">
        <w:rPr>
          <w:rFonts w:ascii="Arial" w:eastAsia="Times New Roman" w:hAnsi="Arial" w:cs="Arial"/>
          <w:color w:val="222222"/>
          <w:sz w:val="24"/>
          <w:szCs w:val="24"/>
          <w:lang w:eastAsia="es-CR"/>
        </w:rPr>
        <w:t xml:space="preserve">Al respecto cabe </w:t>
      </w:r>
      <w:r w:rsidR="00492206">
        <w:rPr>
          <w:rFonts w:ascii="Arial" w:eastAsia="Times New Roman" w:hAnsi="Arial" w:cs="Arial"/>
          <w:color w:val="222222"/>
          <w:sz w:val="24"/>
          <w:szCs w:val="24"/>
          <w:lang w:eastAsia="es-CR"/>
        </w:rPr>
        <w:lastRenderedPageBreak/>
        <w:t>puntualizar que, d</w:t>
      </w:r>
      <w:r w:rsidR="00F456A2">
        <w:rPr>
          <w:rFonts w:ascii="Arial" w:eastAsia="Times New Roman" w:hAnsi="Arial" w:cs="Arial"/>
          <w:color w:val="222222"/>
          <w:sz w:val="24"/>
          <w:szCs w:val="24"/>
          <w:lang w:eastAsia="es-CR"/>
        </w:rPr>
        <w:t xml:space="preserve">e acuerdo con </w:t>
      </w:r>
      <w:proofErr w:type="spellStart"/>
      <w:r w:rsidR="00F456A2">
        <w:rPr>
          <w:rFonts w:ascii="Arial" w:eastAsia="Times New Roman" w:hAnsi="Arial" w:cs="Arial"/>
          <w:color w:val="222222"/>
          <w:sz w:val="24"/>
          <w:szCs w:val="24"/>
          <w:lang w:eastAsia="es-CR"/>
        </w:rPr>
        <w:t>Devés</w:t>
      </w:r>
      <w:proofErr w:type="spellEnd"/>
      <w:r w:rsidR="00F456A2">
        <w:rPr>
          <w:rFonts w:ascii="Arial" w:eastAsia="Times New Roman" w:hAnsi="Arial" w:cs="Arial"/>
          <w:color w:val="222222"/>
          <w:sz w:val="24"/>
          <w:szCs w:val="24"/>
          <w:lang w:eastAsia="es-CR"/>
        </w:rPr>
        <w:t xml:space="preserve"> </w:t>
      </w:r>
      <w:r w:rsidR="00494DFC">
        <w:rPr>
          <w:rFonts w:ascii="Arial" w:eastAsia="Times New Roman" w:hAnsi="Arial" w:cs="Arial"/>
          <w:color w:val="222222"/>
          <w:sz w:val="24"/>
          <w:szCs w:val="24"/>
          <w:lang w:eastAsia="es-CR"/>
        </w:rPr>
        <w:t xml:space="preserve">Valdés </w:t>
      </w:r>
      <w:r w:rsidR="00F456A2">
        <w:rPr>
          <w:rFonts w:ascii="Arial" w:eastAsia="Times New Roman" w:hAnsi="Arial" w:cs="Arial"/>
          <w:color w:val="222222"/>
          <w:sz w:val="24"/>
          <w:szCs w:val="24"/>
          <w:lang w:eastAsia="es-CR"/>
        </w:rPr>
        <w:t>y Melgar</w:t>
      </w:r>
      <w:r w:rsidR="00494DFC">
        <w:rPr>
          <w:rFonts w:ascii="Arial" w:eastAsia="Times New Roman" w:hAnsi="Arial" w:cs="Arial"/>
          <w:color w:val="222222"/>
          <w:sz w:val="24"/>
          <w:szCs w:val="24"/>
          <w:lang w:eastAsia="es-CR"/>
        </w:rPr>
        <w:t xml:space="preserve"> </w:t>
      </w:r>
      <w:proofErr w:type="spellStart"/>
      <w:r w:rsidR="00494DFC">
        <w:rPr>
          <w:rFonts w:ascii="Arial" w:eastAsia="Times New Roman" w:hAnsi="Arial" w:cs="Arial"/>
          <w:color w:val="222222"/>
          <w:sz w:val="24"/>
          <w:szCs w:val="24"/>
          <w:lang w:eastAsia="es-CR"/>
        </w:rPr>
        <w:t>Bao</w:t>
      </w:r>
      <w:proofErr w:type="spellEnd"/>
      <w:r w:rsidR="00F456A2">
        <w:rPr>
          <w:rFonts w:ascii="Arial" w:eastAsia="Times New Roman" w:hAnsi="Arial" w:cs="Arial"/>
          <w:color w:val="222222"/>
          <w:sz w:val="24"/>
          <w:szCs w:val="24"/>
          <w:lang w:eastAsia="es-CR"/>
        </w:rPr>
        <w:t xml:space="preserve">, una </w:t>
      </w:r>
      <w:r w:rsidR="00EB54B1" w:rsidRPr="00F456A2">
        <w:rPr>
          <w:rFonts w:ascii="Arial" w:eastAsia="Times New Roman" w:hAnsi="Arial" w:cs="Arial"/>
          <w:color w:val="222222"/>
          <w:sz w:val="24"/>
          <w:szCs w:val="24"/>
          <w:lang w:eastAsia="es-CR"/>
        </w:rPr>
        <w:t>red</w:t>
      </w:r>
      <w:r w:rsidR="00EB54B1" w:rsidRPr="004C2676">
        <w:rPr>
          <w:rFonts w:ascii="Arial" w:eastAsia="Times New Roman" w:hAnsi="Arial" w:cs="Arial"/>
          <w:color w:val="222222"/>
          <w:sz w:val="24"/>
          <w:szCs w:val="24"/>
          <w:lang w:eastAsia="es-CR"/>
        </w:rPr>
        <w:t xml:space="preserve"> </w:t>
      </w:r>
      <w:r w:rsidR="00F456A2">
        <w:rPr>
          <w:rFonts w:ascii="Arial" w:eastAsia="Times New Roman" w:hAnsi="Arial" w:cs="Arial"/>
          <w:color w:val="222222"/>
          <w:sz w:val="24"/>
          <w:szCs w:val="24"/>
          <w:lang w:eastAsia="es-CR"/>
        </w:rPr>
        <w:t xml:space="preserve">intelectual se </w:t>
      </w:r>
      <w:r w:rsidR="00793016">
        <w:rPr>
          <w:rFonts w:ascii="Arial" w:eastAsia="Times New Roman" w:hAnsi="Arial" w:cs="Arial"/>
          <w:color w:val="222222"/>
          <w:sz w:val="24"/>
          <w:szCs w:val="24"/>
          <w:lang w:eastAsia="es-CR"/>
        </w:rPr>
        <w:t>conforma</w:t>
      </w:r>
      <w:r w:rsidR="00F456A2">
        <w:rPr>
          <w:rFonts w:ascii="Arial" w:eastAsia="Times New Roman" w:hAnsi="Arial" w:cs="Arial"/>
          <w:color w:val="222222"/>
          <w:sz w:val="24"/>
          <w:szCs w:val="24"/>
          <w:lang w:eastAsia="es-CR"/>
        </w:rPr>
        <w:t xml:space="preserve"> por </w:t>
      </w:r>
      <w:r w:rsidR="00377C11">
        <w:rPr>
          <w:rFonts w:ascii="Arial" w:eastAsia="Times New Roman" w:hAnsi="Arial" w:cs="Arial"/>
          <w:color w:val="222222"/>
          <w:sz w:val="24"/>
          <w:szCs w:val="24"/>
          <w:lang w:eastAsia="es-CR"/>
        </w:rPr>
        <w:t>un conjunto de relaciones</w:t>
      </w:r>
      <w:r w:rsidR="00F456A2">
        <w:rPr>
          <w:rFonts w:ascii="Arial" w:eastAsia="Times New Roman" w:hAnsi="Arial" w:cs="Arial"/>
          <w:color w:val="222222"/>
          <w:sz w:val="24"/>
          <w:szCs w:val="24"/>
          <w:lang w:eastAsia="es-CR"/>
        </w:rPr>
        <w:t xml:space="preserve"> marcadas por la </w:t>
      </w:r>
      <w:r w:rsidR="00377C11">
        <w:rPr>
          <w:rFonts w:ascii="Arial" w:eastAsia="Times New Roman" w:hAnsi="Arial" w:cs="Arial"/>
          <w:color w:val="222222"/>
          <w:sz w:val="24"/>
          <w:szCs w:val="24"/>
          <w:lang w:eastAsia="es-CR"/>
        </w:rPr>
        <w:t>rec</w:t>
      </w:r>
      <w:r w:rsidR="00F456A2">
        <w:rPr>
          <w:rFonts w:ascii="Arial" w:eastAsia="Times New Roman" w:hAnsi="Arial" w:cs="Arial"/>
          <w:color w:val="222222"/>
          <w:sz w:val="24"/>
          <w:szCs w:val="24"/>
          <w:lang w:eastAsia="es-CR"/>
        </w:rPr>
        <w:t>iprocidad y</w:t>
      </w:r>
      <w:r w:rsidR="00377C11">
        <w:rPr>
          <w:rFonts w:ascii="Arial" w:eastAsia="Times New Roman" w:hAnsi="Arial" w:cs="Arial"/>
          <w:color w:val="222222"/>
          <w:sz w:val="24"/>
          <w:szCs w:val="24"/>
          <w:lang w:eastAsia="es-CR"/>
        </w:rPr>
        <w:t xml:space="preserve"> </w:t>
      </w:r>
      <w:r w:rsidR="00EC6177">
        <w:rPr>
          <w:rFonts w:ascii="Arial" w:eastAsia="Times New Roman" w:hAnsi="Arial" w:cs="Arial"/>
          <w:color w:val="222222"/>
          <w:sz w:val="24"/>
          <w:szCs w:val="24"/>
          <w:lang w:eastAsia="es-CR"/>
        </w:rPr>
        <w:t xml:space="preserve">que se </w:t>
      </w:r>
      <w:r w:rsidR="00377C11">
        <w:rPr>
          <w:rFonts w:ascii="Arial" w:eastAsia="Times New Roman" w:hAnsi="Arial" w:cs="Arial"/>
          <w:color w:val="222222"/>
          <w:sz w:val="24"/>
          <w:szCs w:val="24"/>
          <w:lang w:eastAsia="es-CR"/>
        </w:rPr>
        <w:t>ext</w:t>
      </w:r>
      <w:r w:rsidR="00EC6177">
        <w:rPr>
          <w:rFonts w:ascii="Arial" w:eastAsia="Times New Roman" w:hAnsi="Arial" w:cs="Arial"/>
          <w:color w:val="222222"/>
          <w:sz w:val="24"/>
          <w:szCs w:val="24"/>
          <w:lang w:eastAsia="es-CR"/>
        </w:rPr>
        <w:t>ienden</w:t>
      </w:r>
      <w:r w:rsidR="00F456A2">
        <w:rPr>
          <w:rFonts w:ascii="Arial" w:eastAsia="Times New Roman" w:hAnsi="Arial" w:cs="Arial"/>
          <w:color w:val="222222"/>
          <w:sz w:val="24"/>
          <w:szCs w:val="24"/>
          <w:lang w:eastAsia="es-CR"/>
        </w:rPr>
        <w:t xml:space="preserve"> a lo largo de</w:t>
      </w:r>
      <w:r w:rsidR="00377C11">
        <w:rPr>
          <w:rFonts w:ascii="Arial" w:eastAsia="Times New Roman" w:hAnsi="Arial" w:cs="Arial"/>
          <w:color w:val="222222"/>
          <w:sz w:val="24"/>
          <w:szCs w:val="24"/>
          <w:lang w:eastAsia="es-CR"/>
        </w:rPr>
        <w:t xml:space="preserve"> un tiempo relativamente</w:t>
      </w:r>
      <w:r w:rsidR="00451764">
        <w:rPr>
          <w:rFonts w:ascii="Arial" w:eastAsia="Times New Roman" w:hAnsi="Arial" w:cs="Arial"/>
          <w:color w:val="222222"/>
          <w:sz w:val="24"/>
          <w:szCs w:val="24"/>
          <w:lang w:eastAsia="es-CR"/>
        </w:rPr>
        <w:t xml:space="preserve"> largo</w:t>
      </w:r>
      <w:r w:rsidR="00793016">
        <w:rPr>
          <w:rFonts w:ascii="Arial" w:eastAsia="Times New Roman" w:hAnsi="Arial" w:cs="Arial"/>
          <w:color w:val="222222"/>
          <w:sz w:val="24"/>
          <w:szCs w:val="24"/>
          <w:lang w:eastAsia="es-CR"/>
        </w:rPr>
        <w:t xml:space="preserve">, </w:t>
      </w:r>
      <w:r w:rsidR="004904FF">
        <w:rPr>
          <w:rFonts w:ascii="Arial" w:eastAsia="Times New Roman" w:hAnsi="Arial" w:cs="Arial"/>
          <w:color w:val="222222"/>
          <w:sz w:val="24"/>
          <w:szCs w:val="24"/>
          <w:lang w:eastAsia="es-CR"/>
        </w:rPr>
        <w:t xml:space="preserve">las cuales se </w:t>
      </w:r>
      <w:r w:rsidR="00377C11">
        <w:rPr>
          <w:rFonts w:ascii="Arial" w:eastAsia="Times New Roman" w:hAnsi="Arial" w:cs="Arial"/>
          <w:color w:val="222222"/>
          <w:sz w:val="24"/>
          <w:szCs w:val="24"/>
          <w:lang w:eastAsia="es-CR"/>
        </w:rPr>
        <w:t>expres</w:t>
      </w:r>
      <w:r w:rsidR="004904FF">
        <w:rPr>
          <w:rFonts w:ascii="Arial" w:eastAsia="Times New Roman" w:hAnsi="Arial" w:cs="Arial"/>
          <w:color w:val="222222"/>
          <w:sz w:val="24"/>
          <w:szCs w:val="24"/>
          <w:lang w:eastAsia="es-CR"/>
        </w:rPr>
        <w:t>an, por ejemplo,</w:t>
      </w:r>
      <w:r w:rsidR="00377C11">
        <w:rPr>
          <w:rFonts w:ascii="Arial" w:eastAsia="Times New Roman" w:hAnsi="Arial" w:cs="Arial"/>
          <w:color w:val="222222"/>
          <w:sz w:val="24"/>
          <w:szCs w:val="24"/>
          <w:lang w:eastAsia="es-CR"/>
        </w:rPr>
        <w:t xml:space="preserve"> </w:t>
      </w:r>
      <w:r w:rsidR="00F456A2">
        <w:rPr>
          <w:rFonts w:ascii="Arial" w:eastAsia="Times New Roman" w:hAnsi="Arial" w:cs="Arial"/>
          <w:color w:val="222222"/>
          <w:sz w:val="24"/>
          <w:szCs w:val="24"/>
          <w:lang w:eastAsia="es-CR"/>
        </w:rPr>
        <w:t>a través de</w:t>
      </w:r>
      <w:r w:rsidR="004904FF">
        <w:rPr>
          <w:rFonts w:ascii="Arial" w:eastAsia="Times New Roman" w:hAnsi="Arial" w:cs="Arial"/>
          <w:color w:val="222222"/>
          <w:sz w:val="24"/>
          <w:szCs w:val="24"/>
          <w:lang w:eastAsia="es-CR"/>
        </w:rPr>
        <w:t>:</w:t>
      </w:r>
      <w:r w:rsidR="00F456A2">
        <w:rPr>
          <w:rFonts w:ascii="Arial" w:eastAsia="Times New Roman" w:hAnsi="Arial" w:cs="Arial"/>
          <w:color w:val="222222"/>
          <w:sz w:val="24"/>
          <w:szCs w:val="24"/>
          <w:lang w:eastAsia="es-CR"/>
        </w:rPr>
        <w:t xml:space="preserve"> c</w:t>
      </w:r>
      <w:r w:rsidR="00377C11">
        <w:rPr>
          <w:rFonts w:ascii="Arial" w:eastAsia="Times New Roman" w:hAnsi="Arial" w:cs="Arial"/>
          <w:color w:val="222222"/>
          <w:sz w:val="24"/>
          <w:szCs w:val="24"/>
          <w:lang w:eastAsia="es-CR"/>
        </w:rPr>
        <w:t xml:space="preserve">ontactos personales, correspondencia, citaciones recíprocas, referencias, prólogos, reseñas, </w:t>
      </w:r>
      <w:r w:rsidR="00451764">
        <w:rPr>
          <w:rFonts w:ascii="Arial" w:eastAsia="Times New Roman" w:hAnsi="Arial" w:cs="Arial"/>
          <w:color w:val="222222"/>
          <w:sz w:val="24"/>
          <w:szCs w:val="24"/>
          <w:lang w:eastAsia="es-CR"/>
        </w:rPr>
        <w:t>suscripción y participación</w:t>
      </w:r>
      <w:r w:rsidR="007D5F1B">
        <w:rPr>
          <w:rFonts w:ascii="Arial" w:eastAsia="Times New Roman" w:hAnsi="Arial" w:cs="Arial"/>
          <w:color w:val="222222"/>
          <w:sz w:val="24"/>
          <w:szCs w:val="24"/>
          <w:lang w:eastAsia="es-CR"/>
        </w:rPr>
        <w:t xml:space="preserve"> ya sea como lectores</w:t>
      </w:r>
      <w:r w:rsidR="00451764">
        <w:rPr>
          <w:rFonts w:ascii="Arial" w:eastAsia="Times New Roman" w:hAnsi="Arial" w:cs="Arial"/>
          <w:color w:val="222222"/>
          <w:sz w:val="24"/>
          <w:szCs w:val="24"/>
          <w:lang w:eastAsia="es-CR"/>
        </w:rPr>
        <w:t xml:space="preserve"> o</w:t>
      </w:r>
      <w:r w:rsidR="007D5F1B">
        <w:rPr>
          <w:rFonts w:ascii="Arial" w:eastAsia="Times New Roman" w:hAnsi="Arial" w:cs="Arial"/>
          <w:color w:val="222222"/>
          <w:sz w:val="24"/>
          <w:szCs w:val="24"/>
          <w:lang w:eastAsia="es-CR"/>
        </w:rPr>
        <w:t xml:space="preserve"> autores en determinados medios</w:t>
      </w:r>
      <w:r w:rsidR="00B912E3">
        <w:rPr>
          <w:rFonts w:ascii="Arial" w:eastAsia="Times New Roman" w:hAnsi="Arial" w:cs="Arial"/>
          <w:color w:val="222222"/>
          <w:sz w:val="24"/>
          <w:szCs w:val="24"/>
          <w:lang w:eastAsia="es-CR"/>
        </w:rPr>
        <w:t xml:space="preserve"> (1999, p. 139)</w:t>
      </w:r>
      <w:r w:rsidR="001E56E5">
        <w:rPr>
          <w:rFonts w:ascii="Arial" w:eastAsia="Times New Roman" w:hAnsi="Arial" w:cs="Arial"/>
          <w:color w:val="222222"/>
          <w:sz w:val="24"/>
          <w:szCs w:val="24"/>
          <w:lang w:eastAsia="es-CR"/>
        </w:rPr>
        <w:t>,</w:t>
      </w:r>
      <w:r w:rsidR="007D5F1B">
        <w:rPr>
          <w:rFonts w:ascii="Arial" w:eastAsia="Times New Roman" w:hAnsi="Arial" w:cs="Arial"/>
          <w:color w:val="222222"/>
          <w:sz w:val="24"/>
          <w:szCs w:val="24"/>
          <w:lang w:eastAsia="es-CR"/>
        </w:rPr>
        <w:t xml:space="preserve"> tal y como lo vendría a ser</w:t>
      </w:r>
      <w:r w:rsidR="00451764">
        <w:rPr>
          <w:rFonts w:ascii="Arial" w:eastAsia="Times New Roman" w:hAnsi="Arial" w:cs="Arial"/>
          <w:color w:val="222222"/>
          <w:sz w:val="24"/>
          <w:szCs w:val="24"/>
          <w:lang w:eastAsia="es-CR"/>
        </w:rPr>
        <w:t xml:space="preserve"> </w:t>
      </w:r>
      <w:r w:rsidR="00B912E3">
        <w:rPr>
          <w:rFonts w:ascii="Arial" w:eastAsia="Times New Roman" w:hAnsi="Arial" w:cs="Arial"/>
          <w:color w:val="222222"/>
          <w:sz w:val="24"/>
          <w:szCs w:val="24"/>
          <w:lang w:eastAsia="es-CR"/>
        </w:rPr>
        <w:t xml:space="preserve">la revista teosófica </w:t>
      </w:r>
      <w:proofErr w:type="spellStart"/>
      <w:r w:rsidR="00B912E3" w:rsidRPr="003B668A">
        <w:rPr>
          <w:rFonts w:ascii="Arial" w:eastAsia="Times New Roman" w:hAnsi="Arial" w:cs="Arial"/>
          <w:i/>
          <w:iCs/>
          <w:color w:val="222222"/>
          <w:sz w:val="24"/>
          <w:szCs w:val="24"/>
          <w:lang w:eastAsia="es-CR"/>
        </w:rPr>
        <w:t>Virya</w:t>
      </w:r>
      <w:proofErr w:type="spellEnd"/>
      <w:r w:rsidR="00B912E3" w:rsidRPr="00FB5CD5">
        <w:rPr>
          <w:rFonts w:ascii="Arial" w:eastAsia="Times New Roman" w:hAnsi="Arial" w:cs="Arial"/>
          <w:color w:val="222222"/>
          <w:sz w:val="24"/>
          <w:szCs w:val="24"/>
          <w:lang w:eastAsia="es-CR"/>
        </w:rPr>
        <w:t>.</w:t>
      </w:r>
      <w:r w:rsidR="004904FF" w:rsidRPr="00FB5CD5">
        <w:rPr>
          <w:rFonts w:ascii="Arial" w:eastAsia="Times New Roman" w:hAnsi="Arial" w:cs="Arial"/>
          <w:color w:val="222222"/>
          <w:sz w:val="24"/>
          <w:szCs w:val="24"/>
          <w:lang w:eastAsia="es-CR"/>
        </w:rPr>
        <w:t xml:space="preserve"> </w:t>
      </w:r>
      <w:r w:rsidR="008D54D6" w:rsidRPr="00FB5CD5">
        <w:rPr>
          <w:rFonts w:ascii="Arial" w:eastAsia="Times New Roman" w:hAnsi="Arial" w:cs="Arial"/>
          <w:color w:val="222222"/>
          <w:sz w:val="24"/>
          <w:szCs w:val="24"/>
          <w:lang w:eastAsia="es-CR"/>
        </w:rPr>
        <w:t xml:space="preserve">Es decir, la perspectiva histórica </w:t>
      </w:r>
      <w:r w:rsidR="00FB5CD5" w:rsidRPr="00FB5CD5">
        <w:rPr>
          <w:rFonts w:ascii="Arial" w:eastAsia="Times New Roman" w:hAnsi="Arial" w:cs="Arial"/>
          <w:color w:val="222222"/>
          <w:sz w:val="24"/>
          <w:szCs w:val="24"/>
          <w:lang w:eastAsia="es-CR"/>
        </w:rPr>
        <w:t xml:space="preserve">faculta </w:t>
      </w:r>
      <w:r w:rsidR="008D54D6" w:rsidRPr="00FB5CD5">
        <w:rPr>
          <w:rFonts w:ascii="Arial" w:eastAsia="Times New Roman" w:hAnsi="Arial" w:cs="Arial"/>
          <w:color w:val="222222"/>
          <w:sz w:val="24"/>
          <w:szCs w:val="24"/>
          <w:lang w:eastAsia="es-CR"/>
        </w:rPr>
        <w:t>prestar atención a elementos que</w:t>
      </w:r>
      <w:r w:rsidR="00D1799A">
        <w:rPr>
          <w:rFonts w:ascii="Arial" w:eastAsia="Times New Roman" w:hAnsi="Arial" w:cs="Arial"/>
          <w:color w:val="222222"/>
          <w:sz w:val="24"/>
          <w:szCs w:val="24"/>
          <w:lang w:eastAsia="es-CR"/>
        </w:rPr>
        <w:t>, por distintas razones,</w:t>
      </w:r>
      <w:r w:rsidR="008D54D6" w:rsidRPr="00FB5CD5">
        <w:rPr>
          <w:rFonts w:ascii="Arial" w:eastAsia="Times New Roman" w:hAnsi="Arial" w:cs="Arial"/>
          <w:color w:val="222222"/>
          <w:sz w:val="24"/>
          <w:szCs w:val="24"/>
          <w:lang w:eastAsia="es-CR"/>
        </w:rPr>
        <w:t xml:space="preserve"> no han sido estudiados</w:t>
      </w:r>
      <w:r w:rsidR="00FB5CD5" w:rsidRPr="00FB5CD5">
        <w:rPr>
          <w:rFonts w:ascii="Arial" w:eastAsia="Times New Roman" w:hAnsi="Arial" w:cs="Arial"/>
          <w:color w:val="222222"/>
          <w:sz w:val="24"/>
          <w:szCs w:val="24"/>
          <w:lang w:eastAsia="es-CR"/>
        </w:rPr>
        <w:t xml:space="preserve"> </w:t>
      </w:r>
      <w:r w:rsidR="001133EF">
        <w:rPr>
          <w:rFonts w:ascii="Arial" w:eastAsia="Times New Roman" w:hAnsi="Arial" w:cs="Arial"/>
          <w:color w:val="222222"/>
          <w:sz w:val="24"/>
          <w:szCs w:val="24"/>
          <w:lang w:eastAsia="es-CR"/>
        </w:rPr>
        <w:t xml:space="preserve">aun </w:t>
      </w:r>
      <w:r w:rsidR="00FB5CD5" w:rsidRPr="00FB5CD5">
        <w:rPr>
          <w:rFonts w:ascii="Arial" w:eastAsia="Times New Roman" w:hAnsi="Arial" w:cs="Arial"/>
          <w:color w:val="222222"/>
          <w:sz w:val="24"/>
          <w:szCs w:val="24"/>
          <w:lang w:eastAsia="es-CR"/>
        </w:rPr>
        <w:t>suficientemente</w:t>
      </w:r>
      <w:r w:rsidR="00D1799A">
        <w:rPr>
          <w:rFonts w:ascii="Arial" w:eastAsia="Times New Roman" w:hAnsi="Arial" w:cs="Arial"/>
          <w:color w:val="222222"/>
          <w:sz w:val="24"/>
          <w:szCs w:val="24"/>
          <w:lang w:eastAsia="es-CR"/>
        </w:rPr>
        <w:t xml:space="preserve">, pero que </w:t>
      </w:r>
      <w:r w:rsidR="00FB5CD5" w:rsidRPr="00FB5CD5">
        <w:rPr>
          <w:rFonts w:ascii="Arial" w:eastAsia="Times New Roman" w:hAnsi="Arial" w:cs="Arial"/>
          <w:color w:val="222222"/>
          <w:sz w:val="24"/>
          <w:szCs w:val="24"/>
          <w:lang w:eastAsia="es-CR"/>
        </w:rPr>
        <w:t xml:space="preserve">tienen el potencial de </w:t>
      </w:r>
      <w:r w:rsidR="00D1799A">
        <w:rPr>
          <w:rFonts w:ascii="Arial" w:eastAsia="Times New Roman" w:hAnsi="Arial" w:cs="Arial"/>
          <w:color w:val="222222"/>
          <w:sz w:val="24"/>
          <w:szCs w:val="24"/>
          <w:lang w:eastAsia="es-CR"/>
        </w:rPr>
        <w:t xml:space="preserve">ayudar </w:t>
      </w:r>
      <w:r w:rsidR="008D54D6" w:rsidRPr="00FB5CD5">
        <w:rPr>
          <w:rFonts w:ascii="Arial" w:eastAsia="Times New Roman" w:hAnsi="Arial" w:cs="Arial"/>
          <w:color w:val="222222"/>
          <w:sz w:val="24"/>
          <w:szCs w:val="24"/>
          <w:lang w:eastAsia="es-CR"/>
        </w:rPr>
        <w:t>a reconstruir</w:t>
      </w:r>
      <w:r w:rsidR="00D1799A">
        <w:rPr>
          <w:rFonts w:ascii="Arial" w:eastAsia="Times New Roman" w:hAnsi="Arial" w:cs="Arial"/>
          <w:color w:val="222222"/>
          <w:sz w:val="24"/>
          <w:szCs w:val="24"/>
          <w:lang w:eastAsia="es-CR"/>
        </w:rPr>
        <w:t xml:space="preserve"> -</w:t>
      </w:r>
      <w:r w:rsidR="00FB5CD5" w:rsidRPr="00FB5CD5">
        <w:rPr>
          <w:rFonts w:ascii="Arial" w:eastAsia="Times New Roman" w:hAnsi="Arial" w:cs="Arial"/>
          <w:color w:val="222222"/>
          <w:sz w:val="24"/>
          <w:szCs w:val="24"/>
          <w:lang w:eastAsia="es-CR"/>
        </w:rPr>
        <w:t>en este caso en particular</w:t>
      </w:r>
      <w:r w:rsidR="00D1799A">
        <w:rPr>
          <w:rFonts w:ascii="Arial" w:eastAsia="Times New Roman" w:hAnsi="Arial" w:cs="Arial"/>
          <w:color w:val="222222"/>
          <w:sz w:val="24"/>
          <w:szCs w:val="24"/>
          <w:lang w:eastAsia="es-CR"/>
        </w:rPr>
        <w:t>-</w:t>
      </w:r>
      <w:r w:rsidR="008D54D6" w:rsidRPr="00FB5CD5">
        <w:rPr>
          <w:rFonts w:ascii="Arial" w:eastAsia="Times New Roman" w:hAnsi="Arial" w:cs="Arial"/>
          <w:color w:val="222222"/>
          <w:sz w:val="24"/>
          <w:szCs w:val="24"/>
          <w:lang w:eastAsia="es-CR"/>
        </w:rPr>
        <w:t xml:space="preserve"> el ambiente cultural e intelectual de la Costa Rica de</w:t>
      </w:r>
      <w:r w:rsidR="006116D8">
        <w:rPr>
          <w:rFonts w:ascii="Arial" w:eastAsia="Times New Roman" w:hAnsi="Arial" w:cs="Arial"/>
          <w:color w:val="222222"/>
          <w:sz w:val="24"/>
          <w:szCs w:val="24"/>
          <w:lang w:eastAsia="es-CR"/>
        </w:rPr>
        <w:t>l periodo de entre siglos</w:t>
      </w:r>
      <w:r w:rsidR="008D54D6" w:rsidRPr="00FB5CD5">
        <w:rPr>
          <w:rFonts w:ascii="Arial" w:eastAsia="Times New Roman" w:hAnsi="Arial" w:cs="Arial"/>
          <w:color w:val="222222"/>
          <w:sz w:val="24"/>
          <w:szCs w:val="24"/>
          <w:lang w:eastAsia="es-CR"/>
        </w:rPr>
        <w:t>.</w:t>
      </w:r>
    </w:p>
    <w:p w14:paraId="2AEEC087" w14:textId="77777777" w:rsidR="001F75C6" w:rsidRDefault="001F75C6" w:rsidP="00AD2D3A">
      <w:pPr>
        <w:spacing w:line="480" w:lineRule="auto"/>
        <w:jc w:val="both"/>
        <w:rPr>
          <w:rFonts w:ascii="Arial" w:eastAsia="Times New Roman" w:hAnsi="Arial" w:cs="Arial"/>
          <w:color w:val="222222"/>
          <w:sz w:val="24"/>
          <w:szCs w:val="24"/>
          <w:lang w:eastAsia="es-CR"/>
        </w:rPr>
      </w:pPr>
    </w:p>
    <w:p w14:paraId="11CAAD04" w14:textId="68088BF9" w:rsidR="00AD2D3A" w:rsidRPr="00AD2D3A" w:rsidRDefault="00AD2D3A" w:rsidP="00AD2D3A">
      <w:pPr>
        <w:spacing w:line="480" w:lineRule="auto"/>
        <w:jc w:val="both"/>
        <w:rPr>
          <w:rFonts w:ascii="Arial" w:hAnsi="Arial" w:cs="Arial"/>
          <w:b/>
          <w:bCs/>
          <w:color w:val="222222"/>
          <w:sz w:val="24"/>
          <w:szCs w:val="24"/>
          <w:lang w:eastAsia="es-CR"/>
        </w:rPr>
      </w:pPr>
      <w:r w:rsidRPr="00AD2D3A">
        <w:rPr>
          <w:rFonts w:ascii="Arial" w:hAnsi="Arial" w:cs="Arial"/>
          <w:b/>
          <w:bCs/>
          <w:color w:val="222222"/>
          <w:sz w:val="24"/>
          <w:szCs w:val="24"/>
          <w:lang w:eastAsia="es-CR"/>
        </w:rPr>
        <w:t>Sobre el estado de la cuestión</w:t>
      </w:r>
    </w:p>
    <w:p w14:paraId="0042D60E" w14:textId="5CAB8C79" w:rsidR="003208D2" w:rsidRPr="003208D2" w:rsidRDefault="008835D4" w:rsidP="003208D2">
      <w:pPr>
        <w:spacing w:after="0" w:line="480" w:lineRule="auto"/>
        <w:ind w:firstLine="708"/>
        <w:jc w:val="both"/>
        <w:rPr>
          <w:rFonts w:ascii="Arial" w:eastAsia="Times New Roman" w:hAnsi="Arial" w:cs="Arial"/>
          <w:color w:val="222222"/>
          <w:sz w:val="24"/>
          <w:szCs w:val="24"/>
          <w:lang w:eastAsia="es-CR"/>
        </w:rPr>
      </w:pPr>
      <w:r>
        <w:rPr>
          <w:rFonts w:ascii="Arial" w:eastAsia="Times New Roman" w:hAnsi="Arial" w:cs="Arial"/>
          <w:color w:val="222222"/>
          <w:sz w:val="24"/>
          <w:szCs w:val="24"/>
          <w:lang w:eastAsia="es-CR"/>
        </w:rPr>
        <w:t>Después de haber preparado</w:t>
      </w:r>
      <w:r w:rsidR="00CC4533">
        <w:rPr>
          <w:rFonts w:ascii="Arial" w:eastAsia="Times New Roman" w:hAnsi="Arial" w:cs="Arial"/>
          <w:color w:val="222222"/>
          <w:sz w:val="24"/>
          <w:szCs w:val="24"/>
          <w:lang w:eastAsia="es-CR"/>
        </w:rPr>
        <w:t xml:space="preserve"> </w:t>
      </w:r>
      <w:r w:rsidR="00CC4533" w:rsidRPr="00E339BC">
        <w:rPr>
          <w:rFonts w:ascii="Arial" w:eastAsia="Times New Roman" w:hAnsi="Arial" w:cs="Arial"/>
          <w:color w:val="222222"/>
          <w:sz w:val="24"/>
          <w:szCs w:val="24"/>
          <w:lang w:eastAsia="es-CR"/>
        </w:rPr>
        <w:t>un in</w:t>
      </w:r>
      <w:r w:rsidR="00CC4533">
        <w:rPr>
          <w:rFonts w:ascii="Arial" w:eastAsia="Times New Roman" w:hAnsi="Arial" w:cs="Arial"/>
          <w:color w:val="222222"/>
          <w:sz w:val="24"/>
          <w:szCs w:val="24"/>
          <w:lang w:eastAsia="es-CR"/>
        </w:rPr>
        <w:t>cipiente</w:t>
      </w:r>
      <w:r w:rsidR="00CC4533" w:rsidRPr="00E339BC">
        <w:rPr>
          <w:rFonts w:ascii="Arial" w:eastAsia="Times New Roman" w:hAnsi="Arial" w:cs="Arial"/>
          <w:color w:val="222222"/>
          <w:sz w:val="24"/>
          <w:szCs w:val="24"/>
          <w:lang w:eastAsia="es-CR"/>
        </w:rPr>
        <w:t xml:space="preserve"> estado de la cuestión</w:t>
      </w:r>
      <w:r w:rsidR="00E60ADA">
        <w:rPr>
          <w:rFonts w:ascii="Arial" w:eastAsia="Times New Roman" w:hAnsi="Arial" w:cs="Arial"/>
          <w:color w:val="222222"/>
          <w:sz w:val="24"/>
          <w:szCs w:val="24"/>
          <w:lang w:eastAsia="es-CR"/>
        </w:rPr>
        <w:t xml:space="preserve"> se </w:t>
      </w:r>
      <w:r w:rsidR="00AD1A56">
        <w:rPr>
          <w:rFonts w:ascii="Arial" w:eastAsia="Times New Roman" w:hAnsi="Arial" w:cs="Arial"/>
          <w:color w:val="222222"/>
          <w:sz w:val="24"/>
          <w:szCs w:val="24"/>
          <w:lang w:eastAsia="es-CR"/>
        </w:rPr>
        <w:t>c</w:t>
      </w:r>
      <w:r w:rsidR="00617423">
        <w:rPr>
          <w:rFonts w:ascii="Arial" w:eastAsia="Times New Roman" w:hAnsi="Arial" w:cs="Arial"/>
          <w:color w:val="222222"/>
          <w:sz w:val="24"/>
          <w:szCs w:val="24"/>
          <w:lang w:eastAsia="es-CR"/>
        </w:rPr>
        <w:t>orrobo</w:t>
      </w:r>
      <w:r w:rsidR="00E60ADA">
        <w:rPr>
          <w:rFonts w:ascii="Arial" w:eastAsia="Times New Roman" w:hAnsi="Arial" w:cs="Arial"/>
          <w:color w:val="222222"/>
          <w:sz w:val="24"/>
          <w:szCs w:val="24"/>
          <w:lang w:eastAsia="es-CR"/>
        </w:rPr>
        <w:t>ró</w:t>
      </w:r>
      <w:r w:rsidR="00BD0A5F">
        <w:rPr>
          <w:rFonts w:ascii="Arial" w:eastAsia="Times New Roman" w:hAnsi="Arial" w:cs="Arial"/>
          <w:color w:val="222222"/>
          <w:sz w:val="24"/>
          <w:szCs w:val="24"/>
          <w:lang w:eastAsia="es-CR"/>
        </w:rPr>
        <w:t xml:space="preserve"> </w:t>
      </w:r>
      <w:r w:rsidR="00CC4533">
        <w:rPr>
          <w:rFonts w:ascii="Arial" w:eastAsia="Times New Roman" w:hAnsi="Arial" w:cs="Arial"/>
          <w:color w:val="222222"/>
          <w:sz w:val="24"/>
          <w:szCs w:val="24"/>
          <w:lang w:eastAsia="es-CR"/>
        </w:rPr>
        <w:t xml:space="preserve">que los relatos </w:t>
      </w:r>
      <w:proofErr w:type="spellStart"/>
      <w:r w:rsidR="00CC4533" w:rsidRPr="00BD0A5F">
        <w:rPr>
          <w:rFonts w:ascii="Arial" w:eastAsia="Times New Roman" w:hAnsi="Arial" w:cs="Arial"/>
          <w:i/>
          <w:iCs/>
          <w:color w:val="222222"/>
          <w:sz w:val="24"/>
          <w:szCs w:val="24"/>
          <w:lang w:eastAsia="es-CR"/>
        </w:rPr>
        <w:t>Zulai</w:t>
      </w:r>
      <w:proofErr w:type="spellEnd"/>
      <w:r w:rsidR="00CC4533" w:rsidRPr="00054216">
        <w:rPr>
          <w:rFonts w:ascii="Arial" w:eastAsia="Times New Roman" w:hAnsi="Arial" w:cs="Arial"/>
          <w:color w:val="222222"/>
          <w:sz w:val="24"/>
          <w:szCs w:val="24"/>
          <w:lang w:eastAsia="es-CR"/>
        </w:rPr>
        <w:t xml:space="preserve"> y </w:t>
      </w:r>
      <w:proofErr w:type="spellStart"/>
      <w:r w:rsidR="00CC4533" w:rsidRPr="00BD0A5F">
        <w:rPr>
          <w:rFonts w:ascii="Arial" w:eastAsia="Times New Roman" w:hAnsi="Arial" w:cs="Arial"/>
          <w:i/>
          <w:iCs/>
          <w:color w:val="222222"/>
          <w:sz w:val="24"/>
          <w:szCs w:val="24"/>
          <w:lang w:eastAsia="es-CR"/>
        </w:rPr>
        <w:t>Yontá</w:t>
      </w:r>
      <w:proofErr w:type="spellEnd"/>
      <w:r w:rsidR="00CC4533">
        <w:rPr>
          <w:rFonts w:ascii="Arial" w:eastAsia="Times New Roman" w:hAnsi="Arial" w:cs="Arial"/>
          <w:color w:val="222222"/>
          <w:sz w:val="24"/>
          <w:szCs w:val="24"/>
          <w:lang w:eastAsia="es-CR"/>
        </w:rPr>
        <w:t xml:space="preserve"> </w:t>
      </w:r>
      <w:r w:rsidR="00AD2797">
        <w:rPr>
          <w:rFonts w:ascii="Arial" w:eastAsia="Times New Roman" w:hAnsi="Arial" w:cs="Arial"/>
          <w:color w:val="222222"/>
          <w:sz w:val="24"/>
          <w:szCs w:val="24"/>
          <w:lang w:eastAsia="es-CR"/>
        </w:rPr>
        <w:t>quedaron fuera</w:t>
      </w:r>
      <w:r w:rsidR="005D24F3">
        <w:rPr>
          <w:rFonts w:ascii="Arial" w:eastAsia="Times New Roman" w:hAnsi="Arial" w:cs="Arial"/>
          <w:color w:val="222222"/>
          <w:sz w:val="24"/>
          <w:szCs w:val="24"/>
          <w:lang w:eastAsia="es-CR"/>
        </w:rPr>
        <w:t xml:space="preserve"> del canon literario costarricense. Don Abelardo Bonilla, por ejemplo</w:t>
      </w:r>
      <w:r w:rsidR="00E60ADA">
        <w:rPr>
          <w:rFonts w:ascii="Arial" w:eastAsia="Times New Roman" w:hAnsi="Arial" w:cs="Arial"/>
          <w:color w:val="222222"/>
          <w:sz w:val="24"/>
          <w:szCs w:val="24"/>
          <w:lang w:eastAsia="es-CR"/>
        </w:rPr>
        <w:t>,</w:t>
      </w:r>
      <w:r w:rsidR="005D24F3">
        <w:rPr>
          <w:rFonts w:ascii="Arial" w:eastAsia="Times New Roman" w:hAnsi="Arial" w:cs="Arial"/>
          <w:color w:val="222222"/>
          <w:sz w:val="24"/>
          <w:szCs w:val="24"/>
          <w:lang w:eastAsia="es-CR"/>
        </w:rPr>
        <w:t xml:space="preserve"> </w:t>
      </w:r>
      <w:r w:rsidR="00617423">
        <w:rPr>
          <w:rFonts w:ascii="Arial" w:eastAsia="Times New Roman" w:hAnsi="Arial" w:cs="Arial"/>
          <w:color w:val="222222"/>
          <w:sz w:val="24"/>
          <w:szCs w:val="24"/>
          <w:lang w:eastAsia="es-CR"/>
        </w:rPr>
        <w:t xml:space="preserve">si bien </w:t>
      </w:r>
      <w:r w:rsidR="003208D2">
        <w:rPr>
          <w:rFonts w:ascii="Arial" w:hAnsi="Arial" w:cs="Arial"/>
          <w:sz w:val="24"/>
          <w:szCs w:val="24"/>
        </w:rPr>
        <w:t>incorporó a María Fernández de T</w:t>
      </w:r>
      <w:r w:rsidR="00E60ADA">
        <w:rPr>
          <w:rFonts w:ascii="Arial" w:hAnsi="Arial" w:cs="Arial"/>
          <w:sz w:val="24"/>
          <w:szCs w:val="24"/>
        </w:rPr>
        <w:t xml:space="preserve">inoco </w:t>
      </w:r>
      <w:r w:rsidR="003208D2">
        <w:rPr>
          <w:rFonts w:ascii="Arial" w:hAnsi="Arial" w:cs="Arial"/>
          <w:sz w:val="24"/>
          <w:szCs w:val="24"/>
        </w:rPr>
        <w:t xml:space="preserve">y </w:t>
      </w:r>
      <w:r w:rsidR="003208D2">
        <w:rPr>
          <w:rFonts w:ascii="Arial" w:eastAsia="Times New Roman" w:hAnsi="Arial" w:cs="Arial"/>
          <w:color w:val="222222"/>
          <w:sz w:val="24"/>
          <w:szCs w:val="24"/>
          <w:lang w:eastAsia="es-CR"/>
        </w:rPr>
        <w:t>aludió a ambas obras</w:t>
      </w:r>
      <w:r w:rsidR="005D24F3">
        <w:rPr>
          <w:rFonts w:ascii="Arial" w:eastAsia="Times New Roman" w:hAnsi="Arial" w:cs="Arial"/>
          <w:color w:val="222222"/>
          <w:sz w:val="24"/>
          <w:szCs w:val="24"/>
          <w:lang w:eastAsia="es-CR"/>
        </w:rPr>
        <w:t xml:space="preserve"> </w:t>
      </w:r>
      <w:r w:rsidR="00140CC7">
        <w:rPr>
          <w:rFonts w:ascii="Arial" w:eastAsia="Times New Roman" w:hAnsi="Arial" w:cs="Arial"/>
          <w:color w:val="222222"/>
          <w:sz w:val="24"/>
          <w:szCs w:val="24"/>
          <w:lang w:eastAsia="es-CR"/>
        </w:rPr>
        <w:t xml:space="preserve">tanto </w:t>
      </w:r>
      <w:r w:rsidR="00B2417A">
        <w:rPr>
          <w:rFonts w:ascii="Arial" w:eastAsia="Times New Roman" w:hAnsi="Arial" w:cs="Arial"/>
          <w:color w:val="222222"/>
          <w:sz w:val="24"/>
          <w:szCs w:val="24"/>
          <w:lang w:eastAsia="es-CR"/>
        </w:rPr>
        <w:t xml:space="preserve">en </w:t>
      </w:r>
      <w:r w:rsidR="00140CC7">
        <w:rPr>
          <w:rFonts w:ascii="Arial" w:eastAsia="Times New Roman" w:hAnsi="Arial" w:cs="Arial"/>
          <w:color w:val="222222"/>
          <w:sz w:val="24"/>
          <w:szCs w:val="24"/>
          <w:lang w:eastAsia="es-CR"/>
        </w:rPr>
        <w:t xml:space="preserve">el </w:t>
      </w:r>
      <w:r w:rsidR="005D24F3">
        <w:rPr>
          <w:rFonts w:ascii="Arial" w:eastAsia="Times New Roman" w:hAnsi="Arial" w:cs="Arial"/>
          <w:color w:val="222222"/>
          <w:sz w:val="24"/>
          <w:szCs w:val="24"/>
          <w:lang w:eastAsia="es-CR"/>
        </w:rPr>
        <w:t xml:space="preserve">tomo I de su </w:t>
      </w:r>
      <w:r w:rsidR="005D24F3" w:rsidRPr="00B04AE1">
        <w:rPr>
          <w:rFonts w:ascii="Arial" w:eastAsia="Times New Roman" w:hAnsi="Arial" w:cs="Arial"/>
          <w:i/>
          <w:iCs/>
          <w:color w:val="222222"/>
          <w:sz w:val="24"/>
          <w:szCs w:val="24"/>
          <w:lang w:eastAsia="es-CR"/>
        </w:rPr>
        <w:t>Historia y Antología de la Literatura Costarricense</w:t>
      </w:r>
      <w:r w:rsidR="00140CC7">
        <w:rPr>
          <w:rStyle w:val="Refdenotaalpie"/>
          <w:rFonts w:ascii="Arial" w:hAnsi="Arial" w:cs="Arial"/>
          <w:sz w:val="24"/>
          <w:szCs w:val="24"/>
        </w:rPr>
        <w:footnoteReference w:id="2"/>
      </w:r>
      <w:r w:rsidR="00AD2D3A">
        <w:rPr>
          <w:rFonts w:ascii="Arial" w:eastAsia="Times New Roman" w:hAnsi="Arial" w:cs="Arial"/>
          <w:color w:val="222222"/>
          <w:sz w:val="24"/>
          <w:szCs w:val="24"/>
          <w:lang w:eastAsia="es-CR"/>
        </w:rPr>
        <w:t xml:space="preserve">, de </w:t>
      </w:r>
      <w:r w:rsidR="005D24F3">
        <w:rPr>
          <w:rFonts w:ascii="Arial" w:eastAsia="Times New Roman" w:hAnsi="Arial" w:cs="Arial"/>
          <w:color w:val="222222"/>
          <w:sz w:val="24"/>
          <w:szCs w:val="24"/>
          <w:lang w:eastAsia="es-CR"/>
        </w:rPr>
        <w:t xml:space="preserve">1957, como en su </w:t>
      </w:r>
      <w:r w:rsidR="005D24F3" w:rsidRPr="00070DB8">
        <w:rPr>
          <w:rFonts w:ascii="Arial" w:hAnsi="Arial" w:cs="Arial"/>
          <w:i/>
          <w:iCs/>
          <w:sz w:val="24"/>
          <w:szCs w:val="24"/>
        </w:rPr>
        <w:t>Historia de la literatura costarricense</w:t>
      </w:r>
      <w:r w:rsidR="00AD2D3A">
        <w:rPr>
          <w:rFonts w:ascii="Arial" w:hAnsi="Arial" w:cs="Arial"/>
          <w:sz w:val="24"/>
          <w:szCs w:val="24"/>
        </w:rPr>
        <w:t>, publicada diez años después</w:t>
      </w:r>
      <w:r w:rsidR="003208D2">
        <w:rPr>
          <w:rFonts w:ascii="Arial" w:hAnsi="Arial" w:cs="Arial"/>
          <w:sz w:val="24"/>
          <w:szCs w:val="24"/>
        </w:rPr>
        <w:t xml:space="preserve">, </w:t>
      </w:r>
      <w:r w:rsidR="00B2417A">
        <w:rPr>
          <w:rFonts w:ascii="Arial" w:hAnsi="Arial" w:cs="Arial"/>
          <w:sz w:val="24"/>
          <w:szCs w:val="24"/>
        </w:rPr>
        <w:t>concretamente en el “</w:t>
      </w:r>
      <w:r w:rsidR="00B2417A" w:rsidRPr="001A51B1">
        <w:rPr>
          <w:rFonts w:ascii="Arial" w:hAnsi="Arial" w:cs="Arial"/>
          <w:sz w:val="24"/>
          <w:szCs w:val="24"/>
        </w:rPr>
        <w:t>Capítulo XVII.</w:t>
      </w:r>
      <w:r w:rsidR="00B2417A">
        <w:rPr>
          <w:rFonts w:ascii="Arial" w:hAnsi="Arial" w:cs="Arial"/>
          <w:sz w:val="24"/>
          <w:szCs w:val="24"/>
        </w:rPr>
        <w:t xml:space="preserve"> </w:t>
      </w:r>
      <w:r w:rsidR="00B2417A" w:rsidRPr="001A51B1">
        <w:rPr>
          <w:rFonts w:ascii="Arial" w:hAnsi="Arial" w:cs="Arial"/>
          <w:sz w:val="24"/>
          <w:szCs w:val="24"/>
        </w:rPr>
        <w:t>Formas de la novela ajenas al costumbrismo</w:t>
      </w:r>
      <w:r w:rsidR="00B2417A">
        <w:rPr>
          <w:rFonts w:ascii="Arial" w:hAnsi="Arial" w:cs="Arial"/>
          <w:sz w:val="24"/>
          <w:szCs w:val="24"/>
        </w:rPr>
        <w:t xml:space="preserve">”, </w:t>
      </w:r>
      <w:r w:rsidR="00D87307">
        <w:rPr>
          <w:rFonts w:ascii="Arial" w:hAnsi="Arial" w:cs="Arial"/>
          <w:sz w:val="24"/>
          <w:szCs w:val="24"/>
        </w:rPr>
        <w:t xml:space="preserve">se refirió despectivamente </w:t>
      </w:r>
      <w:r w:rsidR="00E60ADA">
        <w:rPr>
          <w:rFonts w:ascii="Arial" w:hAnsi="Arial" w:cs="Arial"/>
          <w:sz w:val="24"/>
          <w:szCs w:val="24"/>
        </w:rPr>
        <w:t>a</w:t>
      </w:r>
      <w:r w:rsidR="003208D2">
        <w:rPr>
          <w:rFonts w:ascii="Arial" w:hAnsi="Arial" w:cs="Arial"/>
          <w:sz w:val="24"/>
          <w:szCs w:val="24"/>
        </w:rPr>
        <w:t xml:space="preserve"> </w:t>
      </w:r>
      <w:r w:rsidR="00617423">
        <w:rPr>
          <w:rFonts w:ascii="Arial" w:hAnsi="Arial" w:cs="Arial"/>
          <w:sz w:val="24"/>
          <w:szCs w:val="24"/>
        </w:rPr>
        <w:t>la calidad de</w:t>
      </w:r>
      <w:r w:rsidR="00140CC7">
        <w:rPr>
          <w:rFonts w:ascii="Arial" w:hAnsi="Arial" w:cs="Arial"/>
          <w:sz w:val="24"/>
          <w:szCs w:val="24"/>
        </w:rPr>
        <w:t xml:space="preserve"> los textos</w:t>
      </w:r>
      <w:r w:rsidR="00B2417A">
        <w:rPr>
          <w:rFonts w:ascii="Arial" w:hAnsi="Arial" w:cs="Arial"/>
          <w:sz w:val="24"/>
          <w:szCs w:val="24"/>
        </w:rPr>
        <w:t xml:space="preserve"> </w:t>
      </w:r>
      <w:r w:rsidR="00B2417A">
        <w:rPr>
          <w:rFonts w:ascii="Arial" w:hAnsi="Arial" w:cs="Arial"/>
          <w:sz w:val="24"/>
          <w:szCs w:val="24"/>
        </w:rPr>
        <w:lastRenderedPageBreak/>
        <w:t>en cuestión</w:t>
      </w:r>
      <w:r w:rsidR="007D00B4">
        <w:rPr>
          <w:rFonts w:ascii="Arial" w:hAnsi="Arial" w:cs="Arial"/>
          <w:sz w:val="24"/>
          <w:szCs w:val="24"/>
        </w:rPr>
        <w:t xml:space="preserve"> y de las capacidades literarias de la autora</w:t>
      </w:r>
      <w:r w:rsidR="00A7306E">
        <w:rPr>
          <w:rFonts w:ascii="Arial" w:hAnsi="Arial" w:cs="Arial"/>
          <w:sz w:val="24"/>
          <w:szCs w:val="24"/>
        </w:rPr>
        <w:t xml:space="preserve">. </w:t>
      </w:r>
      <w:r w:rsidR="00D87307">
        <w:rPr>
          <w:rFonts w:ascii="Arial" w:hAnsi="Arial" w:cs="Arial"/>
          <w:sz w:val="24"/>
          <w:szCs w:val="24"/>
        </w:rPr>
        <w:t>De manera concreta</w:t>
      </w:r>
      <w:r w:rsidR="00BC27C7">
        <w:rPr>
          <w:rFonts w:ascii="Arial" w:hAnsi="Arial" w:cs="Arial"/>
          <w:sz w:val="24"/>
          <w:szCs w:val="24"/>
        </w:rPr>
        <w:t>,</w:t>
      </w:r>
      <w:r w:rsidR="00D87307">
        <w:rPr>
          <w:rFonts w:ascii="Arial" w:hAnsi="Arial" w:cs="Arial"/>
          <w:sz w:val="24"/>
          <w:szCs w:val="24"/>
        </w:rPr>
        <w:t xml:space="preserve"> </w:t>
      </w:r>
      <w:r w:rsidR="00176218">
        <w:rPr>
          <w:rFonts w:ascii="Arial" w:hAnsi="Arial" w:cs="Arial"/>
          <w:sz w:val="24"/>
          <w:szCs w:val="24"/>
        </w:rPr>
        <w:t>aludió</w:t>
      </w:r>
      <w:r w:rsidR="00D87307">
        <w:rPr>
          <w:rFonts w:ascii="Arial" w:hAnsi="Arial" w:cs="Arial"/>
          <w:sz w:val="24"/>
          <w:szCs w:val="24"/>
        </w:rPr>
        <w:t xml:space="preserve"> </w:t>
      </w:r>
      <w:r w:rsidR="005A60E8">
        <w:rPr>
          <w:rFonts w:ascii="Arial" w:hAnsi="Arial" w:cs="Arial"/>
          <w:sz w:val="24"/>
          <w:szCs w:val="24"/>
        </w:rPr>
        <w:t>así</w:t>
      </w:r>
      <w:r w:rsidR="00D87307">
        <w:rPr>
          <w:rFonts w:ascii="Arial" w:hAnsi="Arial" w:cs="Arial"/>
          <w:sz w:val="24"/>
          <w:szCs w:val="24"/>
        </w:rPr>
        <w:t xml:space="preserve"> a</w:t>
      </w:r>
      <w:r w:rsidR="006D4508">
        <w:rPr>
          <w:rFonts w:ascii="Arial" w:hAnsi="Arial" w:cs="Arial"/>
          <w:sz w:val="24"/>
          <w:szCs w:val="24"/>
        </w:rPr>
        <w:t xml:space="preserve"> estas obras</w:t>
      </w:r>
      <w:r w:rsidR="00140CC7">
        <w:rPr>
          <w:rFonts w:ascii="Arial" w:hAnsi="Arial" w:cs="Arial"/>
          <w:sz w:val="24"/>
          <w:szCs w:val="24"/>
        </w:rPr>
        <w:t xml:space="preserve">: </w:t>
      </w:r>
    </w:p>
    <w:p w14:paraId="5AA3EC91" w14:textId="21C6953E" w:rsidR="003208D2" w:rsidRPr="003208D2" w:rsidRDefault="003208D2" w:rsidP="003208D2">
      <w:pPr>
        <w:spacing w:after="0" w:line="240" w:lineRule="auto"/>
        <w:ind w:left="708" w:firstLine="1"/>
        <w:jc w:val="both"/>
        <w:rPr>
          <w:rFonts w:ascii="Arial" w:hAnsi="Arial" w:cs="Arial"/>
          <w:sz w:val="24"/>
          <w:szCs w:val="24"/>
        </w:rPr>
      </w:pPr>
      <w:r w:rsidRPr="003208D2">
        <w:rPr>
          <w:rFonts w:ascii="Arial" w:hAnsi="Arial" w:cs="Arial"/>
          <w:sz w:val="24"/>
          <w:szCs w:val="24"/>
        </w:rPr>
        <w:t xml:space="preserve">En 1909, con el seudónimo </w:t>
      </w:r>
      <w:proofErr w:type="spellStart"/>
      <w:r w:rsidRPr="003208D2">
        <w:rPr>
          <w:rFonts w:ascii="Arial" w:hAnsi="Arial" w:cs="Arial"/>
          <w:sz w:val="24"/>
          <w:szCs w:val="24"/>
        </w:rPr>
        <w:t>Apaikán</w:t>
      </w:r>
      <w:proofErr w:type="spellEnd"/>
      <w:r w:rsidRPr="003208D2">
        <w:rPr>
          <w:rFonts w:ascii="Arial" w:hAnsi="Arial" w:cs="Arial"/>
          <w:sz w:val="24"/>
          <w:szCs w:val="24"/>
        </w:rPr>
        <w:t xml:space="preserve">, </w:t>
      </w:r>
      <w:r w:rsidR="00000672">
        <w:rPr>
          <w:rFonts w:ascii="Arial" w:hAnsi="Arial" w:cs="Arial"/>
          <w:sz w:val="24"/>
          <w:szCs w:val="24"/>
        </w:rPr>
        <w:t xml:space="preserve">[María Fernández de Tinoco] </w:t>
      </w:r>
      <w:r w:rsidRPr="003208D2">
        <w:rPr>
          <w:rFonts w:ascii="Arial" w:hAnsi="Arial" w:cs="Arial"/>
          <w:sz w:val="24"/>
          <w:szCs w:val="24"/>
        </w:rPr>
        <w:t xml:space="preserve">publicó dos novelas de costumbres indias precolombinas: </w:t>
      </w:r>
      <w:proofErr w:type="spellStart"/>
      <w:r w:rsidR="009E7B7E" w:rsidRPr="007A3939">
        <w:rPr>
          <w:rFonts w:ascii="Arial" w:hAnsi="Arial" w:cs="Arial"/>
          <w:i/>
          <w:iCs/>
          <w:sz w:val="24"/>
          <w:szCs w:val="24"/>
        </w:rPr>
        <w:t>Zulai</w:t>
      </w:r>
      <w:proofErr w:type="spellEnd"/>
      <w:r w:rsidR="009E7B7E">
        <w:rPr>
          <w:rFonts w:ascii="Arial" w:hAnsi="Arial" w:cs="Arial"/>
          <w:sz w:val="24"/>
          <w:szCs w:val="24"/>
        </w:rPr>
        <w:t xml:space="preserve"> y </w:t>
      </w:r>
      <w:proofErr w:type="spellStart"/>
      <w:r w:rsidR="009E7B7E" w:rsidRPr="007A3939">
        <w:rPr>
          <w:rFonts w:ascii="Arial" w:hAnsi="Arial" w:cs="Arial"/>
          <w:i/>
          <w:iCs/>
          <w:sz w:val="24"/>
          <w:szCs w:val="24"/>
        </w:rPr>
        <w:t>Yontá</w:t>
      </w:r>
      <w:proofErr w:type="spellEnd"/>
      <w:r w:rsidR="009E7B7E">
        <w:rPr>
          <w:rFonts w:ascii="Arial" w:hAnsi="Arial" w:cs="Arial"/>
          <w:sz w:val="24"/>
          <w:szCs w:val="24"/>
        </w:rPr>
        <w:t xml:space="preserve">, unidas en el tema y en el estilo, lo mismo que en el pensamiento y en las </w:t>
      </w:r>
      <w:r w:rsidRPr="003208D2">
        <w:rPr>
          <w:rFonts w:ascii="Arial" w:hAnsi="Arial" w:cs="Arial"/>
          <w:sz w:val="24"/>
          <w:szCs w:val="24"/>
        </w:rPr>
        <w:t>aficiones arqueológicas de la autora. El relato, que se propone explicar, alrededor de un poético motivo novelesco, el origen y las luchas de las razas indígenas americanas</w:t>
      </w:r>
      <w:r w:rsidR="009E7B7E">
        <w:rPr>
          <w:rFonts w:ascii="Arial" w:hAnsi="Arial" w:cs="Arial"/>
          <w:sz w:val="24"/>
          <w:szCs w:val="24"/>
        </w:rPr>
        <w:t xml:space="preserve"> es fantástico </w:t>
      </w:r>
      <w:r w:rsidRPr="003208D2">
        <w:rPr>
          <w:rFonts w:ascii="Arial" w:hAnsi="Arial" w:cs="Arial"/>
          <w:sz w:val="24"/>
          <w:szCs w:val="24"/>
        </w:rPr>
        <w:t xml:space="preserve">y, sobre todo, simbólico. Los personajes simbolizan las diversas razas que llegaron al continente: la hindú, la mongólica y la ibérica y hasta los productos y objetos que juegan en el relato adquieren sentido y denominaciones de símbolos. </w:t>
      </w:r>
      <w:r w:rsidRPr="00D87307">
        <w:rPr>
          <w:rFonts w:ascii="Arial" w:hAnsi="Arial" w:cs="Arial"/>
          <w:sz w:val="24"/>
          <w:szCs w:val="24"/>
          <w:u w:val="single"/>
        </w:rPr>
        <w:t xml:space="preserve">Es a veces difícil de seguir el hilo ideológico, pero el lenguaje de la autora es fácil y suave, </w:t>
      </w:r>
      <w:r w:rsidRPr="006153C5">
        <w:rPr>
          <w:rFonts w:ascii="Arial" w:hAnsi="Arial" w:cs="Arial"/>
          <w:i/>
          <w:iCs/>
          <w:sz w:val="24"/>
          <w:szCs w:val="24"/>
          <w:u w:val="single"/>
        </w:rPr>
        <w:t>ingenuamente femenino y espontáneo</w:t>
      </w:r>
      <w:r w:rsidRPr="003208D2">
        <w:rPr>
          <w:rFonts w:ascii="Arial" w:hAnsi="Arial" w:cs="Arial"/>
          <w:sz w:val="24"/>
          <w:szCs w:val="24"/>
          <w:u w:val="single"/>
        </w:rPr>
        <w:t>, radicalmente distinto al de las novelas realistas y cuadros de costumbres que entonces se habían impuesto</w:t>
      </w:r>
      <w:r>
        <w:rPr>
          <w:rFonts w:ascii="Arial" w:hAnsi="Arial" w:cs="Arial"/>
          <w:sz w:val="24"/>
          <w:szCs w:val="24"/>
        </w:rPr>
        <w:t xml:space="preserve"> (1957, p. 183, subrayado propio).</w:t>
      </w:r>
      <w:r w:rsidR="00217581">
        <w:rPr>
          <w:rFonts w:ascii="Arial" w:hAnsi="Arial" w:cs="Arial"/>
          <w:sz w:val="24"/>
          <w:szCs w:val="24"/>
        </w:rPr>
        <w:t xml:space="preserve"> </w:t>
      </w:r>
    </w:p>
    <w:p w14:paraId="70102233" w14:textId="7503EB48" w:rsidR="005D24F3" w:rsidRPr="00A122CF" w:rsidRDefault="005D24F3" w:rsidP="00A122CF">
      <w:pPr>
        <w:spacing w:after="0" w:line="480" w:lineRule="auto"/>
        <w:ind w:firstLine="708"/>
        <w:jc w:val="both"/>
        <w:rPr>
          <w:rFonts w:ascii="Arial" w:hAnsi="Arial" w:cs="Arial"/>
          <w:sz w:val="24"/>
          <w:szCs w:val="24"/>
        </w:rPr>
      </w:pPr>
    </w:p>
    <w:p w14:paraId="6BA3AC86" w14:textId="43AFE398" w:rsidR="00525F43" w:rsidRDefault="00DD3295" w:rsidP="00D455C8">
      <w:pPr>
        <w:spacing w:after="0" w:line="480" w:lineRule="auto"/>
        <w:ind w:firstLine="708"/>
        <w:jc w:val="both"/>
        <w:rPr>
          <w:rFonts w:ascii="Arial" w:eastAsia="Times New Roman" w:hAnsi="Arial" w:cs="Arial"/>
          <w:color w:val="222222"/>
          <w:sz w:val="24"/>
          <w:szCs w:val="24"/>
          <w:lang w:eastAsia="es-CR"/>
        </w:rPr>
      </w:pPr>
      <w:r>
        <w:rPr>
          <w:rFonts w:ascii="Arial" w:eastAsia="Times New Roman" w:hAnsi="Arial" w:cs="Arial"/>
          <w:color w:val="222222"/>
          <w:sz w:val="24"/>
          <w:szCs w:val="24"/>
          <w:lang w:eastAsia="es-CR"/>
        </w:rPr>
        <w:t>La</w:t>
      </w:r>
      <w:r w:rsidR="003E346A">
        <w:rPr>
          <w:rFonts w:ascii="Arial" w:eastAsia="Times New Roman" w:hAnsi="Arial" w:cs="Arial"/>
          <w:color w:val="222222"/>
          <w:sz w:val="24"/>
          <w:szCs w:val="24"/>
          <w:lang w:eastAsia="es-CR"/>
        </w:rPr>
        <w:t xml:space="preserve"> </w:t>
      </w:r>
      <w:r w:rsidR="00A122CF">
        <w:rPr>
          <w:rFonts w:ascii="Arial" w:eastAsia="Times New Roman" w:hAnsi="Arial" w:cs="Arial"/>
          <w:color w:val="222222"/>
          <w:sz w:val="24"/>
          <w:szCs w:val="24"/>
          <w:lang w:eastAsia="es-CR"/>
        </w:rPr>
        <w:t>cita</w:t>
      </w:r>
      <w:r>
        <w:rPr>
          <w:rFonts w:ascii="Arial" w:eastAsia="Times New Roman" w:hAnsi="Arial" w:cs="Arial"/>
          <w:color w:val="222222"/>
          <w:sz w:val="24"/>
          <w:szCs w:val="24"/>
          <w:lang w:eastAsia="es-CR"/>
        </w:rPr>
        <w:t xml:space="preserve"> anterior</w:t>
      </w:r>
      <w:r w:rsidR="00E20ED0">
        <w:rPr>
          <w:rFonts w:ascii="Arial" w:eastAsia="Times New Roman" w:hAnsi="Arial" w:cs="Arial"/>
          <w:color w:val="222222"/>
          <w:sz w:val="24"/>
          <w:szCs w:val="24"/>
          <w:lang w:eastAsia="es-CR"/>
        </w:rPr>
        <w:t xml:space="preserve"> deja </w:t>
      </w:r>
      <w:r w:rsidR="009617D9">
        <w:rPr>
          <w:rFonts w:ascii="Arial" w:eastAsia="Times New Roman" w:hAnsi="Arial" w:cs="Arial"/>
          <w:color w:val="222222"/>
          <w:sz w:val="24"/>
          <w:szCs w:val="24"/>
          <w:lang w:eastAsia="es-CR"/>
        </w:rPr>
        <w:t>ver</w:t>
      </w:r>
      <w:r w:rsidR="00E20ED0">
        <w:rPr>
          <w:rFonts w:ascii="Arial" w:eastAsia="Times New Roman" w:hAnsi="Arial" w:cs="Arial"/>
          <w:color w:val="222222"/>
          <w:sz w:val="24"/>
          <w:szCs w:val="24"/>
          <w:lang w:eastAsia="es-CR"/>
        </w:rPr>
        <w:t xml:space="preserve"> que</w:t>
      </w:r>
      <w:r w:rsidR="00385DE5">
        <w:rPr>
          <w:rFonts w:ascii="Arial" w:eastAsia="Times New Roman" w:hAnsi="Arial" w:cs="Arial"/>
          <w:color w:val="222222"/>
          <w:sz w:val="24"/>
          <w:szCs w:val="24"/>
          <w:lang w:eastAsia="es-CR"/>
        </w:rPr>
        <w:t xml:space="preserve"> </w:t>
      </w:r>
      <w:r w:rsidR="00C46D2C">
        <w:rPr>
          <w:rFonts w:ascii="Arial" w:eastAsia="Times New Roman" w:hAnsi="Arial" w:cs="Arial"/>
          <w:color w:val="222222"/>
          <w:sz w:val="24"/>
          <w:szCs w:val="24"/>
          <w:lang w:eastAsia="es-CR"/>
        </w:rPr>
        <w:t>dichas</w:t>
      </w:r>
      <w:r>
        <w:rPr>
          <w:rFonts w:ascii="Arial" w:eastAsia="Times New Roman" w:hAnsi="Arial" w:cs="Arial"/>
          <w:color w:val="222222"/>
          <w:sz w:val="24"/>
          <w:szCs w:val="24"/>
          <w:lang w:eastAsia="es-CR"/>
        </w:rPr>
        <w:t xml:space="preserve"> obras</w:t>
      </w:r>
      <w:r w:rsidR="00385DE5">
        <w:rPr>
          <w:rFonts w:ascii="Arial" w:eastAsia="Times New Roman" w:hAnsi="Arial" w:cs="Arial"/>
          <w:color w:val="222222"/>
          <w:sz w:val="24"/>
          <w:szCs w:val="24"/>
          <w:lang w:eastAsia="es-CR"/>
        </w:rPr>
        <w:t xml:space="preserve"> </w:t>
      </w:r>
      <w:r w:rsidR="00E20ED0">
        <w:rPr>
          <w:rFonts w:ascii="Arial" w:eastAsia="Times New Roman" w:hAnsi="Arial" w:cs="Arial"/>
          <w:color w:val="222222"/>
          <w:sz w:val="24"/>
          <w:szCs w:val="24"/>
          <w:lang w:eastAsia="es-CR"/>
        </w:rPr>
        <w:t>no calza</w:t>
      </w:r>
      <w:r w:rsidR="00C46D2C">
        <w:rPr>
          <w:rFonts w:ascii="Arial" w:eastAsia="Times New Roman" w:hAnsi="Arial" w:cs="Arial"/>
          <w:color w:val="222222"/>
          <w:sz w:val="24"/>
          <w:szCs w:val="24"/>
          <w:lang w:eastAsia="es-CR"/>
        </w:rPr>
        <w:t>ba</w:t>
      </w:r>
      <w:r w:rsidR="00E20ED0">
        <w:rPr>
          <w:rFonts w:ascii="Arial" w:eastAsia="Times New Roman" w:hAnsi="Arial" w:cs="Arial"/>
          <w:color w:val="222222"/>
          <w:sz w:val="24"/>
          <w:szCs w:val="24"/>
          <w:lang w:eastAsia="es-CR"/>
        </w:rPr>
        <w:t>n</w:t>
      </w:r>
      <w:r w:rsidR="00B855A9">
        <w:rPr>
          <w:rFonts w:ascii="Arial" w:eastAsia="Times New Roman" w:hAnsi="Arial" w:cs="Arial"/>
          <w:color w:val="222222"/>
          <w:sz w:val="24"/>
          <w:szCs w:val="24"/>
          <w:lang w:eastAsia="es-CR"/>
        </w:rPr>
        <w:t xml:space="preserve"> </w:t>
      </w:r>
      <w:r w:rsidR="00E20ED0">
        <w:rPr>
          <w:rFonts w:ascii="Arial" w:eastAsia="Times New Roman" w:hAnsi="Arial" w:cs="Arial"/>
          <w:color w:val="222222"/>
          <w:sz w:val="24"/>
          <w:szCs w:val="24"/>
          <w:lang w:eastAsia="es-CR"/>
        </w:rPr>
        <w:t xml:space="preserve">dentro de la corriente </w:t>
      </w:r>
      <w:r>
        <w:rPr>
          <w:rFonts w:ascii="Arial" w:eastAsia="Times New Roman" w:hAnsi="Arial" w:cs="Arial"/>
          <w:color w:val="222222"/>
          <w:sz w:val="24"/>
          <w:szCs w:val="24"/>
          <w:lang w:eastAsia="es-CR"/>
        </w:rPr>
        <w:t xml:space="preserve">literaria </w:t>
      </w:r>
      <w:r w:rsidR="00E20ED0">
        <w:rPr>
          <w:rFonts w:ascii="Arial" w:eastAsia="Times New Roman" w:hAnsi="Arial" w:cs="Arial"/>
          <w:color w:val="222222"/>
          <w:sz w:val="24"/>
          <w:szCs w:val="24"/>
          <w:lang w:eastAsia="es-CR"/>
        </w:rPr>
        <w:t xml:space="preserve">predominante, es decir, </w:t>
      </w:r>
      <w:r>
        <w:rPr>
          <w:rFonts w:ascii="Arial" w:eastAsia="Times New Roman" w:hAnsi="Arial" w:cs="Arial"/>
          <w:color w:val="222222"/>
          <w:sz w:val="24"/>
          <w:szCs w:val="24"/>
          <w:lang w:eastAsia="es-CR"/>
        </w:rPr>
        <w:t>el</w:t>
      </w:r>
      <w:r w:rsidR="00E20ED0">
        <w:rPr>
          <w:rFonts w:ascii="Arial" w:eastAsia="Times New Roman" w:hAnsi="Arial" w:cs="Arial"/>
          <w:color w:val="222222"/>
          <w:sz w:val="24"/>
          <w:szCs w:val="24"/>
          <w:lang w:eastAsia="es-CR"/>
        </w:rPr>
        <w:t xml:space="preserve"> realis</w:t>
      </w:r>
      <w:r>
        <w:rPr>
          <w:rFonts w:ascii="Arial" w:eastAsia="Times New Roman" w:hAnsi="Arial" w:cs="Arial"/>
          <w:color w:val="222222"/>
          <w:sz w:val="24"/>
          <w:szCs w:val="24"/>
          <w:lang w:eastAsia="es-CR"/>
        </w:rPr>
        <w:t>mo</w:t>
      </w:r>
      <w:r w:rsidR="00C46D2C">
        <w:rPr>
          <w:rFonts w:ascii="Arial" w:eastAsia="Times New Roman" w:hAnsi="Arial" w:cs="Arial"/>
          <w:color w:val="222222"/>
          <w:sz w:val="24"/>
          <w:szCs w:val="24"/>
          <w:lang w:eastAsia="es-CR"/>
        </w:rPr>
        <w:t xml:space="preserve"> </w:t>
      </w:r>
      <w:r w:rsidR="00385DE5">
        <w:rPr>
          <w:rFonts w:ascii="Arial" w:eastAsia="Times New Roman" w:hAnsi="Arial" w:cs="Arial"/>
          <w:color w:val="222222"/>
          <w:sz w:val="24"/>
          <w:szCs w:val="24"/>
          <w:lang w:eastAsia="es-CR"/>
        </w:rPr>
        <w:t>costumbris</w:t>
      </w:r>
      <w:r w:rsidR="00C46D2C">
        <w:rPr>
          <w:rFonts w:ascii="Arial" w:eastAsia="Times New Roman" w:hAnsi="Arial" w:cs="Arial"/>
          <w:color w:val="222222"/>
          <w:sz w:val="24"/>
          <w:szCs w:val="24"/>
          <w:lang w:eastAsia="es-CR"/>
        </w:rPr>
        <w:t>ta</w:t>
      </w:r>
      <w:r w:rsidR="00E20ED0">
        <w:rPr>
          <w:rFonts w:ascii="Arial" w:eastAsia="Times New Roman" w:hAnsi="Arial" w:cs="Arial"/>
          <w:color w:val="222222"/>
          <w:sz w:val="24"/>
          <w:szCs w:val="24"/>
          <w:lang w:eastAsia="es-CR"/>
        </w:rPr>
        <w:t>. Lo anterior, le permitió a Bonilla ubicar</w:t>
      </w:r>
      <w:r w:rsidR="00916916">
        <w:rPr>
          <w:rFonts w:ascii="Arial" w:eastAsia="Times New Roman" w:hAnsi="Arial" w:cs="Arial"/>
          <w:color w:val="222222"/>
          <w:sz w:val="24"/>
          <w:szCs w:val="24"/>
          <w:lang w:eastAsia="es-CR"/>
        </w:rPr>
        <w:t xml:space="preserve"> dentro de una especie de “cajón de sastre”</w:t>
      </w:r>
      <w:r w:rsidR="00E20ED0">
        <w:rPr>
          <w:rFonts w:ascii="Arial" w:eastAsia="Times New Roman" w:hAnsi="Arial" w:cs="Arial"/>
          <w:color w:val="222222"/>
          <w:sz w:val="24"/>
          <w:szCs w:val="24"/>
          <w:lang w:eastAsia="es-CR"/>
        </w:rPr>
        <w:t xml:space="preserve">, </w:t>
      </w:r>
      <w:r w:rsidR="00CE7600">
        <w:rPr>
          <w:rFonts w:ascii="Arial" w:eastAsia="Times New Roman" w:hAnsi="Arial" w:cs="Arial"/>
          <w:color w:val="222222"/>
          <w:sz w:val="24"/>
          <w:szCs w:val="24"/>
          <w:lang w:eastAsia="es-CR"/>
        </w:rPr>
        <w:t>la obra de María Fernández</w:t>
      </w:r>
      <w:r w:rsidR="002E7FEA">
        <w:rPr>
          <w:rStyle w:val="Refdenotaalpie"/>
          <w:rFonts w:ascii="Arial" w:eastAsia="Times New Roman" w:hAnsi="Arial" w:cs="Arial"/>
          <w:color w:val="222222"/>
          <w:sz w:val="24"/>
          <w:szCs w:val="24"/>
          <w:lang w:eastAsia="es-CR"/>
        </w:rPr>
        <w:footnoteReference w:id="3"/>
      </w:r>
      <w:r w:rsidR="00132927">
        <w:rPr>
          <w:rFonts w:ascii="Arial" w:eastAsia="Times New Roman" w:hAnsi="Arial" w:cs="Arial"/>
          <w:color w:val="222222"/>
          <w:sz w:val="24"/>
          <w:szCs w:val="24"/>
          <w:lang w:eastAsia="es-CR"/>
        </w:rPr>
        <w:t xml:space="preserve"> -a quien se refiere como</w:t>
      </w:r>
      <w:r w:rsidR="00B855A9">
        <w:rPr>
          <w:rFonts w:ascii="Arial" w:eastAsia="Times New Roman" w:hAnsi="Arial" w:cs="Arial"/>
          <w:color w:val="222222"/>
          <w:sz w:val="24"/>
          <w:szCs w:val="24"/>
          <w:lang w:eastAsia="es-CR"/>
        </w:rPr>
        <w:t xml:space="preserve"> </w:t>
      </w:r>
      <w:r w:rsidR="00132927">
        <w:rPr>
          <w:rFonts w:ascii="Arial" w:eastAsia="Times New Roman" w:hAnsi="Arial" w:cs="Arial"/>
          <w:color w:val="222222"/>
          <w:sz w:val="24"/>
          <w:szCs w:val="24"/>
          <w:lang w:eastAsia="es-CR"/>
        </w:rPr>
        <w:t>“uno de los primeros miembros de la Sociedad Teosófica de Costa Rica</w:t>
      </w:r>
      <w:r w:rsidR="00B855A9">
        <w:rPr>
          <w:rFonts w:ascii="Arial" w:eastAsia="Times New Roman" w:hAnsi="Arial" w:cs="Arial"/>
          <w:color w:val="222222"/>
          <w:sz w:val="24"/>
          <w:szCs w:val="24"/>
          <w:lang w:eastAsia="es-CR"/>
        </w:rPr>
        <w:t>” (1967, p. 183)</w:t>
      </w:r>
      <w:r w:rsidR="00132927">
        <w:rPr>
          <w:rFonts w:ascii="Arial" w:eastAsia="Times New Roman" w:hAnsi="Arial" w:cs="Arial"/>
          <w:color w:val="222222"/>
          <w:sz w:val="24"/>
          <w:szCs w:val="24"/>
          <w:lang w:eastAsia="es-CR"/>
        </w:rPr>
        <w:t>-</w:t>
      </w:r>
      <w:r w:rsidR="00021819">
        <w:rPr>
          <w:rFonts w:ascii="Arial" w:eastAsia="Times New Roman" w:hAnsi="Arial" w:cs="Arial"/>
          <w:color w:val="222222"/>
          <w:sz w:val="24"/>
          <w:szCs w:val="24"/>
          <w:lang w:eastAsia="es-CR"/>
        </w:rPr>
        <w:t xml:space="preserve"> </w:t>
      </w:r>
      <w:r w:rsidR="00E20ED0">
        <w:rPr>
          <w:rFonts w:ascii="Arial" w:eastAsia="Times New Roman" w:hAnsi="Arial" w:cs="Arial"/>
          <w:color w:val="222222"/>
          <w:sz w:val="24"/>
          <w:szCs w:val="24"/>
          <w:lang w:eastAsia="es-CR"/>
        </w:rPr>
        <w:t>junto a otros autores</w:t>
      </w:r>
      <w:r w:rsidR="00CE7600">
        <w:rPr>
          <w:rFonts w:ascii="Arial" w:eastAsia="Times New Roman" w:hAnsi="Arial" w:cs="Arial"/>
          <w:color w:val="222222"/>
          <w:sz w:val="24"/>
          <w:szCs w:val="24"/>
          <w:lang w:eastAsia="es-CR"/>
        </w:rPr>
        <w:t xml:space="preserve">, entre quienes </w:t>
      </w:r>
      <w:r w:rsidR="00D12677">
        <w:rPr>
          <w:rFonts w:ascii="Arial" w:eastAsia="Times New Roman" w:hAnsi="Arial" w:cs="Arial"/>
          <w:color w:val="222222"/>
          <w:sz w:val="24"/>
          <w:szCs w:val="24"/>
          <w:lang w:eastAsia="es-CR"/>
        </w:rPr>
        <w:t>figura</w:t>
      </w:r>
      <w:r w:rsidR="000509AC">
        <w:rPr>
          <w:rFonts w:ascii="Arial" w:eastAsia="Times New Roman" w:hAnsi="Arial" w:cs="Arial"/>
          <w:color w:val="222222"/>
          <w:sz w:val="24"/>
          <w:szCs w:val="24"/>
          <w:lang w:eastAsia="es-CR"/>
        </w:rPr>
        <w:t>n</w:t>
      </w:r>
      <w:r w:rsidR="00D12677">
        <w:rPr>
          <w:rFonts w:ascii="Arial" w:eastAsia="Times New Roman" w:hAnsi="Arial" w:cs="Arial"/>
          <w:color w:val="222222"/>
          <w:sz w:val="24"/>
          <w:szCs w:val="24"/>
          <w:lang w:eastAsia="es-CR"/>
        </w:rPr>
        <w:t xml:space="preserve"> Diego Povedano</w:t>
      </w:r>
      <w:r w:rsidR="00DD2C65">
        <w:rPr>
          <w:rFonts w:ascii="Arial" w:eastAsia="Times New Roman" w:hAnsi="Arial" w:cs="Arial"/>
          <w:color w:val="222222"/>
          <w:sz w:val="24"/>
          <w:szCs w:val="24"/>
          <w:lang w:eastAsia="es-CR"/>
        </w:rPr>
        <w:t xml:space="preserve">, </w:t>
      </w:r>
      <w:r w:rsidR="00D12677">
        <w:rPr>
          <w:rFonts w:ascii="Arial" w:eastAsia="Times New Roman" w:hAnsi="Arial" w:cs="Arial"/>
          <w:color w:val="222222"/>
          <w:sz w:val="24"/>
          <w:szCs w:val="24"/>
          <w:lang w:eastAsia="es-CR"/>
        </w:rPr>
        <w:t xml:space="preserve">hijo </w:t>
      </w:r>
      <w:r w:rsidR="00B9600E">
        <w:rPr>
          <w:rFonts w:ascii="Arial" w:eastAsia="Times New Roman" w:hAnsi="Arial" w:cs="Arial"/>
          <w:color w:val="222222"/>
          <w:sz w:val="24"/>
          <w:szCs w:val="24"/>
          <w:lang w:eastAsia="es-CR"/>
        </w:rPr>
        <w:t>de</w:t>
      </w:r>
      <w:r w:rsidR="00D12677">
        <w:rPr>
          <w:rFonts w:ascii="Arial" w:eastAsia="Times New Roman" w:hAnsi="Arial" w:cs="Arial"/>
          <w:color w:val="222222"/>
          <w:sz w:val="24"/>
          <w:szCs w:val="24"/>
          <w:lang w:eastAsia="es-CR"/>
        </w:rPr>
        <w:t xml:space="preserve"> Tomás Povedano</w:t>
      </w:r>
      <w:r w:rsidR="00235F66">
        <w:rPr>
          <w:rFonts w:ascii="Arial" w:eastAsia="Times New Roman" w:hAnsi="Arial" w:cs="Arial"/>
          <w:color w:val="222222"/>
          <w:sz w:val="24"/>
          <w:szCs w:val="24"/>
          <w:lang w:eastAsia="es-CR"/>
        </w:rPr>
        <w:t>, quien fuera</w:t>
      </w:r>
      <w:r w:rsidR="00B9600E">
        <w:rPr>
          <w:rFonts w:ascii="Arial" w:eastAsia="Times New Roman" w:hAnsi="Arial" w:cs="Arial"/>
          <w:color w:val="222222"/>
          <w:sz w:val="24"/>
          <w:szCs w:val="24"/>
          <w:lang w:eastAsia="es-CR"/>
        </w:rPr>
        <w:t xml:space="preserve"> autor de algunas de las ilustraciones contenidas en </w:t>
      </w:r>
      <w:proofErr w:type="spellStart"/>
      <w:r w:rsidR="00385DE5" w:rsidRPr="00132927">
        <w:rPr>
          <w:rFonts w:ascii="Arial" w:eastAsia="Times New Roman" w:hAnsi="Arial" w:cs="Arial"/>
          <w:i/>
          <w:iCs/>
          <w:color w:val="222222"/>
          <w:sz w:val="24"/>
          <w:szCs w:val="24"/>
          <w:lang w:eastAsia="es-CR"/>
        </w:rPr>
        <w:t>Zulai</w:t>
      </w:r>
      <w:proofErr w:type="spellEnd"/>
      <w:r w:rsidR="00385DE5">
        <w:rPr>
          <w:rFonts w:ascii="Arial" w:eastAsia="Times New Roman" w:hAnsi="Arial" w:cs="Arial"/>
          <w:color w:val="222222"/>
          <w:sz w:val="24"/>
          <w:szCs w:val="24"/>
          <w:lang w:eastAsia="es-CR"/>
        </w:rPr>
        <w:t xml:space="preserve"> y </w:t>
      </w:r>
      <w:proofErr w:type="spellStart"/>
      <w:r w:rsidR="00385DE5" w:rsidRPr="00132927">
        <w:rPr>
          <w:rFonts w:ascii="Arial" w:eastAsia="Times New Roman" w:hAnsi="Arial" w:cs="Arial"/>
          <w:i/>
          <w:iCs/>
          <w:color w:val="222222"/>
          <w:sz w:val="24"/>
          <w:szCs w:val="24"/>
          <w:lang w:eastAsia="es-CR"/>
        </w:rPr>
        <w:t>Yontá</w:t>
      </w:r>
      <w:proofErr w:type="spellEnd"/>
      <w:r w:rsidR="00385DE5">
        <w:rPr>
          <w:rFonts w:ascii="Arial" w:eastAsia="Times New Roman" w:hAnsi="Arial" w:cs="Arial"/>
          <w:color w:val="222222"/>
          <w:sz w:val="24"/>
          <w:szCs w:val="24"/>
          <w:lang w:eastAsia="es-CR"/>
        </w:rPr>
        <w:t xml:space="preserve"> desde que estas circularan en la revista </w:t>
      </w:r>
      <w:proofErr w:type="spellStart"/>
      <w:r w:rsidR="00385DE5" w:rsidRPr="00385DE5">
        <w:rPr>
          <w:rFonts w:ascii="Arial" w:eastAsia="Times New Roman" w:hAnsi="Arial" w:cs="Arial"/>
          <w:i/>
          <w:iCs/>
          <w:color w:val="222222"/>
          <w:sz w:val="24"/>
          <w:szCs w:val="24"/>
          <w:lang w:eastAsia="es-CR"/>
        </w:rPr>
        <w:t>Virya</w:t>
      </w:r>
      <w:proofErr w:type="spellEnd"/>
      <w:r w:rsidR="00D12677">
        <w:rPr>
          <w:rFonts w:ascii="Arial" w:eastAsia="Times New Roman" w:hAnsi="Arial" w:cs="Arial"/>
          <w:color w:val="222222"/>
          <w:sz w:val="24"/>
          <w:szCs w:val="24"/>
          <w:lang w:eastAsia="es-CR"/>
        </w:rPr>
        <w:t xml:space="preserve">. </w:t>
      </w:r>
      <w:r w:rsidR="00114C98">
        <w:rPr>
          <w:rFonts w:ascii="Arial" w:eastAsia="Times New Roman" w:hAnsi="Arial" w:cs="Arial"/>
          <w:color w:val="222222"/>
          <w:sz w:val="24"/>
          <w:szCs w:val="24"/>
          <w:lang w:eastAsia="es-CR"/>
        </w:rPr>
        <w:t>L</w:t>
      </w:r>
      <w:r w:rsidR="0018027C">
        <w:rPr>
          <w:rFonts w:ascii="Arial" w:eastAsia="Times New Roman" w:hAnsi="Arial" w:cs="Arial"/>
          <w:color w:val="222222"/>
          <w:sz w:val="24"/>
          <w:szCs w:val="24"/>
          <w:lang w:eastAsia="es-CR"/>
        </w:rPr>
        <w:t xml:space="preserve">a dificultad </w:t>
      </w:r>
      <w:r w:rsidR="00DD2C65">
        <w:rPr>
          <w:rFonts w:ascii="Arial" w:eastAsia="Times New Roman" w:hAnsi="Arial" w:cs="Arial"/>
          <w:color w:val="222222"/>
          <w:sz w:val="24"/>
          <w:szCs w:val="24"/>
          <w:lang w:eastAsia="es-CR"/>
        </w:rPr>
        <w:t>que</w:t>
      </w:r>
      <w:r w:rsidR="00B9600E">
        <w:rPr>
          <w:rFonts w:ascii="Arial" w:eastAsia="Times New Roman" w:hAnsi="Arial" w:cs="Arial"/>
          <w:color w:val="222222"/>
          <w:sz w:val="24"/>
          <w:szCs w:val="24"/>
          <w:lang w:eastAsia="es-CR"/>
        </w:rPr>
        <w:t xml:space="preserve"> </w:t>
      </w:r>
      <w:r w:rsidR="00D455C8">
        <w:rPr>
          <w:rFonts w:ascii="Arial" w:eastAsia="Times New Roman" w:hAnsi="Arial" w:cs="Arial"/>
          <w:color w:val="222222"/>
          <w:sz w:val="24"/>
          <w:szCs w:val="24"/>
          <w:lang w:eastAsia="es-CR"/>
        </w:rPr>
        <w:t xml:space="preserve">pareciera haber tenido </w:t>
      </w:r>
      <w:r w:rsidR="00DD2C65">
        <w:rPr>
          <w:rFonts w:ascii="Arial" w:eastAsia="Times New Roman" w:hAnsi="Arial" w:cs="Arial"/>
          <w:color w:val="222222"/>
          <w:sz w:val="24"/>
          <w:szCs w:val="24"/>
          <w:lang w:eastAsia="es-CR"/>
        </w:rPr>
        <w:t xml:space="preserve">Bonilla </w:t>
      </w:r>
      <w:r w:rsidR="0018027C">
        <w:rPr>
          <w:rFonts w:ascii="Arial" w:eastAsia="Times New Roman" w:hAnsi="Arial" w:cs="Arial"/>
          <w:color w:val="222222"/>
          <w:sz w:val="24"/>
          <w:szCs w:val="24"/>
          <w:lang w:eastAsia="es-CR"/>
        </w:rPr>
        <w:t xml:space="preserve">para </w:t>
      </w:r>
      <w:r w:rsidR="00B9600E">
        <w:rPr>
          <w:rFonts w:ascii="Arial" w:eastAsia="Times New Roman" w:hAnsi="Arial" w:cs="Arial"/>
          <w:color w:val="222222"/>
          <w:sz w:val="24"/>
          <w:szCs w:val="24"/>
          <w:lang w:eastAsia="es-CR"/>
        </w:rPr>
        <w:t xml:space="preserve">ubicar </w:t>
      </w:r>
      <w:r w:rsidR="00E30D1A">
        <w:rPr>
          <w:rFonts w:ascii="Arial" w:eastAsia="Times New Roman" w:hAnsi="Arial" w:cs="Arial"/>
          <w:color w:val="222222"/>
          <w:sz w:val="24"/>
          <w:szCs w:val="24"/>
          <w:lang w:eastAsia="es-CR"/>
        </w:rPr>
        <w:t xml:space="preserve">a Fernández </w:t>
      </w:r>
      <w:r w:rsidR="00D455C8">
        <w:rPr>
          <w:rFonts w:ascii="Arial" w:eastAsia="Times New Roman" w:hAnsi="Arial" w:cs="Arial"/>
          <w:color w:val="222222"/>
          <w:sz w:val="24"/>
          <w:szCs w:val="24"/>
          <w:lang w:eastAsia="es-CR"/>
        </w:rPr>
        <w:t xml:space="preserve">en sus historias de la literatura </w:t>
      </w:r>
      <w:r w:rsidR="00E30D1A">
        <w:rPr>
          <w:rFonts w:ascii="Arial" w:eastAsia="Times New Roman" w:hAnsi="Arial" w:cs="Arial"/>
          <w:color w:val="222222"/>
          <w:sz w:val="24"/>
          <w:szCs w:val="24"/>
          <w:lang w:eastAsia="es-CR"/>
        </w:rPr>
        <w:t>costarricense</w:t>
      </w:r>
      <w:r w:rsidR="00D455C8">
        <w:rPr>
          <w:rFonts w:ascii="Arial" w:eastAsia="Times New Roman" w:hAnsi="Arial" w:cs="Arial"/>
          <w:color w:val="222222"/>
          <w:sz w:val="24"/>
          <w:szCs w:val="24"/>
          <w:lang w:eastAsia="es-CR"/>
        </w:rPr>
        <w:t>,</w:t>
      </w:r>
      <w:r w:rsidR="00495B96">
        <w:rPr>
          <w:rFonts w:ascii="Arial" w:eastAsia="Times New Roman" w:hAnsi="Arial" w:cs="Arial"/>
          <w:color w:val="222222"/>
          <w:sz w:val="24"/>
          <w:szCs w:val="24"/>
          <w:lang w:eastAsia="es-CR"/>
        </w:rPr>
        <w:t xml:space="preserve"> </w:t>
      </w:r>
      <w:r w:rsidR="00E23D09">
        <w:rPr>
          <w:rFonts w:ascii="Arial" w:eastAsia="Times New Roman" w:hAnsi="Arial" w:cs="Arial"/>
          <w:color w:val="222222"/>
          <w:sz w:val="24"/>
          <w:szCs w:val="24"/>
          <w:lang w:eastAsia="es-CR"/>
        </w:rPr>
        <w:t xml:space="preserve">podría considerarse como una demostración de lo </w:t>
      </w:r>
      <w:r w:rsidR="0018027C">
        <w:rPr>
          <w:rFonts w:ascii="Arial" w:eastAsia="Times New Roman" w:hAnsi="Arial" w:cs="Arial"/>
          <w:color w:val="222222"/>
          <w:sz w:val="24"/>
          <w:szCs w:val="24"/>
          <w:lang w:eastAsia="es-CR"/>
        </w:rPr>
        <w:t>complejo</w:t>
      </w:r>
      <w:r w:rsidR="00E23D09">
        <w:rPr>
          <w:rFonts w:ascii="Arial" w:eastAsia="Times New Roman" w:hAnsi="Arial" w:cs="Arial"/>
          <w:color w:val="222222"/>
          <w:sz w:val="24"/>
          <w:szCs w:val="24"/>
          <w:lang w:eastAsia="es-CR"/>
        </w:rPr>
        <w:t xml:space="preserve"> que resultaba</w:t>
      </w:r>
      <w:r w:rsidR="00DF1E7B">
        <w:rPr>
          <w:rFonts w:ascii="Arial" w:eastAsia="Times New Roman" w:hAnsi="Arial" w:cs="Arial"/>
          <w:color w:val="222222"/>
          <w:sz w:val="24"/>
          <w:szCs w:val="24"/>
          <w:lang w:eastAsia="es-CR"/>
        </w:rPr>
        <w:t xml:space="preserve"> por entonces</w:t>
      </w:r>
      <w:r w:rsidR="00E23D09">
        <w:rPr>
          <w:rFonts w:ascii="Arial" w:eastAsia="Times New Roman" w:hAnsi="Arial" w:cs="Arial"/>
          <w:color w:val="222222"/>
          <w:sz w:val="24"/>
          <w:szCs w:val="24"/>
          <w:lang w:eastAsia="es-CR"/>
        </w:rPr>
        <w:t xml:space="preserve"> asimilar </w:t>
      </w:r>
      <w:r w:rsidR="0018027C">
        <w:rPr>
          <w:rFonts w:ascii="Arial" w:eastAsia="Times New Roman" w:hAnsi="Arial" w:cs="Arial"/>
          <w:color w:val="222222"/>
          <w:sz w:val="24"/>
          <w:szCs w:val="24"/>
          <w:lang w:eastAsia="es-CR"/>
        </w:rPr>
        <w:t>la presencia de</w:t>
      </w:r>
      <w:r w:rsidR="00E23D09">
        <w:rPr>
          <w:rFonts w:ascii="Arial" w:eastAsia="Times New Roman" w:hAnsi="Arial" w:cs="Arial"/>
          <w:color w:val="222222"/>
          <w:sz w:val="24"/>
          <w:szCs w:val="24"/>
          <w:lang w:eastAsia="es-CR"/>
        </w:rPr>
        <w:t xml:space="preserve"> textos que, se distanciaban</w:t>
      </w:r>
      <w:r w:rsidR="00B9600E">
        <w:rPr>
          <w:rFonts w:ascii="Arial" w:eastAsia="Times New Roman" w:hAnsi="Arial" w:cs="Arial"/>
          <w:color w:val="222222"/>
          <w:sz w:val="24"/>
          <w:szCs w:val="24"/>
          <w:lang w:eastAsia="es-CR"/>
        </w:rPr>
        <w:t xml:space="preserve"> </w:t>
      </w:r>
      <w:r w:rsidR="00E23D09" w:rsidRPr="00E23D09">
        <w:rPr>
          <w:rFonts w:ascii="Arial" w:hAnsi="Arial" w:cs="Arial"/>
          <w:sz w:val="24"/>
          <w:szCs w:val="24"/>
        </w:rPr>
        <w:t>d</w:t>
      </w:r>
      <w:r w:rsidR="00E23D09">
        <w:rPr>
          <w:rFonts w:ascii="Arial" w:hAnsi="Arial" w:cs="Arial"/>
          <w:sz w:val="24"/>
          <w:szCs w:val="24"/>
        </w:rPr>
        <w:t xml:space="preserve">e </w:t>
      </w:r>
      <w:r w:rsidR="00E23D09" w:rsidRPr="00E23D09">
        <w:rPr>
          <w:rFonts w:ascii="Arial" w:hAnsi="Arial" w:cs="Arial"/>
          <w:sz w:val="24"/>
          <w:szCs w:val="24"/>
        </w:rPr>
        <w:t xml:space="preserve">lo que hasta entonces </w:t>
      </w:r>
      <w:r w:rsidR="00E23D09">
        <w:rPr>
          <w:rFonts w:ascii="Arial" w:hAnsi="Arial" w:cs="Arial"/>
          <w:sz w:val="24"/>
          <w:szCs w:val="24"/>
        </w:rPr>
        <w:t xml:space="preserve">se </w:t>
      </w:r>
      <w:r w:rsidR="00DF1E7B">
        <w:rPr>
          <w:rFonts w:ascii="Arial" w:hAnsi="Arial" w:cs="Arial"/>
          <w:sz w:val="24"/>
          <w:szCs w:val="24"/>
        </w:rPr>
        <w:t xml:space="preserve">consideraba como </w:t>
      </w:r>
      <w:r w:rsidR="00B9600E">
        <w:rPr>
          <w:rFonts w:ascii="Arial" w:hAnsi="Arial" w:cs="Arial"/>
          <w:sz w:val="24"/>
          <w:szCs w:val="24"/>
        </w:rPr>
        <w:t>“</w:t>
      </w:r>
      <w:r w:rsidR="00DF1E7B">
        <w:rPr>
          <w:rFonts w:ascii="Arial" w:hAnsi="Arial" w:cs="Arial"/>
          <w:sz w:val="24"/>
          <w:szCs w:val="24"/>
        </w:rPr>
        <w:t>la norma</w:t>
      </w:r>
      <w:r w:rsidR="00B9600E">
        <w:rPr>
          <w:rFonts w:ascii="Arial" w:hAnsi="Arial" w:cs="Arial"/>
          <w:sz w:val="24"/>
          <w:szCs w:val="24"/>
        </w:rPr>
        <w:t>”</w:t>
      </w:r>
      <w:r w:rsidR="00E23D09">
        <w:rPr>
          <w:rFonts w:ascii="Arial" w:hAnsi="Arial" w:cs="Arial"/>
          <w:sz w:val="24"/>
          <w:szCs w:val="24"/>
        </w:rPr>
        <w:t>.</w:t>
      </w:r>
      <w:r w:rsidR="0014042A">
        <w:rPr>
          <w:rFonts w:ascii="Arial" w:hAnsi="Arial" w:cs="Arial"/>
          <w:sz w:val="24"/>
          <w:szCs w:val="24"/>
        </w:rPr>
        <w:t xml:space="preserve"> </w:t>
      </w:r>
      <w:r w:rsidR="00E30D1A">
        <w:rPr>
          <w:rFonts w:ascii="Arial" w:hAnsi="Arial" w:cs="Arial"/>
          <w:sz w:val="24"/>
          <w:szCs w:val="24"/>
        </w:rPr>
        <w:t xml:space="preserve">En este sentido, </w:t>
      </w:r>
      <w:r w:rsidR="00B9600E">
        <w:rPr>
          <w:rFonts w:ascii="Arial" w:hAnsi="Arial" w:cs="Arial"/>
          <w:sz w:val="24"/>
          <w:szCs w:val="24"/>
        </w:rPr>
        <w:t xml:space="preserve">la interpretación </w:t>
      </w:r>
      <w:r w:rsidR="00E30D1A">
        <w:rPr>
          <w:rFonts w:ascii="Arial" w:hAnsi="Arial" w:cs="Arial"/>
          <w:sz w:val="24"/>
          <w:szCs w:val="24"/>
        </w:rPr>
        <w:t>de Coto-</w:t>
      </w:r>
      <w:proofErr w:type="spellStart"/>
      <w:r w:rsidR="00E30D1A">
        <w:rPr>
          <w:rFonts w:ascii="Arial" w:hAnsi="Arial" w:cs="Arial"/>
          <w:sz w:val="24"/>
          <w:szCs w:val="24"/>
        </w:rPr>
        <w:t>Rivel</w:t>
      </w:r>
      <w:proofErr w:type="spellEnd"/>
      <w:r w:rsidR="00E30D1A">
        <w:rPr>
          <w:rFonts w:ascii="Arial" w:hAnsi="Arial" w:cs="Arial"/>
          <w:sz w:val="24"/>
          <w:szCs w:val="24"/>
        </w:rPr>
        <w:t xml:space="preserve"> </w:t>
      </w:r>
      <w:r w:rsidR="0014042A">
        <w:rPr>
          <w:rFonts w:ascii="Arial" w:hAnsi="Arial" w:cs="Arial"/>
          <w:sz w:val="24"/>
          <w:szCs w:val="24"/>
        </w:rPr>
        <w:t xml:space="preserve">resulta </w:t>
      </w:r>
      <w:r w:rsidR="00460F89">
        <w:rPr>
          <w:rFonts w:ascii="Arial" w:hAnsi="Arial" w:cs="Arial"/>
          <w:sz w:val="24"/>
          <w:szCs w:val="24"/>
        </w:rPr>
        <w:t>elocuente</w:t>
      </w:r>
      <w:r w:rsidR="00525F43">
        <w:rPr>
          <w:rFonts w:ascii="Arial" w:eastAsia="Times New Roman" w:hAnsi="Arial" w:cs="Arial"/>
          <w:color w:val="222222"/>
          <w:sz w:val="24"/>
          <w:szCs w:val="24"/>
          <w:lang w:eastAsia="es-CR"/>
        </w:rPr>
        <w:t>:</w:t>
      </w:r>
    </w:p>
    <w:p w14:paraId="5F803B8C" w14:textId="49CFC8A8" w:rsidR="00191577" w:rsidRDefault="00525F43" w:rsidP="00525F43">
      <w:pPr>
        <w:spacing w:after="0" w:line="240" w:lineRule="auto"/>
        <w:ind w:left="709"/>
        <w:jc w:val="both"/>
        <w:rPr>
          <w:rFonts w:ascii="Arial" w:eastAsia="Times New Roman" w:hAnsi="Arial" w:cs="Arial"/>
          <w:color w:val="222222"/>
          <w:sz w:val="24"/>
          <w:szCs w:val="24"/>
          <w:lang w:eastAsia="es-CR"/>
        </w:rPr>
      </w:pPr>
      <w:r>
        <w:rPr>
          <w:rFonts w:ascii="Arial" w:eastAsia="Times New Roman" w:hAnsi="Arial" w:cs="Arial"/>
          <w:color w:val="222222"/>
          <w:sz w:val="24"/>
          <w:szCs w:val="24"/>
          <w:lang w:eastAsia="es-CR"/>
        </w:rPr>
        <w:lastRenderedPageBreak/>
        <w:t xml:space="preserve">las aspiraciones intelectuales de la autora, […] superan ampliamente el proyecto literario de la época, centrado en la delimitación de lo nacional, para inscribirse en corrientes globales de pensamiento </w:t>
      </w:r>
      <w:r w:rsidR="00427DD9">
        <w:rPr>
          <w:rFonts w:ascii="Arial" w:eastAsia="Times New Roman" w:hAnsi="Arial" w:cs="Arial"/>
          <w:color w:val="222222"/>
          <w:sz w:val="24"/>
          <w:szCs w:val="24"/>
          <w:lang w:eastAsia="es-CR"/>
        </w:rPr>
        <w:t xml:space="preserve">[tal fue el caso de la teosofía] </w:t>
      </w:r>
      <w:r>
        <w:rPr>
          <w:rFonts w:ascii="Arial" w:eastAsia="Times New Roman" w:hAnsi="Arial" w:cs="Arial"/>
          <w:color w:val="222222"/>
          <w:sz w:val="24"/>
          <w:szCs w:val="24"/>
          <w:lang w:eastAsia="es-CR"/>
        </w:rPr>
        <w:t>que permitían, en cierta medida, construir relaciones y discursos literarios transnacionales. Su posición de mujer escritora e intelectual, interesada en tradiciones ancestrales indígenas y espirituales con carácter global, provocó una exclusión de sus textos de las principales historias literarias del país al no coincidir con el realismo privilegiado como vector de la representación de la patria (2021, p. 73).</w:t>
      </w:r>
      <w:r w:rsidR="00C8768E">
        <w:rPr>
          <w:rFonts w:ascii="Arial" w:eastAsia="Times New Roman" w:hAnsi="Arial" w:cs="Arial"/>
          <w:color w:val="222222"/>
          <w:sz w:val="24"/>
          <w:szCs w:val="24"/>
          <w:lang w:eastAsia="es-CR"/>
        </w:rPr>
        <w:t xml:space="preserve"> </w:t>
      </w:r>
    </w:p>
    <w:p w14:paraId="2BA2139C" w14:textId="77777777" w:rsidR="00191577" w:rsidRDefault="00191577" w:rsidP="00054216">
      <w:pPr>
        <w:spacing w:after="0" w:line="480" w:lineRule="auto"/>
        <w:ind w:firstLine="708"/>
        <w:jc w:val="both"/>
        <w:rPr>
          <w:rFonts w:ascii="Arial" w:eastAsia="Times New Roman" w:hAnsi="Arial" w:cs="Arial"/>
          <w:color w:val="222222"/>
          <w:sz w:val="24"/>
          <w:szCs w:val="24"/>
          <w:lang w:eastAsia="es-CR"/>
        </w:rPr>
      </w:pPr>
    </w:p>
    <w:p w14:paraId="7E2E4B91" w14:textId="14563CCB" w:rsidR="005438E6" w:rsidRDefault="009438B2" w:rsidP="000A7498">
      <w:pPr>
        <w:spacing w:after="0" w:line="480" w:lineRule="auto"/>
        <w:ind w:firstLine="708"/>
        <w:jc w:val="both"/>
        <w:rPr>
          <w:rFonts w:ascii="Arial" w:eastAsia="Times New Roman" w:hAnsi="Arial" w:cs="Arial"/>
          <w:color w:val="222222"/>
          <w:sz w:val="24"/>
          <w:szCs w:val="24"/>
          <w:lang w:eastAsia="es-CR"/>
        </w:rPr>
      </w:pPr>
      <w:r>
        <w:rPr>
          <w:rFonts w:ascii="Arial" w:eastAsia="Times New Roman" w:hAnsi="Arial" w:cs="Arial"/>
          <w:color w:val="222222"/>
          <w:sz w:val="24"/>
          <w:szCs w:val="24"/>
          <w:lang w:eastAsia="es-CR"/>
        </w:rPr>
        <w:t xml:space="preserve">Es decir, </w:t>
      </w:r>
      <w:proofErr w:type="spellStart"/>
      <w:r w:rsidRPr="00C8768E">
        <w:rPr>
          <w:rFonts w:ascii="Arial" w:eastAsia="Times New Roman" w:hAnsi="Arial" w:cs="Arial"/>
          <w:i/>
          <w:iCs/>
          <w:color w:val="222222"/>
          <w:sz w:val="24"/>
          <w:szCs w:val="24"/>
          <w:lang w:eastAsia="es-CR"/>
        </w:rPr>
        <w:t>Zulai</w:t>
      </w:r>
      <w:proofErr w:type="spellEnd"/>
      <w:r>
        <w:rPr>
          <w:rFonts w:ascii="Arial" w:eastAsia="Times New Roman" w:hAnsi="Arial" w:cs="Arial"/>
          <w:color w:val="222222"/>
          <w:sz w:val="24"/>
          <w:szCs w:val="24"/>
          <w:lang w:eastAsia="es-CR"/>
        </w:rPr>
        <w:t xml:space="preserve"> y </w:t>
      </w:r>
      <w:proofErr w:type="spellStart"/>
      <w:r w:rsidRPr="00C8768E">
        <w:rPr>
          <w:rFonts w:ascii="Arial" w:eastAsia="Times New Roman" w:hAnsi="Arial" w:cs="Arial"/>
          <w:i/>
          <w:iCs/>
          <w:color w:val="222222"/>
          <w:sz w:val="24"/>
          <w:szCs w:val="24"/>
          <w:lang w:eastAsia="es-CR"/>
        </w:rPr>
        <w:t>Yontá</w:t>
      </w:r>
      <w:proofErr w:type="spellEnd"/>
      <w:r>
        <w:rPr>
          <w:rFonts w:ascii="Arial" w:eastAsia="Times New Roman" w:hAnsi="Arial" w:cs="Arial"/>
          <w:color w:val="222222"/>
          <w:sz w:val="24"/>
          <w:szCs w:val="24"/>
          <w:lang w:eastAsia="es-CR"/>
        </w:rPr>
        <w:t xml:space="preserve"> </w:t>
      </w:r>
      <w:r w:rsidR="00C8768E">
        <w:rPr>
          <w:rFonts w:ascii="Arial" w:eastAsia="Times New Roman" w:hAnsi="Arial" w:cs="Arial"/>
          <w:color w:val="222222"/>
          <w:sz w:val="24"/>
          <w:szCs w:val="24"/>
          <w:lang w:eastAsia="es-CR"/>
        </w:rPr>
        <w:t xml:space="preserve">venían a </w:t>
      </w:r>
      <w:r>
        <w:rPr>
          <w:rFonts w:ascii="Arial" w:eastAsia="Times New Roman" w:hAnsi="Arial" w:cs="Arial"/>
          <w:color w:val="222222"/>
          <w:sz w:val="24"/>
          <w:szCs w:val="24"/>
          <w:lang w:eastAsia="es-CR"/>
        </w:rPr>
        <w:t>romp</w:t>
      </w:r>
      <w:r w:rsidR="00C8768E">
        <w:rPr>
          <w:rFonts w:ascii="Arial" w:eastAsia="Times New Roman" w:hAnsi="Arial" w:cs="Arial"/>
          <w:color w:val="222222"/>
          <w:sz w:val="24"/>
          <w:szCs w:val="24"/>
          <w:lang w:eastAsia="es-CR"/>
        </w:rPr>
        <w:t>er</w:t>
      </w:r>
      <w:r>
        <w:rPr>
          <w:rFonts w:ascii="Arial" w:eastAsia="Times New Roman" w:hAnsi="Arial" w:cs="Arial"/>
          <w:color w:val="222222"/>
          <w:sz w:val="24"/>
          <w:szCs w:val="24"/>
          <w:lang w:eastAsia="es-CR"/>
        </w:rPr>
        <w:t xml:space="preserve"> con el molde literario de la época</w:t>
      </w:r>
      <w:r w:rsidR="001C774A">
        <w:rPr>
          <w:rFonts w:ascii="Arial" w:eastAsia="Times New Roman" w:hAnsi="Arial" w:cs="Arial"/>
          <w:color w:val="222222"/>
          <w:sz w:val="24"/>
          <w:szCs w:val="24"/>
          <w:lang w:eastAsia="es-CR"/>
        </w:rPr>
        <w:t>, pero también con la idea de nación blanca</w:t>
      </w:r>
      <w:r w:rsidR="00D07F90">
        <w:rPr>
          <w:rFonts w:ascii="Arial" w:eastAsia="Times New Roman" w:hAnsi="Arial" w:cs="Arial"/>
          <w:color w:val="222222"/>
          <w:sz w:val="24"/>
          <w:szCs w:val="24"/>
          <w:lang w:eastAsia="es-CR"/>
        </w:rPr>
        <w:t xml:space="preserve">. Lo que en parte explica que </w:t>
      </w:r>
      <w:r w:rsidR="00167AE1">
        <w:rPr>
          <w:rFonts w:ascii="Arial" w:eastAsia="Times New Roman" w:hAnsi="Arial" w:cs="Arial"/>
          <w:color w:val="222222"/>
          <w:sz w:val="24"/>
          <w:szCs w:val="24"/>
          <w:lang w:eastAsia="es-CR"/>
        </w:rPr>
        <w:t>ambas obras hayan recibido</w:t>
      </w:r>
      <w:r w:rsidR="00142B0B">
        <w:rPr>
          <w:rFonts w:ascii="Arial" w:eastAsia="Times New Roman" w:hAnsi="Arial" w:cs="Arial"/>
          <w:color w:val="222222"/>
          <w:sz w:val="24"/>
          <w:szCs w:val="24"/>
          <w:lang w:eastAsia="es-CR"/>
        </w:rPr>
        <w:t>, hasta ahora,</w:t>
      </w:r>
      <w:r w:rsidR="00167AE1">
        <w:rPr>
          <w:rFonts w:ascii="Arial" w:eastAsia="Times New Roman" w:hAnsi="Arial" w:cs="Arial"/>
          <w:color w:val="222222"/>
          <w:sz w:val="24"/>
          <w:szCs w:val="24"/>
          <w:lang w:eastAsia="es-CR"/>
        </w:rPr>
        <w:t xml:space="preserve"> poca atención. </w:t>
      </w:r>
      <w:r w:rsidR="0080292A">
        <w:rPr>
          <w:rFonts w:ascii="Arial" w:eastAsia="Times New Roman" w:hAnsi="Arial" w:cs="Arial"/>
          <w:color w:val="222222"/>
          <w:sz w:val="24"/>
          <w:szCs w:val="24"/>
          <w:lang w:eastAsia="es-CR"/>
        </w:rPr>
        <w:t>Sin embargo</w:t>
      </w:r>
      <w:r w:rsidR="00E8297F">
        <w:rPr>
          <w:rFonts w:ascii="Arial" w:eastAsia="Times New Roman" w:hAnsi="Arial" w:cs="Arial"/>
          <w:color w:val="222222"/>
          <w:sz w:val="24"/>
          <w:szCs w:val="24"/>
          <w:lang w:eastAsia="es-CR"/>
        </w:rPr>
        <w:t>, e</w:t>
      </w:r>
      <w:r w:rsidR="00876CE3">
        <w:rPr>
          <w:rFonts w:ascii="Arial" w:eastAsia="Times New Roman" w:hAnsi="Arial" w:cs="Arial"/>
          <w:color w:val="222222"/>
          <w:sz w:val="24"/>
          <w:szCs w:val="24"/>
          <w:lang w:eastAsia="es-CR"/>
        </w:rPr>
        <w:t>n las últimas décadas</w:t>
      </w:r>
      <w:r w:rsidR="00191577">
        <w:rPr>
          <w:rFonts w:ascii="Arial" w:eastAsia="Times New Roman" w:hAnsi="Arial" w:cs="Arial"/>
          <w:color w:val="222222"/>
          <w:sz w:val="24"/>
          <w:szCs w:val="24"/>
          <w:lang w:eastAsia="es-CR"/>
        </w:rPr>
        <w:t xml:space="preserve"> se han </w:t>
      </w:r>
      <w:r w:rsidR="00E8297F">
        <w:rPr>
          <w:rFonts w:ascii="Arial" w:eastAsia="Times New Roman" w:hAnsi="Arial" w:cs="Arial"/>
          <w:color w:val="222222"/>
          <w:sz w:val="24"/>
          <w:szCs w:val="24"/>
          <w:lang w:eastAsia="es-CR"/>
        </w:rPr>
        <w:t xml:space="preserve">realizado </w:t>
      </w:r>
      <w:r w:rsidR="00191577">
        <w:rPr>
          <w:rFonts w:ascii="Arial" w:eastAsia="Times New Roman" w:hAnsi="Arial" w:cs="Arial"/>
          <w:color w:val="222222"/>
          <w:sz w:val="24"/>
          <w:szCs w:val="24"/>
          <w:lang w:eastAsia="es-CR"/>
        </w:rPr>
        <w:t>esfuerzos</w:t>
      </w:r>
      <w:r w:rsidR="00D812A2">
        <w:rPr>
          <w:rFonts w:ascii="Arial" w:eastAsia="Times New Roman" w:hAnsi="Arial" w:cs="Arial"/>
          <w:color w:val="222222"/>
          <w:sz w:val="24"/>
          <w:szCs w:val="24"/>
          <w:lang w:eastAsia="es-CR"/>
        </w:rPr>
        <w:t xml:space="preserve"> desde la perspectiva de los estudios literarios para </w:t>
      </w:r>
      <w:r w:rsidR="00191577">
        <w:rPr>
          <w:rFonts w:ascii="Arial" w:eastAsia="Times New Roman" w:hAnsi="Arial" w:cs="Arial"/>
          <w:color w:val="222222"/>
          <w:sz w:val="24"/>
          <w:szCs w:val="24"/>
          <w:lang w:eastAsia="es-CR"/>
        </w:rPr>
        <w:t>recuperar textos que</w:t>
      </w:r>
      <w:r w:rsidR="00E8297F">
        <w:rPr>
          <w:rFonts w:ascii="Arial" w:eastAsia="Times New Roman" w:hAnsi="Arial" w:cs="Arial"/>
          <w:color w:val="222222"/>
          <w:sz w:val="24"/>
          <w:szCs w:val="24"/>
          <w:lang w:eastAsia="es-CR"/>
        </w:rPr>
        <w:t>, como lo señala Coto-</w:t>
      </w:r>
      <w:proofErr w:type="spellStart"/>
      <w:r w:rsidR="00E8297F">
        <w:rPr>
          <w:rFonts w:ascii="Arial" w:eastAsia="Times New Roman" w:hAnsi="Arial" w:cs="Arial"/>
          <w:color w:val="222222"/>
          <w:sz w:val="24"/>
          <w:szCs w:val="24"/>
          <w:lang w:eastAsia="es-CR"/>
        </w:rPr>
        <w:t>Rivel</w:t>
      </w:r>
      <w:proofErr w:type="spellEnd"/>
      <w:r w:rsidR="00E8297F">
        <w:rPr>
          <w:rFonts w:ascii="Arial" w:eastAsia="Times New Roman" w:hAnsi="Arial" w:cs="Arial"/>
          <w:color w:val="222222"/>
          <w:sz w:val="24"/>
          <w:szCs w:val="24"/>
          <w:lang w:eastAsia="es-CR"/>
        </w:rPr>
        <w:t>,</w:t>
      </w:r>
      <w:r w:rsidR="00191577">
        <w:rPr>
          <w:rFonts w:ascii="Arial" w:eastAsia="Times New Roman" w:hAnsi="Arial" w:cs="Arial"/>
          <w:color w:val="222222"/>
          <w:sz w:val="24"/>
          <w:szCs w:val="24"/>
          <w:lang w:eastAsia="es-CR"/>
        </w:rPr>
        <w:t xml:space="preserve"> han sido “considerados de segunda categoría”</w:t>
      </w:r>
      <w:r w:rsidR="005438E6">
        <w:rPr>
          <w:rFonts w:ascii="Arial" w:eastAsia="Times New Roman" w:hAnsi="Arial" w:cs="Arial"/>
          <w:color w:val="222222"/>
          <w:sz w:val="24"/>
          <w:szCs w:val="24"/>
          <w:lang w:eastAsia="es-CR"/>
        </w:rPr>
        <w:t>.</w:t>
      </w:r>
      <w:r w:rsidR="00821E4C">
        <w:rPr>
          <w:rFonts w:ascii="Arial" w:eastAsia="Times New Roman" w:hAnsi="Arial" w:cs="Arial"/>
          <w:color w:val="222222"/>
          <w:sz w:val="24"/>
          <w:szCs w:val="24"/>
          <w:lang w:eastAsia="es-CR"/>
        </w:rPr>
        <w:t xml:space="preserve"> </w:t>
      </w:r>
      <w:r w:rsidR="002633E4">
        <w:rPr>
          <w:rFonts w:ascii="Arial" w:eastAsia="Times New Roman" w:hAnsi="Arial" w:cs="Arial"/>
          <w:color w:val="222222"/>
          <w:sz w:val="24"/>
          <w:szCs w:val="24"/>
          <w:lang w:eastAsia="es-CR"/>
        </w:rPr>
        <w:t>Esta fase de recuperación</w:t>
      </w:r>
      <w:r w:rsidR="009D2F43">
        <w:rPr>
          <w:rFonts w:ascii="Arial" w:eastAsia="Times New Roman" w:hAnsi="Arial" w:cs="Arial"/>
          <w:color w:val="222222"/>
          <w:sz w:val="24"/>
          <w:szCs w:val="24"/>
          <w:lang w:eastAsia="es-CR"/>
        </w:rPr>
        <w:t>,</w:t>
      </w:r>
      <w:r w:rsidR="002633E4">
        <w:rPr>
          <w:rFonts w:ascii="Arial" w:eastAsia="Times New Roman" w:hAnsi="Arial" w:cs="Arial"/>
          <w:color w:val="222222"/>
          <w:sz w:val="24"/>
          <w:szCs w:val="24"/>
          <w:lang w:eastAsia="es-CR"/>
        </w:rPr>
        <w:t xml:space="preserve"> en palabras de</w:t>
      </w:r>
      <w:r w:rsidR="00DB7EAB">
        <w:rPr>
          <w:rFonts w:ascii="Arial" w:eastAsia="Times New Roman" w:hAnsi="Arial" w:cs="Arial"/>
          <w:color w:val="222222"/>
          <w:sz w:val="24"/>
          <w:szCs w:val="24"/>
          <w:lang w:eastAsia="es-CR"/>
        </w:rPr>
        <w:t xml:space="preserve"> este mismo</w:t>
      </w:r>
      <w:r w:rsidR="002633E4">
        <w:rPr>
          <w:rFonts w:ascii="Arial" w:eastAsia="Times New Roman" w:hAnsi="Arial" w:cs="Arial"/>
          <w:color w:val="222222"/>
          <w:sz w:val="24"/>
          <w:szCs w:val="24"/>
          <w:lang w:eastAsia="es-CR"/>
        </w:rPr>
        <w:t xml:space="preserve"> investigador</w:t>
      </w:r>
      <w:r w:rsidR="00142B0B">
        <w:rPr>
          <w:rFonts w:ascii="Arial" w:eastAsia="Times New Roman" w:hAnsi="Arial" w:cs="Arial"/>
          <w:color w:val="222222"/>
          <w:sz w:val="24"/>
          <w:szCs w:val="24"/>
          <w:lang w:eastAsia="es-CR"/>
        </w:rPr>
        <w:t>:</w:t>
      </w:r>
    </w:p>
    <w:p w14:paraId="6ED5484C" w14:textId="4B0EE8FE" w:rsidR="005438E6" w:rsidRDefault="005438E6" w:rsidP="00B54018">
      <w:pPr>
        <w:spacing w:after="0" w:line="240" w:lineRule="auto"/>
        <w:ind w:left="709"/>
        <w:jc w:val="both"/>
        <w:rPr>
          <w:rFonts w:ascii="Arial" w:eastAsia="Times New Roman" w:hAnsi="Arial" w:cs="Arial"/>
          <w:color w:val="222222"/>
          <w:sz w:val="24"/>
          <w:szCs w:val="24"/>
          <w:lang w:eastAsia="es-CR"/>
        </w:rPr>
      </w:pPr>
      <w:r>
        <w:rPr>
          <w:rFonts w:ascii="Arial" w:eastAsia="Times New Roman" w:hAnsi="Arial" w:cs="Arial"/>
          <w:color w:val="222222"/>
          <w:sz w:val="24"/>
          <w:szCs w:val="24"/>
          <w:lang w:eastAsia="es-CR"/>
        </w:rPr>
        <w:t xml:space="preserve">se presenta </w:t>
      </w:r>
      <w:r w:rsidR="002633E4">
        <w:rPr>
          <w:rFonts w:ascii="Arial" w:eastAsia="Times New Roman" w:hAnsi="Arial" w:cs="Arial"/>
          <w:color w:val="222222"/>
          <w:sz w:val="24"/>
          <w:szCs w:val="24"/>
          <w:lang w:eastAsia="es-CR"/>
        </w:rPr>
        <w:t>[…]</w:t>
      </w:r>
      <w:r>
        <w:rPr>
          <w:rFonts w:ascii="Arial" w:eastAsia="Times New Roman" w:hAnsi="Arial" w:cs="Arial"/>
          <w:color w:val="222222"/>
          <w:sz w:val="24"/>
          <w:szCs w:val="24"/>
          <w:lang w:eastAsia="es-CR"/>
        </w:rPr>
        <w:t xml:space="preserve"> como indispensable para comprender aspectos esenciales de los movimientos artísticos, literarios e intelectuales de finales del siglo XIX e inicios del XX. Una de estas corrientes está liga a textos cercanos a tendencias místico-esotéricas, fantásticas o utópicas que no se adaptan realmente a las teorías de conformación de la literatura nacional y, por ende, han sido poco leídos y casi nunca estudiados </w:t>
      </w:r>
      <w:r w:rsidR="00191577">
        <w:rPr>
          <w:rFonts w:ascii="Arial" w:eastAsia="Times New Roman" w:hAnsi="Arial" w:cs="Arial"/>
          <w:color w:val="222222"/>
          <w:sz w:val="24"/>
          <w:szCs w:val="24"/>
          <w:lang w:eastAsia="es-CR"/>
        </w:rPr>
        <w:t>(2021, p. 72)</w:t>
      </w:r>
      <w:r>
        <w:rPr>
          <w:rFonts w:ascii="Arial" w:eastAsia="Times New Roman" w:hAnsi="Arial" w:cs="Arial"/>
          <w:color w:val="222222"/>
          <w:sz w:val="24"/>
          <w:szCs w:val="24"/>
          <w:lang w:eastAsia="es-CR"/>
        </w:rPr>
        <w:t>.</w:t>
      </w:r>
      <w:r w:rsidR="00D72364">
        <w:rPr>
          <w:rFonts w:ascii="Arial" w:eastAsia="Times New Roman" w:hAnsi="Arial" w:cs="Arial"/>
          <w:color w:val="222222"/>
          <w:sz w:val="24"/>
          <w:szCs w:val="24"/>
          <w:lang w:eastAsia="es-CR"/>
        </w:rPr>
        <w:t xml:space="preserve"> </w:t>
      </w:r>
    </w:p>
    <w:p w14:paraId="6588D006" w14:textId="77777777" w:rsidR="00B54018" w:rsidRDefault="00B54018" w:rsidP="00B54018">
      <w:pPr>
        <w:spacing w:after="0" w:line="240" w:lineRule="auto"/>
        <w:ind w:left="709"/>
        <w:jc w:val="both"/>
        <w:rPr>
          <w:rFonts w:ascii="Arial" w:eastAsia="Times New Roman" w:hAnsi="Arial" w:cs="Arial"/>
          <w:color w:val="222222"/>
          <w:sz w:val="24"/>
          <w:szCs w:val="24"/>
          <w:lang w:eastAsia="es-CR"/>
        </w:rPr>
      </w:pPr>
    </w:p>
    <w:p w14:paraId="4038F490" w14:textId="71B5C52D" w:rsidR="00C40B55" w:rsidRDefault="009D2F43" w:rsidP="00C40B55">
      <w:pPr>
        <w:spacing w:after="0" w:line="480" w:lineRule="auto"/>
        <w:ind w:firstLine="708"/>
        <w:jc w:val="both"/>
        <w:rPr>
          <w:rFonts w:ascii="Arial" w:eastAsia="Times New Roman" w:hAnsi="Arial" w:cs="Arial"/>
          <w:color w:val="222222"/>
          <w:sz w:val="24"/>
          <w:szCs w:val="24"/>
          <w:lang w:eastAsia="es-CR"/>
        </w:rPr>
      </w:pPr>
      <w:r>
        <w:rPr>
          <w:rFonts w:ascii="Arial" w:eastAsia="Times New Roman" w:hAnsi="Arial" w:cs="Arial"/>
          <w:color w:val="222222"/>
          <w:sz w:val="24"/>
          <w:szCs w:val="24"/>
          <w:lang w:eastAsia="es-CR"/>
        </w:rPr>
        <w:t>Dicha</w:t>
      </w:r>
      <w:r w:rsidR="00C8768E">
        <w:rPr>
          <w:rFonts w:ascii="Arial" w:eastAsia="Times New Roman" w:hAnsi="Arial" w:cs="Arial"/>
          <w:color w:val="222222"/>
          <w:sz w:val="24"/>
          <w:szCs w:val="24"/>
          <w:lang w:eastAsia="es-CR"/>
        </w:rPr>
        <w:t xml:space="preserve"> tendencia a la recuperación de obras </w:t>
      </w:r>
      <w:r>
        <w:rPr>
          <w:rFonts w:ascii="Arial" w:eastAsia="Times New Roman" w:hAnsi="Arial" w:cs="Arial"/>
          <w:color w:val="222222"/>
          <w:sz w:val="24"/>
          <w:szCs w:val="24"/>
          <w:lang w:eastAsia="es-CR"/>
        </w:rPr>
        <w:t xml:space="preserve">literarias </w:t>
      </w:r>
      <w:r w:rsidR="00C8768E">
        <w:rPr>
          <w:rFonts w:ascii="Arial" w:eastAsia="Times New Roman" w:hAnsi="Arial" w:cs="Arial"/>
          <w:color w:val="222222"/>
          <w:sz w:val="24"/>
          <w:szCs w:val="24"/>
          <w:lang w:eastAsia="es-CR"/>
        </w:rPr>
        <w:t xml:space="preserve">marginadas, por fortuna, ha alcanzado a </w:t>
      </w:r>
      <w:r w:rsidR="00A928CD">
        <w:rPr>
          <w:rFonts w:ascii="Arial" w:eastAsia="Times New Roman" w:hAnsi="Arial" w:cs="Arial"/>
          <w:color w:val="222222"/>
          <w:sz w:val="24"/>
          <w:szCs w:val="24"/>
          <w:lang w:eastAsia="es-CR"/>
        </w:rPr>
        <w:t xml:space="preserve">las novelas </w:t>
      </w:r>
      <w:proofErr w:type="spellStart"/>
      <w:r w:rsidR="00C8768E" w:rsidRPr="00876CE3">
        <w:rPr>
          <w:rFonts w:ascii="Arial" w:eastAsia="Times New Roman" w:hAnsi="Arial" w:cs="Arial"/>
          <w:i/>
          <w:iCs/>
          <w:color w:val="222222"/>
          <w:sz w:val="24"/>
          <w:szCs w:val="24"/>
          <w:lang w:eastAsia="es-CR"/>
        </w:rPr>
        <w:t>Zulai</w:t>
      </w:r>
      <w:proofErr w:type="spellEnd"/>
      <w:r w:rsidR="00C8768E">
        <w:rPr>
          <w:rFonts w:ascii="Arial" w:eastAsia="Times New Roman" w:hAnsi="Arial" w:cs="Arial"/>
          <w:color w:val="222222"/>
          <w:sz w:val="24"/>
          <w:szCs w:val="24"/>
          <w:lang w:eastAsia="es-CR"/>
        </w:rPr>
        <w:t xml:space="preserve"> y </w:t>
      </w:r>
      <w:proofErr w:type="spellStart"/>
      <w:r w:rsidR="00C8768E" w:rsidRPr="00876CE3">
        <w:rPr>
          <w:rFonts w:ascii="Arial" w:eastAsia="Times New Roman" w:hAnsi="Arial" w:cs="Arial"/>
          <w:i/>
          <w:iCs/>
          <w:color w:val="222222"/>
          <w:sz w:val="24"/>
          <w:szCs w:val="24"/>
          <w:lang w:eastAsia="es-CR"/>
        </w:rPr>
        <w:t>Yontá</w:t>
      </w:r>
      <w:proofErr w:type="spellEnd"/>
      <w:r w:rsidR="00C8768E">
        <w:rPr>
          <w:rFonts w:ascii="Arial" w:eastAsia="Times New Roman" w:hAnsi="Arial" w:cs="Arial"/>
          <w:color w:val="222222"/>
          <w:sz w:val="24"/>
          <w:szCs w:val="24"/>
          <w:lang w:eastAsia="es-CR"/>
        </w:rPr>
        <w:t xml:space="preserve">. </w:t>
      </w:r>
      <w:r w:rsidR="00797BB0">
        <w:rPr>
          <w:rFonts w:ascii="Arial" w:eastAsia="Times New Roman" w:hAnsi="Arial" w:cs="Arial"/>
          <w:color w:val="222222"/>
          <w:sz w:val="24"/>
          <w:szCs w:val="24"/>
          <w:lang w:eastAsia="es-CR"/>
        </w:rPr>
        <w:t>Así pues, dentro de los trabajos que más recientemente se han ocupado del estudio de</w:t>
      </w:r>
      <w:r w:rsidR="00107D91">
        <w:rPr>
          <w:rFonts w:ascii="Arial" w:eastAsia="Times New Roman" w:hAnsi="Arial" w:cs="Arial"/>
          <w:color w:val="222222"/>
          <w:sz w:val="24"/>
          <w:szCs w:val="24"/>
          <w:lang w:eastAsia="es-CR"/>
        </w:rPr>
        <w:t xml:space="preserve"> estos relatos </w:t>
      </w:r>
      <w:r w:rsidR="00054216">
        <w:rPr>
          <w:rFonts w:ascii="Arial" w:eastAsia="Times New Roman" w:hAnsi="Arial" w:cs="Arial"/>
          <w:color w:val="222222"/>
          <w:sz w:val="24"/>
          <w:szCs w:val="24"/>
          <w:lang w:eastAsia="es-CR"/>
        </w:rPr>
        <w:t xml:space="preserve">se </w:t>
      </w:r>
      <w:r w:rsidR="007D1FCE">
        <w:rPr>
          <w:rFonts w:ascii="Arial" w:eastAsia="Times New Roman" w:hAnsi="Arial" w:cs="Arial"/>
          <w:color w:val="222222"/>
          <w:sz w:val="24"/>
          <w:szCs w:val="24"/>
          <w:lang w:eastAsia="es-CR"/>
        </w:rPr>
        <w:t>encuentran</w:t>
      </w:r>
      <w:r w:rsidR="00054216">
        <w:rPr>
          <w:rFonts w:ascii="Arial" w:eastAsia="Times New Roman" w:hAnsi="Arial" w:cs="Arial"/>
          <w:color w:val="222222"/>
          <w:sz w:val="24"/>
          <w:szCs w:val="24"/>
          <w:lang w:eastAsia="es-CR"/>
        </w:rPr>
        <w:t xml:space="preserve"> l</w:t>
      </w:r>
      <w:r w:rsidR="00797BB0">
        <w:rPr>
          <w:rFonts w:ascii="Arial" w:eastAsia="Times New Roman" w:hAnsi="Arial" w:cs="Arial"/>
          <w:color w:val="222222"/>
          <w:sz w:val="24"/>
          <w:szCs w:val="24"/>
          <w:lang w:eastAsia="es-CR"/>
        </w:rPr>
        <w:t>os</w:t>
      </w:r>
      <w:r w:rsidR="00054216">
        <w:rPr>
          <w:rFonts w:ascii="Arial" w:eastAsia="Times New Roman" w:hAnsi="Arial" w:cs="Arial"/>
          <w:color w:val="222222"/>
          <w:sz w:val="24"/>
          <w:szCs w:val="24"/>
          <w:lang w:eastAsia="es-CR"/>
        </w:rPr>
        <w:t xml:space="preserve"> de Rodrigo Solera (</w:t>
      </w:r>
      <w:r w:rsidR="00C20299">
        <w:rPr>
          <w:rFonts w:ascii="Arial" w:eastAsia="Times New Roman" w:hAnsi="Arial" w:cs="Arial"/>
          <w:color w:val="222222"/>
          <w:sz w:val="24"/>
          <w:szCs w:val="24"/>
          <w:lang w:eastAsia="es-CR"/>
        </w:rPr>
        <w:t xml:space="preserve">1964, </w:t>
      </w:r>
      <w:r w:rsidR="00054216">
        <w:rPr>
          <w:rFonts w:ascii="Arial" w:eastAsia="Times New Roman" w:hAnsi="Arial" w:cs="Arial"/>
          <w:color w:val="222222"/>
          <w:sz w:val="24"/>
          <w:szCs w:val="24"/>
          <w:lang w:eastAsia="es-CR"/>
        </w:rPr>
        <w:t xml:space="preserve">1987), </w:t>
      </w:r>
      <w:r w:rsidR="00D62340" w:rsidRPr="00FD22C1">
        <w:rPr>
          <w:rFonts w:ascii="Arial" w:hAnsi="Arial" w:cs="Arial"/>
          <w:sz w:val="24"/>
          <w:szCs w:val="24"/>
          <w:lang w:val="es-MX"/>
        </w:rPr>
        <w:t>José Ricardo Chaves (</w:t>
      </w:r>
      <w:r w:rsidR="00D62340">
        <w:rPr>
          <w:rFonts w:ascii="Arial" w:hAnsi="Arial" w:cs="Arial"/>
          <w:sz w:val="24"/>
          <w:szCs w:val="24"/>
          <w:lang w:val="es-MX"/>
        </w:rPr>
        <w:t xml:space="preserve">1998, </w:t>
      </w:r>
      <w:r w:rsidR="00D62340" w:rsidRPr="00FD22C1">
        <w:rPr>
          <w:rFonts w:ascii="Arial" w:hAnsi="Arial" w:cs="Arial"/>
          <w:sz w:val="24"/>
          <w:szCs w:val="24"/>
          <w:lang w:val="es-MX"/>
        </w:rPr>
        <w:t>2012, 2013 y 2017)</w:t>
      </w:r>
      <w:r w:rsidR="00D62340">
        <w:rPr>
          <w:rFonts w:ascii="Arial" w:hAnsi="Arial" w:cs="Arial"/>
          <w:sz w:val="24"/>
          <w:szCs w:val="24"/>
          <w:lang w:val="es-MX"/>
        </w:rPr>
        <w:t xml:space="preserve">, </w:t>
      </w:r>
      <w:r w:rsidR="00054216">
        <w:rPr>
          <w:rFonts w:ascii="Arial" w:eastAsia="Times New Roman" w:hAnsi="Arial" w:cs="Arial"/>
          <w:color w:val="222222"/>
          <w:sz w:val="24"/>
          <w:szCs w:val="24"/>
          <w:lang w:eastAsia="es-CR"/>
        </w:rPr>
        <w:t>Marielos Castro Villalobos (2006, 2007)</w:t>
      </w:r>
      <w:r w:rsidR="002F55B9">
        <w:rPr>
          <w:rFonts w:ascii="Arial" w:eastAsia="Times New Roman" w:hAnsi="Arial" w:cs="Arial"/>
          <w:color w:val="222222"/>
          <w:sz w:val="24"/>
          <w:szCs w:val="24"/>
          <w:lang w:eastAsia="es-CR"/>
        </w:rPr>
        <w:t xml:space="preserve">, </w:t>
      </w:r>
      <w:r w:rsidR="00054216">
        <w:rPr>
          <w:rFonts w:ascii="Arial" w:eastAsia="Times New Roman" w:hAnsi="Arial" w:cs="Arial"/>
          <w:color w:val="222222"/>
          <w:sz w:val="24"/>
          <w:szCs w:val="24"/>
          <w:lang w:eastAsia="es-CR"/>
        </w:rPr>
        <w:t xml:space="preserve">Francisco Rodríguez Cascante (2016) y </w:t>
      </w:r>
      <w:r w:rsidR="00054216" w:rsidRPr="00E339BC">
        <w:rPr>
          <w:rFonts w:ascii="Arial" w:eastAsia="Times New Roman" w:hAnsi="Arial" w:cs="Arial"/>
          <w:color w:val="222222"/>
          <w:sz w:val="24"/>
          <w:szCs w:val="24"/>
          <w:lang w:eastAsia="es-CR"/>
        </w:rPr>
        <w:lastRenderedPageBreak/>
        <w:t>Sergio Coto-</w:t>
      </w:r>
      <w:proofErr w:type="spellStart"/>
      <w:r w:rsidR="00054216" w:rsidRPr="00E339BC">
        <w:rPr>
          <w:rFonts w:ascii="Arial" w:eastAsia="Times New Roman" w:hAnsi="Arial" w:cs="Arial"/>
          <w:color w:val="222222"/>
          <w:sz w:val="24"/>
          <w:szCs w:val="24"/>
          <w:lang w:eastAsia="es-CR"/>
        </w:rPr>
        <w:t>Rivel</w:t>
      </w:r>
      <w:proofErr w:type="spellEnd"/>
      <w:r w:rsidR="00054216" w:rsidRPr="00E339BC">
        <w:rPr>
          <w:rFonts w:ascii="Arial" w:eastAsia="Times New Roman" w:hAnsi="Arial" w:cs="Arial"/>
          <w:color w:val="222222"/>
          <w:sz w:val="24"/>
          <w:szCs w:val="24"/>
          <w:lang w:eastAsia="es-CR"/>
        </w:rPr>
        <w:t xml:space="preserve"> (2021)</w:t>
      </w:r>
      <w:r w:rsidR="00AD2EA6">
        <w:rPr>
          <w:rStyle w:val="Refdenotaalpie"/>
          <w:rFonts w:ascii="Arial" w:eastAsia="Times New Roman" w:hAnsi="Arial" w:cs="Arial"/>
          <w:color w:val="222222"/>
          <w:sz w:val="24"/>
          <w:szCs w:val="24"/>
          <w:lang w:eastAsia="es-CR"/>
        </w:rPr>
        <w:footnoteReference w:id="4"/>
      </w:r>
      <w:r w:rsidR="00797BB0">
        <w:rPr>
          <w:rFonts w:ascii="Arial" w:eastAsia="Times New Roman" w:hAnsi="Arial" w:cs="Arial"/>
          <w:color w:val="222222"/>
          <w:sz w:val="24"/>
          <w:szCs w:val="24"/>
          <w:lang w:eastAsia="es-CR"/>
        </w:rPr>
        <w:t>,</w:t>
      </w:r>
      <w:r w:rsidR="00054216">
        <w:rPr>
          <w:rFonts w:ascii="Arial" w:eastAsia="Times New Roman" w:hAnsi="Arial" w:cs="Arial"/>
          <w:color w:val="222222"/>
          <w:sz w:val="24"/>
          <w:szCs w:val="24"/>
          <w:lang w:eastAsia="es-CR"/>
        </w:rPr>
        <w:t xml:space="preserve"> quienes</w:t>
      </w:r>
      <w:r w:rsidR="00C958F1">
        <w:rPr>
          <w:rFonts w:ascii="Arial" w:eastAsia="Times New Roman" w:hAnsi="Arial" w:cs="Arial"/>
          <w:color w:val="222222"/>
          <w:sz w:val="24"/>
          <w:szCs w:val="24"/>
          <w:lang w:eastAsia="es-CR"/>
        </w:rPr>
        <w:t xml:space="preserve"> </w:t>
      </w:r>
      <w:r w:rsidR="00D62340">
        <w:rPr>
          <w:rFonts w:ascii="Arial" w:eastAsia="Times New Roman" w:hAnsi="Arial" w:cs="Arial"/>
          <w:color w:val="222222"/>
          <w:sz w:val="24"/>
          <w:szCs w:val="24"/>
          <w:lang w:eastAsia="es-CR"/>
        </w:rPr>
        <w:t xml:space="preserve">con distintos énfasis </w:t>
      </w:r>
      <w:r w:rsidR="005334F6">
        <w:rPr>
          <w:rFonts w:ascii="Arial" w:eastAsia="Times New Roman" w:hAnsi="Arial" w:cs="Arial"/>
          <w:color w:val="222222"/>
          <w:sz w:val="24"/>
          <w:szCs w:val="24"/>
          <w:lang w:eastAsia="es-CR"/>
        </w:rPr>
        <w:t>han</w:t>
      </w:r>
      <w:r w:rsidR="00D27D55">
        <w:rPr>
          <w:rFonts w:ascii="Arial" w:eastAsia="Times New Roman" w:hAnsi="Arial" w:cs="Arial"/>
          <w:color w:val="222222"/>
          <w:sz w:val="24"/>
          <w:szCs w:val="24"/>
          <w:lang w:eastAsia="es-CR"/>
        </w:rPr>
        <w:t xml:space="preserve"> investiga</w:t>
      </w:r>
      <w:r w:rsidR="005334F6">
        <w:rPr>
          <w:rFonts w:ascii="Arial" w:eastAsia="Times New Roman" w:hAnsi="Arial" w:cs="Arial"/>
          <w:color w:val="222222"/>
          <w:sz w:val="24"/>
          <w:szCs w:val="24"/>
          <w:lang w:eastAsia="es-CR"/>
        </w:rPr>
        <w:t>do tanto las</w:t>
      </w:r>
      <w:r w:rsidR="00054216">
        <w:rPr>
          <w:rFonts w:ascii="Arial" w:eastAsia="Times New Roman" w:hAnsi="Arial" w:cs="Arial"/>
          <w:color w:val="222222"/>
          <w:sz w:val="24"/>
          <w:szCs w:val="24"/>
          <w:lang w:eastAsia="es-CR"/>
        </w:rPr>
        <w:t xml:space="preserve"> obras</w:t>
      </w:r>
      <w:r w:rsidR="00E95259">
        <w:rPr>
          <w:rFonts w:ascii="Arial" w:eastAsia="Times New Roman" w:hAnsi="Arial" w:cs="Arial"/>
          <w:color w:val="222222"/>
          <w:sz w:val="24"/>
          <w:szCs w:val="24"/>
          <w:lang w:eastAsia="es-CR"/>
        </w:rPr>
        <w:t xml:space="preserve"> </w:t>
      </w:r>
      <w:r w:rsidR="005334F6">
        <w:rPr>
          <w:rFonts w:ascii="Arial" w:eastAsia="Times New Roman" w:hAnsi="Arial" w:cs="Arial"/>
          <w:color w:val="222222"/>
          <w:sz w:val="24"/>
          <w:szCs w:val="24"/>
          <w:lang w:eastAsia="es-CR"/>
        </w:rPr>
        <w:t xml:space="preserve">en cuestión como </w:t>
      </w:r>
      <w:r w:rsidR="00D27D55">
        <w:rPr>
          <w:rFonts w:ascii="Arial" w:eastAsia="Times New Roman" w:hAnsi="Arial" w:cs="Arial"/>
          <w:color w:val="222222"/>
          <w:sz w:val="24"/>
          <w:szCs w:val="24"/>
          <w:lang w:eastAsia="es-CR"/>
        </w:rPr>
        <w:t>a</w:t>
      </w:r>
      <w:r w:rsidR="00E95259">
        <w:rPr>
          <w:rFonts w:ascii="Arial" w:eastAsia="Times New Roman" w:hAnsi="Arial" w:cs="Arial"/>
          <w:color w:val="222222"/>
          <w:sz w:val="24"/>
          <w:szCs w:val="24"/>
          <w:lang w:eastAsia="es-CR"/>
        </w:rPr>
        <w:t xml:space="preserve"> </w:t>
      </w:r>
      <w:r w:rsidR="007D1FCE">
        <w:rPr>
          <w:rFonts w:ascii="Arial" w:eastAsia="Times New Roman" w:hAnsi="Arial" w:cs="Arial"/>
          <w:color w:val="222222"/>
          <w:sz w:val="24"/>
          <w:szCs w:val="24"/>
          <w:lang w:eastAsia="es-CR"/>
        </w:rPr>
        <w:t xml:space="preserve">su </w:t>
      </w:r>
      <w:r w:rsidR="00E95259">
        <w:rPr>
          <w:rFonts w:ascii="Arial" w:eastAsia="Times New Roman" w:hAnsi="Arial" w:cs="Arial"/>
          <w:color w:val="222222"/>
          <w:sz w:val="24"/>
          <w:szCs w:val="24"/>
          <w:lang w:eastAsia="es-CR"/>
        </w:rPr>
        <w:t>autora</w:t>
      </w:r>
      <w:r w:rsidR="00F534B9">
        <w:rPr>
          <w:rFonts w:ascii="Arial" w:eastAsia="Times New Roman" w:hAnsi="Arial" w:cs="Arial"/>
          <w:color w:val="222222"/>
          <w:sz w:val="24"/>
          <w:szCs w:val="24"/>
          <w:lang w:eastAsia="es-CR"/>
        </w:rPr>
        <w:t>.</w:t>
      </w:r>
      <w:r w:rsidR="002F55B9">
        <w:rPr>
          <w:rFonts w:ascii="Arial" w:eastAsia="Times New Roman" w:hAnsi="Arial" w:cs="Arial"/>
          <w:color w:val="222222"/>
          <w:sz w:val="24"/>
          <w:szCs w:val="24"/>
          <w:lang w:eastAsia="es-CR"/>
        </w:rPr>
        <w:t xml:space="preserve"> </w:t>
      </w:r>
    </w:p>
    <w:p w14:paraId="243DF499" w14:textId="57CF338E" w:rsidR="006A19B7" w:rsidRPr="00C40B55" w:rsidRDefault="00C40B55" w:rsidP="00C40B55">
      <w:pPr>
        <w:spacing w:after="0" w:line="480" w:lineRule="auto"/>
        <w:ind w:firstLine="708"/>
        <w:jc w:val="both"/>
        <w:rPr>
          <w:rFonts w:ascii="Arial" w:eastAsia="Times New Roman" w:hAnsi="Arial" w:cs="Arial"/>
          <w:color w:val="222222"/>
          <w:sz w:val="24"/>
          <w:szCs w:val="24"/>
          <w:lang w:eastAsia="es-CR"/>
        </w:rPr>
      </w:pPr>
      <w:r>
        <w:rPr>
          <w:rFonts w:ascii="Arial" w:eastAsia="Times New Roman" w:hAnsi="Arial" w:cs="Arial"/>
          <w:color w:val="222222"/>
          <w:sz w:val="24"/>
          <w:szCs w:val="24"/>
          <w:lang w:eastAsia="es-CR"/>
        </w:rPr>
        <w:t>H</w:t>
      </w:r>
      <w:r w:rsidR="004B2B11">
        <w:rPr>
          <w:rFonts w:ascii="Arial" w:eastAsia="Times New Roman" w:hAnsi="Arial" w:cs="Arial"/>
          <w:color w:val="222222"/>
          <w:sz w:val="24"/>
          <w:szCs w:val="24"/>
          <w:lang w:eastAsia="es-CR"/>
        </w:rPr>
        <w:t xml:space="preserve">asta aquí </w:t>
      </w:r>
      <w:r>
        <w:rPr>
          <w:rFonts w:ascii="Arial" w:eastAsia="Times New Roman" w:hAnsi="Arial" w:cs="Arial"/>
          <w:color w:val="222222"/>
          <w:sz w:val="24"/>
          <w:szCs w:val="24"/>
          <w:lang w:eastAsia="es-CR"/>
        </w:rPr>
        <w:t xml:space="preserve">pareciera </w:t>
      </w:r>
      <w:r w:rsidR="00023B8B">
        <w:rPr>
          <w:rFonts w:ascii="Arial" w:eastAsia="Times New Roman" w:hAnsi="Arial" w:cs="Arial"/>
          <w:color w:val="222222"/>
          <w:sz w:val="24"/>
          <w:szCs w:val="24"/>
          <w:lang w:eastAsia="es-CR"/>
        </w:rPr>
        <w:t>queda</w:t>
      </w:r>
      <w:r>
        <w:rPr>
          <w:rFonts w:ascii="Arial" w:eastAsia="Times New Roman" w:hAnsi="Arial" w:cs="Arial"/>
          <w:color w:val="222222"/>
          <w:sz w:val="24"/>
          <w:szCs w:val="24"/>
          <w:lang w:eastAsia="es-CR"/>
        </w:rPr>
        <w:t>r</w:t>
      </w:r>
      <w:r w:rsidR="00D80071">
        <w:rPr>
          <w:rFonts w:ascii="Arial" w:eastAsia="Times New Roman" w:hAnsi="Arial" w:cs="Arial"/>
          <w:color w:val="222222"/>
          <w:sz w:val="24"/>
          <w:szCs w:val="24"/>
          <w:lang w:eastAsia="es-CR"/>
        </w:rPr>
        <w:t xml:space="preserve"> </w:t>
      </w:r>
      <w:r>
        <w:rPr>
          <w:rFonts w:ascii="Arial" w:eastAsia="Times New Roman" w:hAnsi="Arial" w:cs="Arial"/>
          <w:color w:val="222222"/>
          <w:sz w:val="24"/>
          <w:szCs w:val="24"/>
          <w:lang w:eastAsia="es-CR"/>
        </w:rPr>
        <w:t>claro</w:t>
      </w:r>
      <w:r w:rsidR="00D80071">
        <w:rPr>
          <w:rFonts w:ascii="Arial" w:eastAsia="Times New Roman" w:hAnsi="Arial" w:cs="Arial"/>
          <w:color w:val="222222"/>
          <w:sz w:val="24"/>
          <w:szCs w:val="24"/>
          <w:lang w:eastAsia="es-CR"/>
        </w:rPr>
        <w:t xml:space="preserve"> </w:t>
      </w:r>
      <w:r w:rsidR="00226560">
        <w:rPr>
          <w:rFonts w:ascii="Arial" w:eastAsia="Times New Roman" w:hAnsi="Arial" w:cs="Arial"/>
          <w:color w:val="222222"/>
          <w:sz w:val="24"/>
          <w:szCs w:val="24"/>
          <w:lang w:eastAsia="es-CR"/>
        </w:rPr>
        <w:t xml:space="preserve">lo </w:t>
      </w:r>
      <w:r w:rsidR="00E85E10">
        <w:rPr>
          <w:rFonts w:ascii="Arial" w:eastAsia="Times New Roman" w:hAnsi="Arial" w:cs="Arial"/>
          <w:color w:val="222222"/>
          <w:sz w:val="24"/>
          <w:szCs w:val="24"/>
          <w:lang w:eastAsia="es-CR"/>
        </w:rPr>
        <w:t>indispensable</w:t>
      </w:r>
      <w:r w:rsidR="000A6805">
        <w:rPr>
          <w:rFonts w:ascii="Arial" w:eastAsia="Times New Roman" w:hAnsi="Arial" w:cs="Arial"/>
          <w:color w:val="222222"/>
          <w:sz w:val="24"/>
          <w:szCs w:val="24"/>
          <w:lang w:eastAsia="es-CR"/>
        </w:rPr>
        <w:t xml:space="preserve"> que</w:t>
      </w:r>
      <w:r w:rsidR="00D84CBC">
        <w:rPr>
          <w:rFonts w:ascii="Arial" w:eastAsia="Times New Roman" w:hAnsi="Arial" w:cs="Arial"/>
          <w:color w:val="222222"/>
          <w:sz w:val="24"/>
          <w:szCs w:val="24"/>
          <w:lang w:eastAsia="es-CR"/>
        </w:rPr>
        <w:t xml:space="preserve"> </w:t>
      </w:r>
      <w:r w:rsidR="004B2B11">
        <w:rPr>
          <w:rFonts w:ascii="Arial" w:eastAsia="Times New Roman" w:hAnsi="Arial" w:cs="Arial"/>
          <w:color w:val="222222"/>
          <w:sz w:val="24"/>
          <w:szCs w:val="24"/>
          <w:lang w:eastAsia="es-CR"/>
        </w:rPr>
        <w:t>ha sido</w:t>
      </w:r>
      <w:r w:rsidR="00D62340">
        <w:rPr>
          <w:rFonts w:ascii="Arial" w:eastAsia="Times New Roman" w:hAnsi="Arial" w:cs="Arial"/>
          <w:color w:val="222222"/>
          <w:sz w:val="24"/>
          <w:szCs w:val="24"/>
          <w:lang w:eastAsia="es-CR"/>
        </w:rPr>
        <w:t>, para efectos de este estudio,</w:t>
      </w:r>
      <w:r w:rsidR="004B2B11">
        <w:rPr>
          <w:rFonts w:ascii="Arial" w:eastAsia="Times New Roman" w:hAnsi="Arial" w:cs="Arial"/>
          <w:color w:val="222222"/>
          <w:sz w:val="24"/>
          <w:szCs w:val="24"/>
          <w:lang w:eastAsia="es-CR"/>
        </w:rPr>
        <w:t xml:space="preserve"> el </w:t>
      </w:r>
      <w:r w:rsidR="00E85E10">
        <w:rPr>
          <w:rFonts w:ascii="Arial" w:eastAsia="Times New Roman" w:hAnsi="Arial" w:cs="Arial"/>
          <w:color w:val="222222"/>
          <w:sz w:val="24"/>
          <w:szCs w:val="24"/>
          <w:lang w:eastAsia="es-CR"/>
        </w:rPr>
        <w:t>establecer</w:t>
      </w:r>
      <w:r w:rsidR="0059456C">
        <w:rPr>
          <w:rFonts w:ascii="Arial" w:eastAsia="Times New Roman" w:hAnsi="Arial" w:cs="Arial"/>
          <w:color w:val="222222"/>
          <w:sz w:val="24"/>
          <w:szCs w:val="24"/>
          <w:lang w:eastAsia="es-CR"/>
        </w:rPr>
        <w:t xml:space="preserve"> un</w:t>
      </w:r>
      <w:r w:rsidR="00E85E10">
        <w:rPr>
          <w:rFonts w:ascii="Arial" w:eastAsia="Times New Roman" w:hAnsi="Arial" w:cs="Arial"/>
          <w:color w:val="222222"/>
          <w:sz w:val="24"/>
          <w:szCs w:val="24"/>
          <w:lang w:eastAsia="es-CR"/>
        </w:rPr>
        <w:t xml:space="preserve"> </w:t>
      </w:r>
      <w:r w:rsidR="0059456C">
        <w:rPr>
          <w:rFonts w:ascii="Arial" w:eastAsia="Times New Roman" w:hAnsi="Arial" w:cs="Arial"/>
          <w:color w:val="222222"/>
          <w:sz w:val="24"/>
          <w:szCs w:val="24"/>
          <w:lang w:eastAsia="es-CR"/>
        </w:rPr>
        <w:t xml:space="preserve">diálogo </w:t>
      </w:r>
      <w:r w:rsidR="00E85E10">
        <w:rPr>
          <w:rFonts w:ascii="Arial" w:eastAsia="Times New Roman" w:hAnsi="Arial" w:cs="Arial"/>
          <w:color w:val="222222"/>
          <w:sz w:val="24"/>
          <w:szCs w:val="24"/>
          <w:lang w:eastAsia="es-CR"/>
        </w:rPr>
        <w:t xml:space="preserve">estrecho </w:t>
      </w:r>
      <w:r w:rsidR="0059456C">
        <w:rPr>
          <w:rFonts w:ascii="Arial" w:eastAsia="Times New Roman" w:hAnsi="Arial" w:cs="Arial"/>
          <w:color w:val="222222"/>
          <w:sz w:val="24"/>
          <w:szCs w:val="24"/>
          <w:lang w:eastAsia="es-CR"/>
        </w:rPr>
        <w:t xml:space="preserve">entre </w:t>
      </w:r>
      <w:r w:rsidR="0029787D">
        <w:rPr>
          <w:rFonts w:ascii="Arial" w:eastAsia="Times New Roman" w:hAnsi="Arial" w:cs="Arial"/>
          <w:color w:val="222222"/>
          <w:sz w:val="24"/>
          <w:szCs w:val="24"/>
          <w:lang w:eastAsia="es-CR"/>
        </w:rPr>
        <w:t xml:space="preserve">la </w:t>
      </w:r>
      <w:r w:rsidR="0059456C">
        <w:rPr>
          <w:rFonts w:ascii="Arial" w:eastAsia="Times New Roman" w:hAnsi="Arial" w:cs="Arial"/>
          <w:color w:val="222222"/>
          <w:sz w:val="24"/>
          <w:szCs w:val="24"/>
          <w:lang w:eastAsia="es-CR"/>
        </w:rPr>
        <w:t>Historia y la Literatura</w:t>
      </w:r>
      <w:r w:rsidR="004A3BE7">
        <w:rPr>
          <w:rFonts w:ascii="Arial" w:eastAsia="Times New Roman" w:hAnsi="Arial" w:cs="Arial"/>
          <w:color w:val="222222"/>
          <w:sz w:val="24"/>
          <w:szCs w:val="24"/>
          <w:lang w:eastAsia="es-CR"/>
        </w:rPr>
        <w:t xml:space="preserve">. </w:t>
      </w:r>
      <w:r w:rsidR="00023B8B">
        <w:rPr>
          <w:rFonts w:ascii="Arial" w:eastAsia="Times New Roman" w:hAnsi="Arial" w:cs="Arial"/>
          <w:color w:val="222222"/>
          <w:sz w:val="24"/>
          <w:szCs w:val="24"/>
          <w:lang w:eastAsia="es-CR"/>
        </w:rPr>
        <w:t xml:space="preserve"> </w:t>
      </w:r>
      <w:r w:rsidR="00B45CCE">
        <w:rPr>
          <w:rFonts w:ascii="Arial" w:eastAsia="Times New Roman" w:hAnsi="Arial" w:cs="Arial"/>
          <w:color w:val="222222"/>
          <w:sz w:val="24"/>
          <w:szCs w:val="24"/>
          <w:lang w:eastAsia="es-CR"/>
        </w:rPr>
        <w:t>E</w:t>
      </w:r>
      <w:r w:rsidR="00023B8B">
        <w:rPr>
          <w:rFonts w:ascii="Arial" w:eastAsia="Times New Roman" w:hAnsi="Arial" w:cs="Arial"/>
          <w:color w:val="222222"/>
          <w:sz w:val="24"/>
          <w:szCs w:val="24"/>
          <w:lang w:eastAsia="es-CR"/>
        </w:rPr>
        <w:t>s</w:t>
      </w:r>
      <w:r w:rsidR="002461DC">
        <w:rPr>
          <w:rFonts w:ascii="Arial" w:eastAsia="Times New Roman" w:hAnsi="Arial" w:cs="Arial"/>
          <w:color w:val="222222"/>
          <w:sz w:val="24"/>
          <w:szCs w:val="24"/>
          <w:lang w:eastAsia="es-CR"/>
        </w:rPr>
        <w:t>t</w:t>
      </w:r>
      <w:r w:rsidR="00023B8B">
        <w:rPr>
          <w:rFonts w:ascii="Arial" w:eastAsia="Times New Roman" w:hAnsi="Arial" w:cs="Arial"/>
          <w:color w:val="222222"/>
          <w:sz w:val="24"/>
          <w:szCs w:val="24"/>
          <w:lang w:eastAsia="es-CR"/>
        </w:rPr>
        <w:t>o ha sido así, entre otras razones por lo que</w:t>
      </w:r>
      <w:r w:rsidR="002461DC">
        <w:rPr>
          <w:rFonts w:ascii="Arial" w:eastAsia="Times New Roman" w:hAnsi="Arial" w:cs="Arial"/>
          <w:color w:val="222222"/>
          <w:sz w:val="24"/>
          <w:szCs w:val="24"/>
          <w:lang w:eastAsia="es-CR"/>
        </w:rPr>
        <w:t xml:space="preserve"> </w:t>
      </w:r>
      <w:r w:rsidR="004A3BE7">
        <w:rPr>
          <w:rFonts w:ascii="Arial" w:eastAsia="Times New Roman" w:hAnsi="Arial" w:cs="Arial"/>
          <w:color w:val="222222"/>
          <w:sz w:val="24"/>
          <w:szCs w:val="24"/>
          <w:lang w:eastAsia="es-CR"/>
        </w:rPr>
        <w:t>Fumero</w:t>
      </w:r>
      <w:r w:rsidR="00023B8B">
        <w:rPr>
          <w:rFonts w:ascii="Arial" w:eastAsia="Times New Roman" w:hAnsi="Arial" w:cs="Arial"/>
          <w:color w:val="222222"/>
          <w:sz w:val="24"/>
          <w:szCs w:val="24"/>
          <w:lang w:eastAsia="es-CR"/>
        </w:rPr>
        <w:t xml:space="preserve"> </w:t>
      </w:r>
      <w:r w:rsidR="00650F92">
        <w:rPr>
          <w:rFonts w:ascii="Arial" w:eastAsia="Times New Roman" w:hAnsi="Arial" w:cs="Arial"/>
          <w:color w:val="222222"/>
          <w:sz w:val="24"/>
          <w:szCs w:val="24"/>
          <w:lang w:eastAsia="es-CR"/>
        </w:rPr>
        <w:t>advierte</w:t>
      </w:r>
      <w:r w:rsidR="00F310B7">
        <w:rPr>
          <w:rFonts w:ascii="Arial" w:eastAsia="Times New Roman" w:hAnsi="Arial" w:cs="Arial"/>
          <w:color w:val="222222"/>
          <w:sz w:val="24"/>
          <w:szCs w:val="24"/>
          <w:lang w:eastAsia="es-CR"/>
        </w:rPr>
        <w:t>:</w:t>
      </w:r>
      <w:r w:rsidR="005A14F3">
        <w:rPr>
          <w:rFonts w:ascii="Arial" w:eastAsia="Times New Roman" w:hAnsi="Arial" w:cs="Arial"/>
          <w:color w:val="222222"/>
          <w:sz w:val="24"/>
          <w:szCs w:val="24"/>
          <w:lang w:eastAsia="es-CR"/>
        </w:rPr>
        <w:t xml:space="preserve"> “</w:t>
      </w:r>
      <w:r w:rsidR="00CC4533" w:rsidRPr="00E339BC">
        <w:rPr>
          <w:rFonts w:ascii="Arial" w:hAnsi="Arial" w:cs="Arial"/>
          <w:sz w:val="24"/>
          <w:szCs w:val="24"/>
        </w:rPr>
        <w:t>la historia brinda la inspiración</w:t>
      </w:r>
      <w:r w:rsidR="00471297">
        <w:rPr>
          <w:rFonts w:ascii="Arial" w:hAnsi="Arial" w:cs="Arial"/>
          <w:sz w:val="24"/>
          <w:szCs w:val="24"/>
        </w:rPr>
        <w:t xml:space="preserve">” que </w:t>
      </w:r>
      <w:r w:rsidR="005A14F3">
        <w:rPr>
          <w:rFonts w:ascii="Arial" w:hAnsi="Arial" w:cs="Arial"/>
          <w:sz w:val="24"/>
          <w:szCs w:val="24"/>
        </w:rPr>
        <w:t>más tarde</w:t>
      </w:r>
      <w:r w:rsidR="00471297">
        <w:rPr>
          <w:rFonts w:ascii="Arial" w:hAnsi="Arial" w:cs="Arial"/>
          <w:sz w:val="24"/>
          <w:szCs w:val="24"/>
        </w:rPr>
        <w:t xml:space="preserve"> es reelaborada por la</w:t>
      </w:r>
      <w:r w:rsidR="00CC4533" w:rsidRPr="00E339BC">
        <w:rPr>
          <w:rFonts w:ascii="Arial" w:hAnsi="Arial" w:cs="Arial"/>
          <w:sz w:val="24"/>
          <w:szCs w:val="24"/>
        </w:rPr>
        <w:t xml:space="preserve"> </w:t>
      </w:r>
      <w:r w:rsidR="00471297">
        <w:rPr>
          <w:rFonts w:ascii="Arial" w:hAnsi="Arial" w:cs="Arial"/>
          <w:sz w:val="24"/>
          <w:szCs w:val="24"/>
        </w:rPr>
        <w:t>l</w:t>
      </w:r>
      <w:r w:rsidR="00CC4533" w:rsidRPr="00E339BC">
        <w:rPr>
          <w:rFonts w:ascii="Arial" w:hAnsi="Arial" w:cs="Arial"/>
          <w:sz w:val="24"/>
          <w:szCs w:val="24"/>
        </w:rPr>
        <w:t>iteratura</w:t>
      </w:r>
      <w:r w:rsidR="00ED1EBD">
        <w:rPr>
          <w:rFonts w:ascii="Arial" w:hAnsi="Arial" w:cs="Arial"/>
          <w:sz w:val="24"/>
          <w:szCs w:val="24"/>
        </w:rPr>
        <w:t>,</w:t>
      </w:r>
      <w:r w:rsidR="00023B8B">
        <w:rPr>
          <w:rFonts w:ascii="Arial" w:hAnsi="Arial" w:cs="Arial"/>
          <w:sz w:val="24"/>
          <w:szCs w:val="24"/>
        </w:rPr>
        <w:t xml:space="preserve"> </w:t>
      </w:r>
      <w:r w:rsidR="00650F92">
        <w:rPr>
          <w:rFonts w:ascii="Arial" w:hAnsi="Arial" w:cs="Arial"/>
          <w:sz w:val="24"/>
          <w:szCs w:val="24"/>
        </w:rPr>
        <w:t>para</w:t>
      </w:r>
      <w:r w:rsidR="00F310B7">
        <w:rPr>
          <w:rFonts w:ascii="Arial" w:hAnsi="Arial" w:cs="Arial"/>
          <w:sz w:val="24"/>
          <w:szCs w:val="24"/>
        </w:rPr>
        <w:t xml:space="preserve"> </w:t>
      </w:r>
      <w:r w:rsidR="004A3BE7">
        <w:rPr>
          <w:rFonts w:ascii="Arial" w:hAnsi="Arial" w:cs="Arial"/>
          <w:sz w:val="24"/>
          <w:szCs w:val="24"/>
        </w:rPr>
        <w:t xml:space="preserve">luego </w:t>
      </w:r>
      <w:r w:rsidR="00471297">
        <w:rPr>
          <w:rFonts w:ascii="Arial" w:hAnsi="Arial" w:cs="Arial"/>
          <w:sz w:val="24"/>
          <w:szCs w:val="24"/>
        </w:rPr>
        <w:t>da</w:t>
      </w:r>
      <w:r w:rsidR="004A3BE7">
        <w:rPr>
          <w:rFonts w:ascii="Arial" w:hAnsi="Arial" w:cs="Arial"/>
          <w:sz w:val="24"/>
          <w:szCs w:val="24"/>
        </w:rPr>
        <w:t>r</w:t>
      </w:r>
      <w:r w:rsidR="00023B8B">
        <w:rPr>
          <w:rFonts w:ascii="Arial" w:hAnsi="Arial" w:cs="Arial"/>
          <w:sz w:val="24"/>
          <w:szCs w:val="24"/>
        </w:rPr>
        <w:t xml:space="preserve"> </w:t>
      </w:r>
      <w:r w:rsidR="00CC4533" w:rsidRPr="00E339BC">
        <w:rPr>
          <w:rFonts w:ascii="Arial" w:hAnsi="Arial" w:cs="Arial"/>
          <w:sz w:val="24"/>
          <w:szCs w:val="24"/>
        </w:rPr>
        <w:t>sentido a la realidad social</w:t>
      </w:r>
      <w:r w:rsidR="005A14F3">
        <w:rPr>
          <w:rFonts w:ascii="Arial" w:hAnsi="Arial" w:cs="Arial"/>
          <w:sz w:val="24"/>
          <w:szCs w:val="24"/>
        </w:rPr>
        <w:t>.</w:t>
      </w:r>
      <w:r w:rsidR="00DD61BC">
        <w:rPr>
          <w:rFonts w:ascii="Arial" w:hAnsi="Arial" w:cs="Arial"/>
          <w:sz w:val="24"/>
          <w:szCs w:val="24"/>
        </w:rPr>
        <w:t xml:space="preserve"> Así</w:t>
      </w:r>
      <w:r w:rsidR="005A14F3">
        <w:rPr>
          <w:rFonts w:ascii="Arial" w:hAnsi="Arial" w:cs="Arial"/>
          <w:sz w:val="24"/>
          <w:szCs w:val="24"/>
        </w:rPr>
        <w:t xml:space="preserve">, </w:t>
      </w:r>
      <w:r w:rsidR="00CC4533" w:rsidRPr="00E339BC">
        <w:rPr>
          <w:rFonts w:ascii="Arial" w:hAnsi="Arial" w:cs="Arial"/>
          <w:sz w:val="24"/>
          <w:szCs w:val="24"/>
        </w:rPr>
        <w:t xml:space="preserve">al filtrar la realidad, la literatura </w:t>
      </w:r>
      <w:r w:rsidR="005A14F3">
        <w:rPr>
          <w:rFonts w:ascii="Arial" w:hAnsi="Arial" w:cs="Arial"/>
          <w:sz w:val="24"/>
          <w:szCs w:val="24"/>
        </w:rPr>
        <w:t xml:space="preserve">se constituye en una fuente de gran riqueza </w:t>
      </w:r>
      <w:r w:rsidR="008467D6">
        <w:rPr>
          <w:rFonts w:ascii="Arial" w:hAnsi="Arial" w:cs="Arial"/>
          <w:sz w:val="24"/>
          <w:szCs w:val="24"/>
        </w:rPr>
        <w:t>que permite</w:t>
      </w:r>
      <w:r w:rsidR="005A14F3">
        <w:rPr>
          <w:rFonts w:ascii="Arial" w:hAnsi="Arial" w:cs="Arial"/>
          <w:sz w:val="24"/>
          <w:szCs w:val="24"/>
        </w:rPr>
        <w:t xml:space="preserve"> “</w:t>
      </w:r>
      <w:r w:rsidR="00CC4533" w:rsidRPr="00E339BC">
        <w:rPr>
          <w:rFonts w:ascii="Arial" w:hAnsi="Arial" w:cs="Arial"/>
          <w:sz w:val="24"/>
          <w:szCs w:val="24"/>
        </w:rPr>
        <w:t>aproximarse al ser humano”</w:t>
      </w:r>
      <w:r w:rsidR="00CC4533">
        <w:rPr>
          <w:rFonts w:ascii="Arial" w:hAnsi="Arial" w:cs="Arial"/>
          <w:sz w:val="24"/>
          <w:szCs w:val="24"/>
        </w:rPr>
        <w:t xml:space="preserve"> (2008, </w:t>
      </w:r>
      <w:r w:rsidR="00CC4533" w:rsidRPr="00E339BC">
        <w:rPr>
          <w:rFonts w:ascii="Arial" w:hAnsi="Arial" w:cs="Arial"/>
          <w:sz w:val="24"/>
          <w:szCs w:val="24"/>
        </w:rPr>
        <w:t>p. 30</w:t>
      </w:r>
      <w:r w:rsidR="00CC4533">
        <w:rPr>
          <w:rFonts w:ascii="Arial" w:hAnsi="Arial" w:cs="Arial"/>
          <w:sz w:val="24"/>
          <w:szCs w:val="24"/>
        </w:rPr>
        <w:t>)</w:t>
      </w:r>
      <w:r w:rsidR="00DD02EE">
        <w:rPr>
          <w:rFonts w:ascii="Arial" w:hAnsi="Arial" w:cs="Arial"/>
          <w:sz w:val="24"/>
          <w:szCs w:val="24"/>
        </w:rPr>
        <w:t xml:space="preserve"> y</w:t>
      </w:r>
      <w:r w:rsidR="00DD61BC">
        <w:rPr>
          <w:rFonts w:ascii="Arial" w:hAnsi="Arial" w:cs="Arial"/>
          <w:sz w:val="24"/>
          <w:szCs w:val="24"/>
        </w:rPr>
        <w:t>, por ende,</w:t>
      </w:r>
      <w:r w:rsidR="00DD02EE">
        <w:rPr>
          <w:rFonts w:ascii="Arial" w:hAnsi="Arial" w:cs="Arial"/>
          <w:sz w:val="24"/>
          <w:szCs w:val="24"/>
        </w:rPr>
        <w:t xml:space="preserve"> a la </w:t>
      </w:r>
      <w:r w:rsidR="007767DD">
        <w:rPr>
          <w:rFonts w:ascii="Arial" w:hAnsi="Arial" w:cs="Arial"/>
          <w:sz w:val="24"/>
          <w:szCs w:val="24"/>
        </w:rPr>
        <w:t>H</w:t>
      </w:r>
      <w:r w:rsidR="00DD02EE">
        <w:rPr>
          <w:rFonts w:ascii="Arial" w:hAnsi="Arial" w:cs="Arial"/>
          <w:sz w:val="24"/>
          <w:szCs w:val="24"/>
        </w:rPr>
        <w:t>istoria</w:t>
      </w:r>
      <w:r w:rsidR="00E11564">
        <w:rPr>
          <w:rFonts w:ascii="Arial" w:hAnsi="Arial" w:cs="Arial"/>
          <w:sz w:val="24"/>
          <w:szCs w:val="24"/>
        </w:rPr>
        <w:t xml:space="preserve"> misma</w:t>
      </w:r>
      <w:r w:rsidR="00CC4533">
        <w:rPr>
          <w:rFonts w:ascii="Arial" w:hAnsi="Arial" w:cs="Arial"/>
          <w:sz w:val="24"/>
          <w:szCs w:val="24"/>
        </w:rPr>
        <w:t>.</w:t>
      </w:r>
      <w:r w:rsidR="00594A63">
        <w:rPr>
          <w:rFonts w:ascii="Arial" w:hAnsi="Arial" w:cs="Arial"/>
          <w:sz w:val="24"/>
          <w:szCs w:val="24"/>
        </w:rPr>
        <w:t xml:space="preserve"> De modo que</w:t>
      </w:r>
      <w:r w:rsidR="0034526F">
        <w:rPr>
          <w:rFonts w:ascii="Arial" w:hAnsi="Arial" w:cs="Arial"/>
          <w:sz w:val="24"/>
          <w:szCs w:val="24"/>
        </w:rPr>
        <w:t>,</w:t>
      </w:r>
      <w:r w:rsidR="00E11564">
        <w:rPr>
          <w:rFonts w:ascii="Arial" w:hAnsi="Arial" w:cs="Arial"/>
          <w:sz w:val="24"/>
          <w:szCs w:val="24"/>
        </w:rPr>
        <w:t xml:space="preserve"> </w:t>
      </w:r>
      <w:r w:rsidR="000D7F8A">
        <w:rPr>
          <w:rFonts w:ascii="Arial" w:eastAsia="Times New Roman" w:hAnsi="Arial" w:cs="Arial"/>
          <w:color w:val="222222"/>
          <w:sz w:val="24"/>
          <w:szCs w:val="24"/>
          <w:lang w:eastAsia="es-CR"/>
        </w:rPr>
        <w:t>aquí</w:t>
      </w:r>
      <w:r w:rsidR="00C5269C">
        <w:rPr>
          <w:rFonts w:ascii="Arial" w:hAnsi="Arial" w:cs="Arial"/>
          <w:sz w:val="24"/>
          <w:szCs w:val="24"/>
        </w:rPr>
        <w:t xml:space="preserve">, las novelas </w:t>
      </w:r>
      <w:proofErr w:type="spellStart"/>
      <w:r w:rsidR="00C5269C" w:rsidRPr="00700071">
        <w:rPr>
          <w:rFonts w:ascii="Arial" w:hAnsi="Arial" w:cs="Arial"/>
          <w:i/>
          <w:iCs/>
          <w:sz w:val="24"/>
          <w:szCs w:val="24"/>
        </w:rPr>
        <w:t>Zulai</w:t>
      </w:r>
      <w:proofErr w:type="spellEnd"/>
      <w:r w:rsidR="00C5269C" w:rsidRPr="00700071">
        <w:rPr>
          <w:rFonts w:ascii="Arial" w:hAnsi="Arial" w:cs="Arial"/>
          <w:i/>
          <w:iCs/>
          <w:sz w:val="24"/>
          <w:szCs w:val="24"/>
        </w:rPr>
        <w:t xml:space="preserve"> </w:t>
      </w:r>
      <w:r w:rsidR="00C5269C" w:rsidRPr="00E11564">
        <w:rPr>
          <w:rFonts w:ascii="Arial" w:hAnsi="Arial" w:cs="Arial"/>
          <w:sz w:val="24"/>
          <w:szCs w:val="24"/>
        </w:rPr>
        <w:t>y</w:t>
      </w:r>
      <w:r w:rsidR="00C5269C" w:rsidRPr="00700071">
        <w:rPr>
          <w:rFonts w:ascii="Arial" w:hAnsi="Arial" w:cs="Arial"/>
          <w:i/>
          <w:iCs/>
          <w:sz w:val="24"/>
          <w:szCs w:val="24"/>
        </w:rPr>
        <w:t xml:space="preserve"> </w:t>
      </w:r>
      <w:proofErr w:type="spellStart"/>
      <w:r w:rsidR="00C5269C" w:rsidRPr="00700071">
        <w:rPr>
          <w:rFonts w:ascii="Arial" w:hAnsi="Arial" w:cs="Arial"/>
          <w:i/>
          <w:iCs/>
          <w:sz w:val="24"/>
          <w:szCs w:val="24"/>
        </w:rPr>
        <w:t>Yontá</w:t>
      </w:r>
      <w:proofErr w:type="spellEnd"/>
      <w:r w:rsidR="00C5269C">
        <w:rPr>
          <w:rFonts w:ascii="Arial" w:hAnsi="Arial" w:cs="Arial"/>
          <w:sz w:val="24"/>
          <w:szCs w:val="24"/>
        </w:rPr>
        <w:t xml:space="preserve"> se </w:t>
      </w:r>
      <w:r w:rsidR="00AB514E">
        <w:rPr>
          <w:rFonts w:ascii="Arial" w:hAnsi="Arial" w:cs="Arial"/>
          <w:sz w:val="24"/>
          <w:szCs w:val="24"/>
        </w:rPr>
        <w:t>consideran</w:t>
      </w:r>
      <w:r w:rsidR="00E11564">
        <w:rPr>
          <w:rFonts w:ascii="Arial" w:hAnsi="Arial" w:cs="Arial"/>
          <w:sz w:val="24"/>
          <w:szCs w:val="24"/>
        </w:rPr>
        <w:t xml:space="preserve"> no solo</w:t>
      </w:r>
      <w:r w:rsidR="000B0873">
        <w:rPr>
          <w:rFonts w:ascii="Arial" w:hAnsi="Arial" w:cs="Arial"/>
          <w:sz w:val="24"/>
          <w:szCs w:val="24"/>
        </w:rPr>
        <w:t xml:space="preserve"> </w:t>
      </w:r>
      <w:r w:rsidR="00C5269C">
        <w:rPr>
          <w:rFonts w:ascii="Arial" w:hAnsi="Arial" w:cs="Arial"/>
          <w:sz w:val="24"/>
          <w:szCs w:val="24"/>
        </w:rPr>
        <w:t>fuente</w:t>
      </w:r>
      <w:r w:rsidR="00E11564">
        <w:rPr>
          <w:rFonts w:ascii="Arial" w:hAnsi="Arial" w:cs="Arial"/>
          <w:sz w:val="24"/>
          <w:szCs w:val="24"/>
        </w:rPr>
        <w:t>s</w:t>
      </w:r>
      <w:r w:rsidR="00C5269C">
        <w:rPr>
          <w:rFonts w:ascii="Arial" w:hAnsi="Arial" w:cs="Arial"/>
          <w:sz w:val="24"/>
          <w:szCs w:val="24"/>
        </w:rPr>
        <w:t xml:space="preserve"> </w:t>
      </w:r>
      <w:r w:rsidR="000B0873">
        <w:rPr>
          <w:rFonts w:ascii="Arial" w:hAnsi="Arial" w:cs="Arial"/>
          <w:sz w:val="24"/>
          <w:szCs w:val="24"/>
        </w:rPr>
        <w:t xml:space="preserve">de </w:t>
      </w:r>
      <w:r w:rsidR="00DD02EE">
        <w:rPr>
          <w:rFonts w:ascii="Arial" w:hAnsi="Arial" w:cs="Arial"/>
          <w:sz w:val="24"/>
          <w:szCs w:val="24"/>
        </w:rPr>
        <w:t xml:space="preserve">gran </w:t>
      </w:r>
      <w:r w:rsidR="002366A5">
        <w:rPr>
          <w:rFonts w:ascii="Arial" w:hAnsi="Arial" w:cs="Arial"/>
          <w:sz w:val="24"/>
          <w:szCs w:val="24"/>
        </w:rPr>
        <w:t>valor</w:t>
      </w:r>
      <w:r w:rsidR="000B0873">
        <w:rPr>
          <w:rFonts w:ascii="Arial" w:hAnsi="Arial" w:cs="Arial"/>
          <w:sz w:val="24"/>
          <w:szCs w:val="24"/>
        </w:rPr>
        <w:t xml:space="preserve"> </w:t>
      </w:r>
      <w:r w:rsidR="00C5269C">
        <w:rPr>
          <w:rFonts w:ascii="Arial" w:hAnsi="Arial" w:cs="Arial"/>
          <w:sz w:val="24"/>
          <w:szCs w:val="24"/>
        </w:rPr>
        <w:t>documental,</w:t>
      </w:r>
      <w:r w:rsidR="00AB514E">
        <w:rPr>
          <w:rFonts w:ascii="Arial" w:hAnsi="Arial" w:cs="Arial"/>
          <w:sz w:val="24"/>
          <w:szCs w:val="24"/>
        </w:rPr>
        <w:t xml:space="preserve"> </w:t>
      </w:r>
      <w:r w:rsidR="00E11564">
        <w:rPr>
          <w:rFonts w:ascii="Arial" w:hAnsi="Arial" w:cs="Arial"/>
          <w:sz w:val="24"/>
          <w:szCs w:val="24"/>
        </w:rPr>
        <w:t xml:space="preserve">sino que </w:t>
      </w:r>
      <w:r w:rsidR="00AB514E">
        <w:rPr>
          <w:rFonts w:ascii="Arial" w:hAnsi="Arial" w:cs="Arial"/>
          <w:sz w:val="24"/>
          <w:szCs w:val="24"/>
        </w:rPr>
        <w:t>en sí misma</w:t>
      </w:r>
      <w:r w:rsidR="00736594">
        <w:rPr>
          <w:rFonts w:ascii="Arial" w:hAnsi="Arial" w:cs="Arial"/>
          <w:sz w:val="24"/>
          <w:szCs w:val="24"/>
        </w:rPr>
        <w:t>s</w:t>
      </w:r>
      <w:r w:rsidR="002366A5">
        <w:rPr>
          <w:rFonts w:ascii="Arial" w:hAnsi="Arial" w:cs="Arial"/>
          <w:sz w:val="24"/>
          <w:szCs w:val="24"/>
        </w:rPr>
        <w:t xml:space="preserve"> </w:t>
      </w:r>
      <w:r w:rsidR="00AB514E">
        <w:rPr>
          <w:rFonts w:ascii="Arial" w:hAnsi="Arial" w:cs="Arial"/>
          <w:sz w:val="24"/>
          <w:szCs w:val="24"/>
        </w:rPr>
        <w:t>se</w:t>
      </w:r>
      <w:r w:rsidR="00FC36FC">
        <w:rPr>
          <w:rFonts w:ascii="Arial" w:hAnsi="Arial" w:cs="Arial"/>
          <w:sz w:val="24"/>
          <w:szCs w:val="24"/>
        </w:rPr>
        <w:t xml:space="preserve"> han</w:t>
      </w:r>
      <w:r w:rsidR="00AB514E">
        <w:rPr>
          <w:rFonts w:ascii="Arial" w:hAnsi="Arial" w:cs="Arial"/>
          <w:sz w:val="24"/>
          <w:szCs w:val="24"/>
        </w:rPr>
        <w:t xml:space="preserve"> constitu</w:t>
      </w:r>
      <w:r w:rsidR="002366A5">
        <w:rPr>
          <w:rFonts w:ascii="Arial" w:hAnsi="Arial" w:cs="Arial"/>
          <w:sz w:val="24"/>
          <w:szCs w:val="24"/>
        </w:rPr>
        <w:t>ido</w:t>
      </w:r>
      <w:r w:rsidR="00E11564">
        <w:rPr>
          <w:rFonts w:ascii="Arial" w:eastAsia="Times New Roman" w:hAnsi="Arial" w:cs="Arial"/>
          <w:color w:val="222222"/>
          <w:sz w:val="24"/>
          <w:szCs w:val="24"/>
          <w:lang w:eastAsia="es-CR"/>
        </w:rPr>
        <w:t xml:space="preserve"> </w:t>
      </w:r>
      <w:r w:rsidR="00AB514E">
        <w:rPr>
          <w:rFonts w:ascii="Arial" w:hAnsi="Arial" w:cs="Arial"/>
          <w:sz w:val="24"/>
          <w:szCs w:val="24"/>
        </w:rPr>
        <w:t xml:space="preserve">en objeto de </w:t>
      </w:r>
      <w:r w:rsidR="00D40BEC">
        <w:rPr>
          <w:rFonts w:ascii="Arial" w:hAnsi="Arial" w:cs="Arial"/>
          <w:sz w:val="24"/>
          <w:szCs w:val="24"/>
        </w:rPr>
        <w:t>investigación</w:t>
      </w:r>
      <w:r w:rsidR="00AB514E">
        <w:rPr>
          <w:rFonts w:ascii="Arial" w:hAnsi="Arial" w:cs="Arial"/>
          <w:sz w:val="24"/>
          <w:szCs w:val="24"/>
        </w:rPr>
        <w:t xml:space="preserve">. </w:t>
      </w:r>
    </w:p>
    <w:p w14:paraId="54DE4D5B" w14:textId="77777777" w:rsidR="00BC7E64" w:rsidRDefault="00BC7E64" w:rsidP="006A19B7">
      <w:pPr>
        <w:spacing w:after="0" w:line="480" w:lineRule="auto"/>
        <w:jc w:val="both"/>
        <w:rPr>
          <w:rFonts w:ascii="Arial" w:hAnsi="Arial" w:cs="Arial"/>
          <w:b/>
          <w:bCs/>
          <w:sz w:val="24"/>
          <w:szCs w:val="24"/>
        </w:rPr>
      </w:pPr>
    </w:p>
    <w:p w14:paraId="59E8D50D" w14:textId="28D37FE5" w:rsidR="006A19B7" w:rsidRPr="006A19B7" w:rsidRDefault="006A19B7" w:rsidP="006A19B7">
      <w:pPr>
        <w:spacing w:after="0" w:line="480" w:lineRule="auto"/>
        <w:jc w:val="both"/>
        <w:rPr>
          <w:rFonts w:ascii="Arial" w:hAnsi="Arial" w:cs="Arial"/>
          <w:b/>
          <w:bCs/>
          <w:sz w:val="24"/>
          <w:szCs w:val="24"/>
        </w:rPr>
      </w:pPr>
      <w:r>
        <w:rPr>
          <w:rFonts w:ascii="Arial" w:hAnsi="Arial" w:cs="Arial"/>
          <w:b/>
          <w:bCs/>
          <w:sz w:val="24"/>
          <w:szCs w:val="24"/>
        </w:rPr>
        <w:t>Sobre el c</w:t>
      </w:r>
      <w:r w:rsidRPr="006A19B7">
        <w:rPr>
          <w:rFonts w:ascii="Arial" w:hAnsi="Arial" w:cs="Arial"/>
          <w:b/>
          <w:bCs/>
          <w:sz w:val="24"/>
          <w:szCs w:val="24"/>
        </w:rPr>
        <w:t>ontenido de las obras</w:t>
      </w:r>
    </w:p>
    <w:p w14:paraId="0213C97F" w14:textId="3692C83B" w:rsidR="00FA28E8" w:rsidRPr="00B07F0A" w:rsidRDefault="00CD5AD8" w:rsidP="0063248F">
      <w:pPr>
        <w:spacing w:after="0" w:line="480" w:lineRule="auto"/>
        <w:ind w:firstLine="708"/>
        <w:jc w:val="both"/>
        <w:rPr>
          <w:rFonts w:ascii="Arial" w:hAnsi="Arial" w:cs="Arial"/>
          <w:sz w:val="24"/>
          <w:szCs w:val="24"/>
        </w:rPr>
      </w:pPr>
      <w:r>
        <w:rPr>
          <w:rFonts w:ascii="Arial" w:eastAsia="Times New Roman" w:hAnsi="Arial" w:cs="Arial"/>
          <w:color w:val="222222"/>
          <w:sz w:val="24"/>
          <w:szCs w:val="24"/>
          <w:lang w:eastAsia="es-CR"/>
        </w:rPr>
        <w:t>Sobre el contenido de estas obras</w:t>
      </w:r>
      <w:r w:rsidR="0080463A">
        <w:rPr>
          <w:rFonts w:ascii="Arial" w:eastAsia="Times New Roman" w:hAnsi="Arial" w:cs="Arial"/>
          <w:color w:val="222222"/>
          <w:sz w:val="24"/>
          <w:szCs w:val="24"/>
          <w:lang w:eastAsia="es-CR"/>
        </w:rPr>
        <w:t xml:space="preserve"> y d</w:t>
      </w:r>
      <w:r w:rsidR="00013EA7" w:rsidRPr="00991523">
        <w:rPr>
          <w:rFonts w:ascii="Arial" w:eastAsia="Times New Roman" w:hAnsi="Arial" w:cs="Arial"/>
          <w:color w:val="222222"/>
          <w:sz w:val="24"/>
          <w:szCs w:val="24"/>
          <w:lang w:eastAsia="es-CR"/>
        </w:rPr>
        <w:t xml:space="preserve">e manera sucinta, se puede decir </w:t>
      </w:r>
      <w:r w:rsidR="005C60D7" w:rsidRPr="00991523">
        <w:rPr>
          <w:rFonts w:ascii="Arial" w:eastAsia="Times New Roman" w:hAnsi="Arial" w:cs="Arial"/>
          <w:color w:val="222222"/>
          <w:sz w:val="24"/>
          <w:szCs w:val="24"/>
          <w:lang w:eastAsia="es-CR"/>
        </w:rPr>
        <w:t xml:space="preserve">que, </w:t>
      </w:r>
      <w:r w:rsidR="00832F5B">
        <w:rPr>
          <w:rFonts w:ascii="Arial" w:eastAsia="Times New Roman" w:hAnsi="Arial" w:cs="Arial"/>
          <w:color w:val="222222"/>
          <w:sz w:val="24"/>
          <w:szCs w:val="24"/>
          <w:lang w:eastAsia="es-CR"/>
        </w:rPr>
        <w:t>se trata de novelas indianista</w:t>
      </w:r>
      <w:r w:rsidR="0034526F">
        <w:rPr>
          <w:rFonts w:ascii="Arial" w:eastAsia="Times New Roman" w:hAnsi="Arial" w:cs="Arial"/>
          <w:color w:val="222222"/>
          <w:sz w:val="24"/>
          <w:szCs w:val="24"/>
          <w:lang w:eastAsia="es-CR"/>
        </w:rPr>
        <w:t xml:space="preserve">s. </w:t>
      </w:r>
      <w:r w:rsidR="00922422">
        <w:rPr>
          <w:rFonts w:ascii="Arial" w:eastAsia="Times New Roman" w:hAnsi="Arial" w:cs="Arial"/>
          <w:color w:val="222222"/>
          <w:sz w:val="24"/>
          <w:szCs w:val="24"/>
          <w:lang w:eastAsia="es-CR"/>
        </w:rPr>
        <w:t>E</w:t>
      </w:r>
      <w:r w:rsidR="00013EA7" w:rsidRPr="00991523">
        <w:rPr>
          <w:rFonts w:ascii="Arial" w:eastAsia="Times New Roman" w:hAnsi="Arial" w:cs="Arial"/>
          <w:color w:val="222222"/>
          <w:sz w:val="24"/>
          <w:szCs w:val="24"/>
          <w:lang w:eastAsia="es-CR"/>
        </w:rPr>
        <w:t>n amb</w:t>
      </w:r>
      <w:r w:rsidR="006D10E8">
        <w:rPr>
          <w:rFonts w:ascii="Arial" w:eastAsia="Times New Roman" w:hAnsi="Arial" w:cs="Arial"/>
          <w:color w:val="222222"/>
          <w:sz w:val="24"/>
          <w:szCs w:val="24"/>
          <w:lang w:eastAsia="es-CR"/>
        </w:rPr>
        <w:t>a</w:t>
      </w:r>
      <w:r w:rsidR="00A469C6">
        <w:rPr>
          <w:rFonts w:ascii="Arial" w:eastAsia="Times New Roman" w:hAnsi="Arial" w:cs="Arial"/>
          <w:color w:val="222222"/>
          <w:sz w:val="24"/>
          <w:szCs w:val="24"/>
          <w:lang w:eastAsia="es-CR"/>
        </w:rPr>
        <w:t>s</w:t>
      </w:r>
      <w:r w:rsidR="005C60D7" w:rsidRPr="00991523">
        <w:rPr>
          <w:rFonts w:ascii="Arial" w:eastAsia="Times New Roman" w:hAnsi="Arial" w:cs="Arial"/>
          <w:color w:val="222222"/>
          <w:sz w:val="24"/>
          <w:szCs w:val="24"/>
          <w:lang w:eastAsia="es-CR"/>
        </w:rPr>
        <w:t xml:space="preserve"> </w:t>
      </w:r>
      <w:r w:rsidR="00013EA7" w:rsidRPr="00991523">
        <w:rPr>
          <w:rFonts w:ascii="Arial" w:hAnsi="Arial" w:cs="Arial"/>
          <w:sz w:val="24"/>
          <w:szCs w:val="24"/>
        </w:rPr>
        <w:t>los personajes protagónicos recaen en mujeres</w:t>
      </w:r>
      <w:r w:rsidR="005C60D7" w:rsidRPr="00991523">
        <w:rPr>
          <w:rFonts w:ascii="Arial" w:hAnsi="Arial" w:cs="Arial"/>
          <w:sz w:val="24"/>
          <w:szCs w:val="24"/>
        </w:rPr>
        <w:t xml:space="preserve"> </w:t>
      </w:r>
      <w:r w:rsidR="0063248F">
        <w:rPr>
          <w:rFonts w:ascii="Arial" w:hAnsi="Arial" w:cs="Arial"/>
          <w:sz w:val="24"/>
          <w:szCs w:val="24"/>
        </w:rPr>
        <w:t xml:space="preserve">indígenas </w:t>
      </w:r>
      <w:r w:rsidR="00EF720D">
        <w:rPr>
          <w:rFonts w:ascii="Arial" w:hAnsi="Arial" w:cs="Arial"/>
          <w:sz w:val="24"/>
          <w:szCs w:val="24"/>
        </w:rPr>
        <w:t>fuertes, inteligentes</w:t>
      </w:r>
      <w:r w:rsidR="00884F1B">
        <w:rPr>
          <w:rFonts w:ascii="Arial" w:hAnsi="Arial" w:cs="Arial"/>
          <w:sz w:val="24"/>
          <w:szCs w:val="24"/>
        </w:rPr>
        <w:t xml:space="preserve"> </w:t>
      </w:r>
      <w:r w:rsidR="00013EA7" w:rsidRPr="00991523">
        <w:rPr>
          <w:rFonts w:ascii="Arial" w:hAnsi="Arial" w:cs="Arial"/>
          <w:sz w:val="24"/>
          <w:szCs w:val="24"/>
        </w:rPr>
        <w:t xml:space="preserve">y poseedoras de personalidades </w:t>
      </w:r>
      <w:r w:rsidR="005C60D7" w:rsidRPr="00991523">
        <w:rPr>
          <w:rFonts w:ascii="Arial" w:hAnsi="Arial" w:cs="Arial"/>
          <w:sz w:val="24"/>
          <w:szCs w:val="24"/>
        </w:rPr>
        <w:t xml:space="preserve">muy </w:t>
      </w:r>
      <w:r w:rsidR="00013EA7" w:rsidRPr="00991523">
        <w:rPr>
          <w:rFonts w:ascii="Arial" w:hAnsi="Arial" w:cs="Arial"/>
          <w:sz w:val="24"/>
          <w:szCs w:val="24"/>
        </w:rPr>
        <w:t>determinad</w:t>
      </w:r>
      <w:r w:rsidR="00650A01">
        <w:rPr>
          <w:rFonts w:ascii="Arial" w:hAnsi="Arial" w:cs="Arial"/>
          <w:sz w:val="24"/>
          <w:szCs w:val="24"/>
        </w:rPr>
        <w:t>as</w:t>
      </w:r>
      <w:r w:rsidR="00013EA7" w:rsidRPr="00991523">
        <w:rPr>
          <w:rFonts w:ascii="Arial" w:hAnsi="Arial" w:cs="Arial"/>
          <w:sz w:val="24"/>
          <w:szCs w:val="24"/>
        </w:rPr>
        <w:t>.</w:t>
      </w:r>
      <w:r w:rsidR="007F2065">
        <w:rPr>
          <w:rFonts w:ascii="Arial" w:hAnsi="Arial" w:cs="Arial"/>
          <w:sz w:val="24"/>
          <w:szCs w:val="24"/>
        </w:rPr>
        <w:t xml:space="preserve"> </w:t>
      </w:r>
      <w:r w:rsidR="00C94939">
        <w:rPr>
          <w:rFonts w:ascii="Arial" w:hAnsi="Arial" w:cs="Arial"/>
          <w:sz w:val="24"/>
          <w:szCs w:val="24"/>
        </w:rPr>
        <w:t>L</w:t>
      </w:r>
      <w:r w:rsidR="00EF720D">
        <w:rPr>
          <w:rFonts w:ascii="Arial" w:hAnsi="Arial" w:cs="Arial"/>
          <w:sz w:val="24"/>
          <w:szCs w:val="24"/>
        </w:rPr>
        <w:t xml:space="preserve">as protagonistas </w:t>
      </w:r>
      <w:r w:rsidR="00013EA7" w:rsidRPr="00991523">
        <w:rPr>
          <w:rFonts w:ascii="Arial" w:hAnsi="Arial" w:cs="Arial"/>
          <w:sz w:val="24"/>
          <w:szCs w:val="24"/>
        </w:rPr>
        <w:t>son quienes dan nombre a</w:t>
      </w:r>
      <w:r w:rsidR="00A469C6">
        <w:rPr>
          <w:rFonts w:ascii="Arial" w:hAnsi="Arial" w:cs="Arial"/>
          <w:sz w:val="24"/>
          <w:szCs w:val="24"/>
        </w:rPr>
        <w:t xml:space="preserve"> l</w:t>
      </w:r>
      <w:r w:rsidR="00FA28E8">
        <w:rPr>
          <w:rFonts w:ascii="Arial" w:hAnsi="Arial" w:cs="Arial"/>
          <w:sz w:val="24"/>
          <w:szCs w:val="24"/>
        </w:rPr>
        <w:t>as obras aquí analizadas</w:t>
      </w:r>
      <w:r w:rsidR="00013EA7" w:rsidRPr="00991523">
        <w:rPr>
          <w:rFonts w:ascii="Arial" w:hAnsi="Arial" w:cs="Arial"/>
          <w:sz w:val="24"/>
          <w:szCs w:val="24"/>
        </w:rPr>
        <w:t xml:space="preserve">: </w:t>
      </w:r>
      <w:proofErr w:type="spellStart"/>
      <w:r w:rsidR="00013EA7" w:rsidRPr="00991523">
        <w:rPr>
          <w:rFonts w:ascii="Arial" w:hAnsi="Arial" w:cs="Arial"/>
          <w:i/>
          <w:iCs/>
          <w:sz w:val="24"/>
          <w:szCs w:val="24"/>
        </w:rPr>
        <w:t>Zulai</w:t>
      </w:r>
      <w:proofErr w:type="spellEnd"/>
      <w:r w:rsidR="00013EA7" w:rsidRPr="00991523">
        <w:rPr>
          <w:rFonts w:ascii="Arial" w:hAnsi="Arial" w:cs="Arial"/>
          <w:sz w:val="24"/>
          <w:szCs w:val="24"/>
        </w:rPr>
        <w:t xml:space="preserve"> y </w:t>
      </w:r>
      <w:proofErr w:type="spellStart"/>
      <w:r w:rsidR="00013EA7" w:rsidRPr="00991523">
        <w:rPr>
          <w:rFonts w:ascii="Arial" w:hAnsi="Arial" w:cs="Arial"/>
          <w:i/>
          <w:iCs/>
          <w:sz w:val="24"/>
          <w:szCs w:val="24"/>
        </w:rPr>
        <w:t>Yontá</w:t>
      </w:r>
      <w:proofErr w:type="spellEnd"/>
      <w:r w:rsidR="00013EA7" w:rsidRPr="00991523">
        <w:rPr>
          <w:rFonts w:ascii="Arial" w:hAnsi="Arial" w:cs="Arial"/>
          <w:sz w:val="24"/>
          <w:szCs w:val="24"/>
        </w:rPr>
        <w:t>.</w:t>
      </w:r>
      <w:r w:rsidR="00C94939">
        <w:rPr>
          <w:rFonts w:ascii="Arial" w:hAnsi="Arial" w:cs="Arial"/>
          <w:sz w:val="24"/>
          <w:szCs w:val="24"/>
        </w:rPr>
        <w:t xml:space="preserve"> Sin embargo,</w:t>
      </w:r>
      <w:r w:rsidR="00425FCA">
        <w:rPr>
          <w:rFonts w:ascii="Arial" w:hAnsi="Arial" w:cs="Arial"/>
          <w:sz w:val="24"/>
          <w:szCs w:val="24"/>
        </w:rPr>
        <w:t xml:space="preserve"> </w:t>
      </w:r>
      <w:r w:rsidR="00610157">
        <w:rPr>
          <w:rFonts w:ascii="Arial" w:hAnsi="Arial" w:cs="Arial"/>
          <w:sz w:val="24"/>
          <w:szCs w:val="24"/>
        </w:rPr>
        <w:t>s</w:t>
      </w:r>
      <w:r w:rsidR="007F2065">
        <w:rPr>
          <w:rFonts w:ascii="Arial" w:hAnsi="Arial" w:cs="Arial"/>
          <w:sz w:val="24"/>
          <w:szCs w:val="24"/>
        </w:rPr>
        <w:t xml:space="preserve">e </w:t>
      </w:r>
      <w:r w:rsidR="00C94939">
        <w:rPr>
          <w:rFonts w:ascii="Arial" w:hAnsi="Arial" w:cs="Arial"/>
          <w:sz w:val="24"/>
          <w:szCs w:val="24"/>
        </w:rPr>
        <w:t xml:space="preserve">debe considerar que no se </w:t>
      </w:r>
      <w:r w:rsidR="007F2065">
        <w:rPr>
          <w:rFonts w:ascii="Arial" w:hAnsi="Arial" w:cs="Arial"/>
          <w:sz w:val="24"/>
          <w:szCs w:val="24"/>
        </w:rPr>
        <w:t>trata de</w:t>
      </w:r>
      <w:r w:rsidR="00610157">
        <w:rPr>
          <w:rFonts w:ascii="Arial" w:hAnsi="Arial" w:cs="Arial"/>
          <w:sz w:val="24"/>
          <w:szCs w:val="24"/>
        </w:rPr>
        <w:t xml:space="preserve"> novelas </w:t>
      </w:r>
      <w:r w:rsidR="007F2065">
        <w:rPr>
          <w:rFonts w:ascii="Arial" w:hAnsi="Arial" w:cs="Arial"/>
          <w:sz w:val="24"/>
          <w:szCs w:val="24"/>
        </w:rPr>
        <w:t xml:space="preserve">de contenido </w:t>
      </w:r>
      <w:r w:rsidR="00610157">
        <w:rPr>
          <w:rFonts w:ascii="Arial" w:hAnsi="Arial" w:cs="Arial"/>
          <w:sz w:val="24"/>
          <w:szCs w:val="24"/>
        </w:rPr>
        <w:t>históric</w:t>
      </w:r>
      <w:r w:rsidR="007F2065">
        <w:rPr>
          <w:rFonts w:ascii="Arial" w:hAnsi="Arial" w:cs="Arial"/>
          <w:sz w:val="24"/>
          <w:szCs w:val="24"/>
        </w:rPr>
        <w:t>o</w:t>
      </w:r>
      <w:r w:rsidR="00610157">
        <w:rPr>
          <w:rFonts w:ascii="Arial" w:hAnsi="Arial" w:cs="Arial"/>
          <w:sz w:val="24"/>
          <w:szCs w:val="24"/>
        </w:rPr>
        <w:t xml:space="preserve"> (Solera, 1987, p. 283)</w:t>
      </w:r>
      <w:r w:rsidR="00A1570B">
        <w:rPr>
          <w:rFonts w:ascii="Arial" w:hAnsi="Arial" w:cs="Arial"/>
          <w:sz w:val="24"/>
          <w:szCs w:val="24"/>
        </w:rPr>
        <w:t>,</w:t>
      </w:r>
      <w:r w:rsidR="008A2434">
        <w:rPr>
          <w:rFonts w:ascii="Arial" w:hAnsi="Arial" w:cs="Arial"/>
          <w:sz w:val="24"/>
          <w:szCs w:val="24"/>
        </w:rPr>
        <w:t xml:space="preserve"> pues tal y como lo plantea Rodríguez Cascante no</w:t>
      </w:r>
      <w:r w:rsidR="00A1570B">
        <w:rPr>
          <w:rFonts w:ascii="Arial" w:hAnsi="Arial" w:cs="Arial"/>
          <w:sz w:val="24"/>
          <w:szCs w:val="24"/>
        </w:rPr>
        <w:t xml:space="preserve"> se inscriben</w:t>
      </w:r>
      <w:r w:rsidR="00833E5F">
        <w:rPr>
          <w:rFonts w:ascii="Arial" w:hAnsi="Arial" w:cs="Arial"/>
          <w:sz w:val="24"/>
          <w:szCs w:val="24"/>
        </w:rPr>
        <w:t xml:space="preserve"> </w:t>
      </w:r>
      <w:r w:rsidR="00C94939">
        <w:rPr>
          <w:rFonts w:ascii="Arial" w:hAnsi="Arial" w:cs="Arial"/>
          <w:sz w:val="24"/>
          <w:szCs w:val="24"/>
        </w:rPr>
        <w:t xml:space="preserve">Abro comillas </w:t>
      </w:r>
      <w:r w:rsidR="00A1570B">
        <w:rPr>
          <w:rFonts w:ascii="Arial" w:hAnsi="Arial" w:cs="Arial"/>
          <w:sz w:val="24"/>
          <w:szCs w:val="24"/>
        </w:rPr>
        <w:t xml:space="preserve">“en sociedades históricas precolombinas </w:t>
      </w:r>
      <w:r w:rsidR="00AC142D">
        <w:rPr>
          <w:rFonts w:ascii="Arial" w:hAnsi="Arial" w:cs="Arial"/>
          <w:sz w:val="24"/>
          <w:szCs w:val="24"/>
        </w:rPr>
        <w:t>[pues</w:t>
      </w:r>
      <w:r w:rsidR="00A1570B">
        <w:rPr>
          <w:rFonts w:ascii="Arial" w:hAnsi="Arial" w:cs="Arial"/>
          <w:sz w:val="24"/>
          <w:szCs w:val="24"/>
        </w:rPr>
        <w:t xml:space="preserve">] las dos novelas […] escapan a la historia, debido a que su </w:t>
      </w:r>
      <w:r w:rsidR="00A1570B">
        <w:rPr>
          <w:rFonts w:ascii="Arial" w:hAnsi="Arial" w:cs="Arial"/>
          <w:sz w:val="24"/>
          <w:szCs w:val="24"/>
        </w:rPr>
        <w:lastRenderedPageBreak/>
        <w:t>programación desea establecer vínculos entre el pasado precolombino y la corriente teosófica”</w:t>
      </w:r>
      <w:r w:rsidR="00C94939">
        <w:rPr>
          <w:rFonts w:ascii="Arial" w:hAnsi="Arial" w:cs="Arial"/>
          <w:sz w:val="24"/>
          <w:szCs w:val="24"/>
        </w:rPr>
        <w:t xml:space="preserve"> Cierro comillas</w:t>
      </w:r>
      <w:r w:rsidR="0063248F">
        <w:rPr>
          <w:rFonts w:ascii="Arial" w:hAnsi="Arial" w:cs="Arial"/>
          <w:sz w:val="24"/>
          <w:szCs w:val="24"/>
        </w:rPr>
        <w:t xml:space="preserve"> </w:t>
      </w:r>
      <w:r w:rsidR="00A1570B">
        <w:rPr>
          <w:rFonts w:ascii="Arial" w:hAnsi="Arial" w:cs="Arial"/>
          <w:sz w:val="24"/>
          <w:szCs w:val="24"/>
        </w:rPr>
        <w:t>(2016, pp. 188-189)</w:t>
      </w:r>
      <w:r w:rsidR="009010A9">
        <w:rPr>
          <w:rFonts w:ascii="Arial" w:hAnsi="Arial" w:cs="Arial"/>
          <w:sz w:val="24"/>
          <w:szCs w:val="24"/>
        </w:rPr>
        <w:t xml:space="preserve">. </w:t>
      </w:r>
      <w:r w:rsidR="001B0628">
        <w:rPr>
          <w:rFonts w:ascii="Arial" w:hAnsi="Arial" w:cs="Arial"/>
          <w:sz w:val="24"/>
          <w:szCs w:val="24"/>
        </w:rPr>
        <w:t xml:space="preserve">Así pues, </w:t>
      </w:r>
      <w:r w:rsidR="00AC142D">
        <w:rPr>
          <w:rFonts w:ascii="Arial" w:hAnsi="Arial" w:cs="Arial"/>
          <w:sz w:val="24"/>
          <w:szCs w:val="24"/>
        </w:rPr>
        <w:t>tiene</w:t>
      </w:r>
      <w:r w:rsidR="00B07F0A">
        <w:rPr>
          <w:rFonts w:ascii="Arial" w:hAnsi="Arial" w:cs="Arial"/>
          <w:sz w:val="24"/>
          <w:szCs w:val="24"/>
        </w:rPr>
        <w:t xml:space="preserve"> razón Castro Villalobos al </w:t>
      </w:r>
      <w:r w:rsidR="00C94939">
        <w:rPr>
          <w:rFonts w:ascii="Arial" w:hAnsi="Arial" w:cs="Arial"/>
          <w:sz w:val="24"/>
          <w:szCs w:val="24"/>
        </w:rPr>
        <w:t xml:space="preserve">advertir </w:t>
      </w:r>
      <w:r w:rsidR="00B07F0A">
        <w:rPr>
          <w:rFonts w:ascii="Arial" w:hAnsi="Arial" w:cs="Arial"/>
          <w:sz w:val="24"/>
          <w:szCs w:val="24"/>
        </w:rPr>
        <w:t xml:space="preserve">que </w:t>
      </w:r>
      <w:r w:rsidR="001B0628">
        <w:rPr>
          <w:rFonts w:ascii="Arial" w:hAnsi="Arial" w:cs="Arial"/>
          <w:sz w:val="24"/>
          <w:szCs w:val="24"/>
        </w:rPr>
        <w:t>e</w:t>
      </w:r>
      <w:r w:rsidR="009010A9">
        <w:rPr>
          <w:rFonts w:ascii="Arial" w:hAnsi="Arial" w:cs="Arial"/>
          <w:sz w:val="24"/>
          <w:szCs w:val="24"/>
        </w:rPr>
        <w:t>stas</w:t>
      </w:r>
      <w:r w:rsidR="001B0628">
        <w:rPr>
          <w:rFonts w:ascii="Arial" w:hAnsi="Arial" w:cs="Arial"/>
          <w:sz w:val="24"/>
          <w:szCs w:val="24"/>
        </w:rPr>
        <w:t xml:space="preserve"> obras</w:t>
      </w:r>
      <w:r w:rsidR="009010A9">
        <w:rPr>
          <w:rFonts w:ascii="Arial" w:hAnsi="Arial" w:cs="Arial"/>
          <w:sz w:val="24"/>
          <w:szCs w:val="24"/>
        </w:rPr>
        <w:t xml:space="preserve"> muestran</w:t>
      </w:r>
      <w:r w:rsidR="00E4098C">
        <w:rPr>
          <w:rFonts w:ascii="Arial" w:hAnsi="Arial" w:cs="Arial"/>
          <w:sz w:val="24"/>
          <w:szCs w:val="24"/>
        </w:rPr>
        <w:t xml:space="preserve"> </w:t>
      </w:r>
      <w:r w:rsidR="00F4149A">
        <w:rPr>
          <w:rFonts w:ascii="Arial" w:hAnsi="Arial" w:cs="Arial"/>
          <w:sz w:val="24"/>
          <w:szCs w:val="24"/>
        </w:rPr>
        <w:t xml:space="preserve">“un mundo imaginario de apariencia indígena” </w:t>
      </w:r>
      <w:r w:rsidR="00FF2D71">
        <w:rPr>
          <w:rFonts w:ascii="Arial" w:hAnsi="Arial" w:cs="Arial"/>
          <w:sz w:val="24"/>
          <w:szCs w:val="24"/>
        </w:rPr>
        <w:t>(</w:t>
      </w:r>
      <w:r w:rsidR="00F4149A">
        <w:rPr>
          <w:rFonts w:ascii="Arial" w:hAnsi="Arial" w:cs="Arial"/>
          <w:sz w:val="24"/>
          <w:szCs w:val="24"/>
        </w:rPr>
        <w:t>2007, p. 138)</w:t>
      </w:r>
      <w:r w:rsidR="00035012">
        <w:rPr>
          <w:rFonts w:ascii="Arial" w:hAnsi="Arial" w:cs="Arial"/>
          <w:sz w:val="24"/>
          <w:szCs w:val="24"/>
        </w:rPr>
        <w:t>,</w:t>
      </w:r>
      <w:r w:rsidR="00FF1ACF">
        <w:rPr>
          <w:rFonts w:ascii="Arial" w:hAnsi="Arial" w:cs="Arial"/>
          <w:sz w:val="24"/>
          <w:szCs w:val="24"/>
        </w:rPr>
        <w:t xml:space="preserve"> el cual</w:t>
      </w:r>
      <w:r w:rsidR="00CF307B">
        <w:rPr>
          <w:rFonts w:ascii="Arial" w:hAnsi="Arial" w:cs="Arial"/>
          <w:sz w:val="24"/>
          <w:szCs w:val="24"/>
        </w:rPr>
        <w:t xml:space="preserve"> carece de ligámenes </w:t>
      </w:r>
      <w:r w:rsidR="00CC6322">
        <w:rPr>
          <w:rFonts w:ascii="Arial" w:hAnsi="Arial" w:cs="Arial"/>
          <w:sz w:val="24"/>
          <w:szCs w:val="24"/>
        </w:rPr>
        <w:t xml:space="preserve">con </w:t>
      </w:r>
      <w:r w:rsidR="00CF307B">
        <w:rPr>
          <w:rFonts w:ascii="Arial" w:hAnsi="Arial" w:cs="Arial"/>
          <w:sz w:val="24"/>
          <w:szCs w:val="24"/>
        </w:rPr>
        <w:t>l</w:t>
      </w:r>
      <w:r w:rsidR="002F2A2A">
        <w:rPr>
          <w:rFonts w:ascii="Arial" w:hAnsi="Arial" w:cs="Arial"/>
          <w:sz w:val="24"/>
          <w:szCs w:val="24"/>
        </w:rPr>
        <w:t>o</w:t>
      </w:r>
      <w:r w:rsidR="00CF307B">
        <w:rPr>
          <w:rFonts w:ascii="Arial" w:hAnsi="Arial" w:cs="Arial"/>
          <w:sz w:val="24"/>
          <w:szCs w:val="24"/>
        </w:rPr>
        <w:t>s pueblos</w:t>
      </w:r>
      <w:r w:rsidR="00CC6322">
        <w:rPr>
          <w:rFonts w:ascii="Arial" w:hAnsi="Arial" w:cs="Arial"/>
          <w:sz w:val="24"/>
          <w:szCs w:val="24"/>
        </w:rPr>
        <w:t xml:space="preserve"> indígena</w:t>
      </w:r>
      <w:r w:rsidR="00CF307B">
        <w:rPr>
          <w:rFonts w:ascii="Arial" w:hAnsi="Arial" w:cs="Arial"/>
          <w:sz w:val="24"/>
          <w:szCs w:val="24"/>
        </w:rPr>
        <w:t>s</w:t>
      </w:r>
      <w:r w:rsidR="00CC6322">
        <w:rPr>
          <w:rFonts w:ascii="Arial" w:hAnsi="Arial" w:cs="Arial"/>
          <w:sz w:val="24"/>
          <w:szCs w:val="24"/>
        </w:rPr>
        <w:t xml:space="preserve"> contemporáneo</w:t>
      </w:r>
      <w:r w:rsidR="00CF307B">
        <w:rPr>
          <w:rFonts w:ascii="Arial" w:hAnsi="Arial" w:cs="Arial"/>
          <w:sz w:val="24"/>
          <w:szCs w:val="24"/>
        </w:rPr>
        <w:t>s</w:t>
      </w:r>
      <w:r w:rsidR="00CC6322">
        <w:rPr>
          <w:rFonts w:ascii="Arial" w:hAnsi="Arial" w:cs="Arial"/>
          <w:sz w:val="24"/>
          <w:szCs w:val="24"/>
        </w:rPr>
        <w:t xml:space="preserve">. </w:t>
      </w:r>
      <w:r w:rsidR="00035012">
        <w:rPr>
          <w:rFonts w:ascii="Arial" w:hAnsi="Arial" w:cs="Arial"/>
          <w:sz w:val="24"/>
          <w:szCs w:val="24"/>
        </w:rPr>
        <w:t>De igual forma, en los textos se plante</w:t>
      </w:r>
      <w:r w:rsidR="0080463A">
        <w:rPr>
          <w:rFonts w:ascii="Arial" w:hAnsi="Arial" w:cs="Arial"/>
          <w:sz w:val="24"/>
          <w:szCs w:val="24"/>
        </w:rPr>
        <w:t>a</w:t>
      </w:r>
      <w:r w:rsidR="00035012">
        <w:rPr>
          <w:rFonts w:ascii="Arial" w:hAnsi="Arial" w:cs="Arial"/>
          <w:sz w:val="24"/>
          <w:szCs w:val="24"/>
        </w:rPr>
        <w:t xml:space="preserve"> </w:t>
      </w:r>
      <w:r w:rsidR="00FA28E8" w:rsidRPr="00991523">
        <w:rPr>
          <w:rFonts w:ascii="Arial" w:hAnsi="Arial" w:cs="Arial"/>
          <w:sz w:val="24"/>
          <w:szCs w:val="24"/>
        </w:rPr>
        <w:t>con fuerza la dicotomía entre el bien y el mal</w:t>
      </w:r>
      <w:r w:rsidR="00AC142D">
        <w:rPr>
          <w:rFonts w:ascii="Arial" w:hAnsi="Arial" w:cs="Arial"/>
          <w:sz w:val="24"/>
          <w:szCs w:val="24"/>
        </w:rPr>
        <w:t>, entre la civilización y la barbarie</w:t>
      </w:r>
      <w:r w:rsidR="001B0628">
        <w:rPr>
          <w:rFonts w:ascii="Arial" w:hAnsi="Arial" w:cs="Arial"/>
          <w:sz w:val="24"/>
          <w:szCs w:val="24"/>
        </w:rPr>
        <w:t>. Así, con</w:t>
      </w:r>
      <w:r w:rsidR="00FA28E8" w:rsidRPr="00991523">
        <w:rPr>
          <w:rFonts w:ascii="Arial" w:hAnsi="Arial" w:cs="Arial"/>
          <w:sz w:val="24"/>
          <w:szCs w:val="24"/>
        </w:rPr>
        <w:t xml:space="preserve"> este telón de fondo, la autora constru</w:t>
      </w:r>
      <w:r w:rsidR="002F2A2A">
        <w:rPr>
          <w:rFonts w:ascii="Arial" w:hAnsi="Arial" w:cs="Arial"/>
          <w:sz w:val="24"/>
          <w:szCs w:val="24"/>
        </w:rPr>
        <w:t>ye</w:t>
      </w:r>
      <w:r w:rsidR="00FA28E8" w:rsidRPr="00991523">
        <w:rPr>
          <w:rFonts w:ascii="Arial" w:hAnsi="Arial" w:cs="Arial"/>
          <w:sz w:val="24"/>
          <w:szCs w:val="24"/>
        </w:rPr>
        <w:t xml:space="preserve"> un discurso sobre el “otro” plagado de simbolismos, en el cual confluyen: </w:t>
      </w:r>
      <w:r w:rsidR="00FF1ACF">
        <w:rPr>
          <w:rFonts w:ascii="Arial" w:hAnsi="Arial" w:cs="Arial"/>
          <w:sz w:val="24"/>
          <w:szCs w:val="24"/>
        </w:rPr>
        <w:t xml:space="preserve">la teosofía, </w:t>
      </w:r>
      <w:r w:rsidR="00FA28E8" w:rsidRPr="00991523">
        <w:rPr>
          <w:rFonts w:ascii="Arial" w:hAnsi="Arial" w:cs="Arial"/>
          <w:sz w:val="24"/>
          <w:szCs w:val="24"/>
        </w:rPr>
        <w:t>la idealización de las culturas prehispánicas</w:t>
      </w:r>
      <w:r w:rsidR="00FF1ACF">
        <w:rPr>
          <w:rFonts w:ascii="Arial" w:hAnsi="Arial" w:cs="Arial"/>
          <w:sz w:val="24"/>
          <w:szCs w:val="24"/>
        </w:rPr>
        <w:t xml:space="preserve"> antiguas al tiempo que la </w:t>
      </w:r>
      <w:proofErr w:type="spellStart"/>
      <w:r w:rsidR="00FF1ACF">
        <w:rPr>
          <w:rFonts w:ascii="Arial" w:hAnsi="Arial" w:cs="Arial"/>
          <w:sz w:val="24"/>
          <w:szCs w:val="24"/>
        </w:rPr>
        <w:t>invisibilización</w:t>
      </w:r>
      <w:proofErr w:type="spellEnd"/>
      <w:r w:rsidR="00FF1ACF">
        <w:rPr>
          <w:rFonts w:ascii="Arial" w:hAnsi="Arial" w:cs="Arial"/>
          <w:sz w:val="24"/>
          <w:szCs w:val="24"/>
        </w:rPr>
        <w:t xml:space="preserve"> de las poblaciones indígenas vivas </w:t>
      </w:r>
      <w:r w:rsidR="00EA6B69">
        <w:rPr>
          <w:rFonts w:ascii="Arial" w:hAnsi="Arial" w:cs="Arial"/>
          <w:sz w:val="24"/>
          <w:szCs w:val="24"/>
        </w:rPr>
        <w:t xml:space="preserve">y de manera </w:t>
      </w:r>
      <w:r w:rsidR="000E46CF">
        <w:rPr>
          <w:rFonts w:ascii="Arial" w:hAnsi="Arial" w:cs="Arial"/>
          <w:sz w:val="24"/>
          <w:szCs w:val="24"/>
        </w:rPr>
        <w:t xml:space="preserve">soterrada, </w:t>
      </w:r>
      <w:r w:rsidR="002F2A2A">
        <w:rPr>
          <w:rFonts w:ascii="Arial" w:hAnsi="Arial" w:cs="Arial"/>
          <w:sz w:val="24"/>
          <w:szCs w:val="24"/>
        </w:rPr>
        <w:t>los ideales</w:t>
      </w:r>
      <w:r w:rsidR="000E46CF" w:rsidRPr="00991523">
        <w:rPr>
          <w:rFonts w:ascii="Arial" w:hAnsi="Arial" w:cs="Arial"/>
          <w:sz w:val="24"/>
          <w:szCs w:val="24"/>
        </w:rPr>
        <w:t xml:space="preserve"> de la nación blanca</w:t>
      </w:r>
      <w:r w:rsidR="000E46CF">
        <w:rPr>
          <w:rFonts w:ascii="Arial" w:hAnsi="Arial" w:cs="Arial"/>
          <w:sz w:val="24"/>
          <w:szCs w:val="24"/>
        </w:rPr>
        <w:t>.</w:t>
      </w:r>
      <w:r w:rsidR="00FA28E8" w:rsidRPr="00991523">
        <w:rPr>
          <w:rFonts w:ascii="Arial" w:hAnsi="Arial" w:cs="Arial"/>
          <w:sz w:val="24"/>
          <w:szCs w:val="24"/>
        </w:rPr>
        <w:t xml:space="preserve"> </w:t>
      </w:r>
    </w:p>
    <w:p w14:paraId="36B716EC" w14:textId="4A8D45E2" w:rsidR="00A469C6" w:rsidRDefault="00A469C6" w:rsidP="00085F4F">
      <w:pPr>
        <w:spacing w:after="0" w:line="240" w:lineRule="auto"/>
        <w:jc w:val="both"/>
        <w:rPr>
          <w:rFonts w:ascii="Arial" w:eastAsia="Times New Roman" w:hAnsi="Arial" w:cs="Arial"/>
          <w:b/>
          <w:bCs/>
          <w:color w:val="222222"/>
          <w:sz w:val="24"/>
          <w:szCs w:val="24"/>
          <w:lang w:eastAsia="es-CR"/>
        </w:rPr>
      </w:pPr>
    </w:p>
    <w:p w14:paraId="1BF8008F" w14:textId="2423A4E9" w:rsidR="00276235" w:rsidRDefault="007C42AB" w:rsidP="00085F4F">
      <w:pPr>
        <w:spacing w:after="0" w:line="240" w:lineRule="auto"/>
        <w:jc w:val="both"/>
        <w:rPr>
          <w:rFonts w:ascii="Arial" w:eastAsia="Times New Roman" w:hAnsi="Arial" w:cs="Arial"/>
          <w:b/>
          <w:bCs/>
          <w:color w:val="222222"/>
          <w:sz w:val="24"/>
          <w:szCs w:val="24"/>
          <w:lang w:eastAsia="es-CR"/>
        </w:rPr>
      </w:pPr>
      <w:r w:rsidRPr="003112B4">
        <w:rPr>
          <w:rFonts w:ascii="Arial" w:eastAsia="Times New Roman" w:hAnsi="Arial" w:cs="Arial"/>
          <w:b/>
          <w:bCs/>
          <w:color w:val="222222"/>
          <w:sz w:val="24"/>
          <w:szCs w:val="24"/>
          <w:lang w:eastAsia="es-CR"/>
        </w:rPr>
        <w:t>Aproximación desde la perspectiva histórica</w:t>
      </w:r>
    </w:p>
    <w:p w14:paraId="16717524" w14:textId="4976230B" w:rsidR="00276235" w:rsidRDefault="00276235" w:rsidP="00085F4F">
      <w:pPr>
        <w:spacing w:after="0" w:line="240" w:lineRule="auto"/>
        <w:jc w:val="both"/>
        <w:rPr>
          <w:rFonts w:ascii="Arial" w:eastAsia="Times New Roman" w:hAnsi="Arial" w:cs="Arial"/>
          <w:b/>
          <w:bCs/>
          <w:color w:val="222222"/>
          <w:sz w:val="24"/>
          <w:szCs w:val="24"/>
          <w:lang w:eastAsia="es-CR"/>
        </w:rPr>
      </w:pPr>
    </w:p>
    <w:p w14:paraId="4CE34889" w14:textId="469B2430" w:rsidR="00D07F0C" w:rsidRDefault="002F2A2A" w:rsidP="00377754">
      <w:pPr>
        <w:spacing w:after="0" w:line="480" w:lineRule="auto"/>
        <w:ind w:firstLine="708"/>
        <w:jc w:val="both"/>
        <w:rPr>
          <w:rFonts w:ascii="Arial" w:eastAsia="Times New Roman" w:hAnsi="Arial" w:cs="Arial"/>
          <w:color w:val="222222"/>
          <w:sz w:val="24"/>
          <w:szCs w:val="24"/>
          <w:lang w:eastAsia="es-CR"/>
        </w:rPr>
      </w:pPr>
      <w:r>
        <w:rPr>
          <w:rFonts w:ascii="Arial" w:eastAsia="Times New Roman" w:hAnsi="Arial" w:cs="Arial"/>
          <w:color w:val="222222"/>
          <w:sz w:val="24"/>
          <w:szCs w:val="24"/>
          <w:lang w:eastAsia="es-CR"/>
        </w:rPr>
        <w:t>En cuanto</w:t>
      </w:r>
      <w:r w:rsidR="001E1A12">
        <w:rPr>
          <w:rFonts w:ascii="Arial" w:eastAsia="Times New Roman" w:hAnsi="Arial" w:cs="Arial"/>
          <w:color w:val="222222"/>
          <w:sz w:val="24"/>
          <w:szCs w:val="24"/>
          <w:lang w:eastAsia="es-CR"/>
        </w:rPr>
        <w:t xml:space="preserve"> a la </w:t>
      </w:r>
      <w:r w:rsidR="001B516F">
        <w:rPr>
          <w:rFonts w:ascii="Arial" w:eastAsia="Times New Roman" w:hAnsi="Arial" w:cs="Arial"/>
          <w:color w:val="222222"/>
          <w:sz w:val="24"/>
          <w:szCs w:val="24"/>
          <w:lang w:eastAsia="es-CR"/>
        </w:rPr>
        <w:t xml:space="preserve">utilidad de aplicar una </w:t>
      </w:r>
      <w:r w:rsidR="001E1A12">
        <w:rPr>
          <w:rFonts w:ascii="Arial" w:eastAsia="Times New Roman" w:hAnsi="Arial" w:cs="Arial"/>
          <w:color w:val="222222"/>
          <w:sz w:val="24"/>
          <w:szCs w:val="24"/>
          <w:lang w:eastAsia="es-CR"/>
        </w:rPr>
        <w:t>aproximación</w:t>
      </w:r>
      <w:r w:rsidR="00BB46BC">
        <w:rPr>
          <w:rFonts w:ascii="Arial" w:eastAsia="Times New Roman" w:hAnsi="Arial" w:cs="Arial"/>
          <w:color w:val="222222"/>
          <w:sz w:val="24"/>
          <w:szCs w:val="24"/>
          <w:lang w:eastAsia="es-CR"/>
        </w:rPr>
        <w:t xml:space="preserve"> </w:t>
      </w:r>
      <w:r w:rsidR="00077411">
        <w:rPr>
          <w:rFonts w:ascii="Arial" w:eastAsia="Times New Roman" w:hAnsi="Arial" w:cs="Arial"/>
          <w:color w:val="222222"/>
          <w:sz w:val="24"/>
          <w:szCs w:val="24"/>
          <w:lang w:eastAsia="es-CR"/>
        </w:rPr>
        <w:t xml:space="preserve">desde la perspectiva histórica </w:t>
      </w:r>
      <w:r w:rsidR="00BB46BC">
        <w:rPr>
          <w:rFonts w:ascii="Arial" w:eastAsia="Times New Roman" w:hAnsi="Arial" w:cs="Arial"/>
          <w:color w:val="222222"/>
          <w:sz w:val="24"/>
          <w:szCs w:val="24"/>
          <w:lang w:eastAsia="es-CR"/>
        </w:rPr>
        <w:t xml:space="preserve">al estudio de </w:t>
      </w:r>
      <w:r w:rsidR="00BB46BC" w:rsidRPr="004C2676">
        <w:rPr>
          <w:rFonts w:ascii="Arial" w:eastAsia="Times New Roman" w:hAnsi="Arial" w:cs="Arial"/>
          <w:color w:val="222222"/>
          <w:sz w:val="24"/>
          <w:szCs w:val="24"/>
          <w:lang w:eastAsia="es-CR"/>
        </w:rPr>
        <w:t>la</w:t>
      </w:r>
      <w:r w:rsidR="00BB46BC">
        <w:rPr>
          <w:rFonts w:ascii="Arial" w:eastAsia="Times New Roman" w:hAnsi="Arial" w:cs="Arial"/>
          <w:color w:val="222222"/>
          <w:sz w:val="24"/>
          <w:szCs w:val="24"/>
          <w:lang w:eastAsia="es-CR"/>
        </w:rPr>
        <w:t xml:space="preserve"> vida de María Fernández</w:t>
      </w:r>
      <w:r w:rsidR="001E1A12">
        <w:rPr>
          <w:rFonts w:ascii="Arial" w:eastAsia="Times New Roman" w:hAnsi="Arial" w:cs="Arial"/>
          <w:color w:val="222222"/>
          <w:sz w:val="24"/>
          <w:szCs w:val="24"/>
          <w:lang w:eastAsia="es-CR"/>
        </w:rPr>
        <w:t xml:space="preserve"> </w:t>
      </w:r>
      <w:r w:rsidR="00077411">
        <w:rPr>
          <w:rFonts w:ascii="Arial" w:eastAsia="Times New Roman" w:hAnsi="Arial" w:cs="Arial"/>
          <w:color w:val="222222"/>
          <w:sz w:val="24"/>
          <w:szCs w:val="24"/>
          <w:lang w:eastAsia="es-CR"/>
        </w:rPr>
        <w:t xml:space="preserve">Le </w:t>
      </w:r>
      <w:proofErr w:type="spellStart"/>
      <w:r w:rsidR="00077411">
        <w:rPr>
          <w:rFonts w:ascii="Arial" w:eastAsia="Times New Roman" w:hAnsi="Arial" w:cs="Arial"/>
          <w:color w:val="222222"/>
          <w:sz w:val="24"/>
          <w:szCs w:val="24"/>
          <w:lang w:eastAsia="es-CR"/>
        </w:rPr>
        <w:t>Capellain</w:t>
      </w:r>
      <w:proofErr w:type="spellEnd"/>
      <w:r w:rsidR="00787603">
        <w:rPr>
          <w:rFonts w:ascii="Arial" w:eastAsia="Times New Roman" w:hAnsi="Arial" w:cs="Arial"/>
          <w:color w:val="222222"/>
          <w:sz w:val="24"/>
          <w:szCs w:val="24"/>
          <w:lang w:eastAsia="es-CR"/>
        </w:rPr>
        <w:t xml:space="preserve"> (1877-1961)</w:t>
      </w:r>
      <w:r w:rsidR="00077411">
        <w:rPr>
          <w:rFonts w:ascii="Arial" w:eastAsia="Times New Roman" w:hAnsi="Arial" w:cs="Arial"/>
          <w:color w:val="222222"/>
          <w:sz w:val="24"/>
          <w:szCs w:val="24"/>
          <w:lang w:eastAsia="es-CR"/>
        </w:rPr>
        <w:t xml:space="preserve">, </w:t>
      </w:r>
      <w:r w:rsidR="0011370C">
        <w:rPr>
          <w:rFonts w:ascii="Arial" w:eastAsia="Times New Roman" w:hAnsi="Arial" w:cs="Arial"/>
          <w:color w:val="222222"/>
          <w:sz w:val="24"/>
          <w:szCs w:val="24"/>
          <w:lang w:eastAsia="es-CR"/>
        </w:rPr>
        <w:t xml:space="preserve">esos son </w:t>
      </w:r>
      <w:r w:rsidR="00077411">
        <w:rPr>
          <w:rFonts w:ascii="Arial" w:eastAsia="Times New Roman" w:hAnsi="Arial" w:cs="Arial"/>
          <w:color w:val="222222"/>
          <w:sz w:val="24"/>
          <w:szCs w:val="24"/>
          <w:lang w:eastAsia="es-CR"/>
        </w:rPr>
        <w:t xml:space="preserve">sus apellidos de soltera, </w:t>
      </w:r>
      <w:r w:rsidR="007B56F9">
        <w:rPr>
          <w:rFonts w:ascii="Arial" w:eastAsia="Times New Roman" w:hAnsi="Arial" w:cs="Arial"/>
          <w:color w:val="222222"/>
          <w:sz w:val="24"/>
          <w:szCs w:val="24"/>
          <w:lang w:eastAsia="es-CR"/>
        </w:rPr>
        <w:t>se</w:t>
      </w:r>
      <w:r w:rsidR="00BB46BC">
        <w:rPr>
          <w:rFonts w:ascii="Arial" w:eastAsia="Times New Roman" w:hAnsi="Arial" w:cs="Arial"/>
          <w:color w:val="222222"/>
          <w:sz w:val="24"/>
          <w:szCs w:val="24"/>
          <w:lang w:eastAsia="es-CR"/>
        </w:rPr>
        <w:t xml:space="preserve"> pueden mencionar</w:t>
      </w:r>
      <w:r w:rsidR="009F4F44">
        <w:rPr>
          <w:rFonts w:ascii="Arial" w:eastAsia="Times New Roman" w:hAnsi="Arial" w:cs="Arial"/>
          <w:color w:val="222222"/>
          <w:sz w:val="24"/>
          <w:szCs w:val="24"/>
          <w:lang w:eastAsia="es-CR"/>
        </w:rPr>
        <w:t xml:space="preserve"> </w:t>
      </w:r>
      <w:r w:rsidR="00787603">
        <w:rPr>
          <w:rFonts w:ascii="Arial" w:eastAsia="Times New Roman" w:hAnsi="Arial" w:cs="Arial"/>
          <w:color w:val="222222"/>
          <w:sz w:val="24"/>
          <w:szCs w:val="24"/>
          <w:lang w:eastAsia="es-CR"/>
        </w:rPr>
        <w:t>tre</w:t>
      </w:r>
      <w:r w:rsidR="009F4F44">
        <w:rPr>
          <w:rFonts w:ascii="Arial" w:eastAsia="Times New Roman" w:hAnsi="Arial" w:cs="Arial"/>
          <w:color w:val="222222"/>
          <w:sz w:val="24"/>
          <w:szCs w:val="24"/>
          <w:lang w:eastAsia="es-CR"/>
        </w:rPr>
        <w:t>s</w:t>
      </w:r>
      <w:r w:rsidR="00787603">
        <w:rPr>
          <w:rFonts w:ascii="Arial" w:eastAsia="Times New Roman" w:hAnsi="Arial" w:cs="Arial"/>
          <w:color w:val="222222"/>
          <w:sz w:val="24"/>
          <w:szCs w:val="24"/>
          <w:lang w:eastAsia="es-CR"/>
        </w:rPr>
        <w:t xml:space="preserve"> hallazgos</w:t>
      </w:r>
      <w:r w:rsidR="00182B20">
        <w:rPr>
          <w:rFonts w:ascii="Arial" w:eastAsia="Times New Roman" w:hAnsi="Arial" w:cs="Arial"/>
          <w:color w:val="222222"/>
          <w:sz w:val="24"/>
          <w:szCs w:val="24"/>
          <w:lang w:eastAsia="es-CR"/>
        </w:rPr>
        <w:t xml:space="preserve"> preliminares</w:t>
      </w:r>
      <w:r w:rsidR="00336CB8">
        <w:rPr>
          <w:rFonts w:ascii="Arial" w:eastAsia="Times New Roman" w:hAnsi="Arial" w:cs="Arial"/>
          <w:color w:val="222222"/>
          <w:sz w:val="24"/>
          <w:szCs w:val="24"/>
          <w:lang w:eastAsia="es-CR"/>
        </w:rPr>
        <w:t xml:space="preserve">: </w:t>
      </w:r>
    </w:p>
    <w:p w14:paraId="128E20D7" w14:textId="77777777" w:rsidR="00342341" w:rsidRDefault="00342341" w:rsidP="00377754">
      <w:pPr>
        <w:spacing w:after="0" w:line="480" w:lineRule="auto"/>
        <w:ind w:firstLine="708"/>
        <w:jc w:val="both"/>
        <w:rPr>
          <w:rFonts w:ascii="Arial" w:eastAsia="Times New Roman" w:hAnsi="Arial" w:cs="Arial"/>
          <w:color w:val="222222"/>
          <w:sz w:val="24"/>
          <w:szCs w:val="24"/>
          <w:lang w:eastAsia="es-CR"/>
        </w:rPr>
      </w:pPr>
    </w:p>
    <w:p w14:paraId="0983712A" w14:textId="6F059E6A" w:rsidR="00905410" w:rsidRDefault="00BB46BC" w:rsidP="006E2321">
      <w:pPr>
        <w:spacing w:after="0" w:line="480" w:lineRule="auto"/>
        <w:ind w:firstLine="360"/>
        <w:jc w:val="both"/>
        <w:rPr>
          <w:rFonts w:ascii="Arial" w:eastAsia="Times New Roman" w:hAnsi="Arial" w:cs="Arial"/>
          <w:color w:val="222222"/>
          <w:sz w:val="24"/>
          <w:szCs w:val="24"/>
          <w:lang w:eastAsia="es-CR"/>
        </w:rPr>
      </w:pPr>
      <w:r>
        <w:rPr>
          <w:rFonts w:ascii="Arial" w:eastAsia="Times New Roman" w:hAnsi="Arial" w:cs="Arial"/>
          <w:color w:val="222222"/>
          <w:sz w:val="24"/>
          <w:szCs w:val="24"/>
          <w:lang w:eastAsia="es-CR"/>
        </w:rPr>
        <w:t>1)</w:t>
      </w:r>
      <w:r w:rsidR="0023511B">
        <w:rPr>
          <w:rFonts w:ascii="Arial" w:eastAsia="Times New Roman" w:hAnsi="Arial" w:cs="Arial"/>
          <w:color w:val="222222"/>
          <w:sz w:val="24"/>
          <w:szCs w:val="24"/>
          <w:lang w:eastAsia="es-CR"/>
        </w:rPr>
        <w:t xml:space="preserve"> </w:t>
      </w:r>
      <w:r w:rsidR="00805CED">
        <w:rPr>
          <w:rFonts w:ascii="Arial" w:eastAsia="Times New Roman" w:hAnsi="Arial" w:cs="Arial"/>
          <w:color w:val="222222"/>
          <w:sz w:val="24"/>
          <w:szCs w:val="24"/>
          <w:lang w:eastAsia="es-CR"/>
        </w:rPr>
        <w:t>el primer</w:t>
      </w:r>
      <w:r w:rsidR="00F51804">
        <w:rPr>
          <w:rFonts w:ascii="Arial" w:eastAsia="Times New Roman" w:hAnsi="Arial" w:cs="Arial"/>
          <w:color w:val="222222"/>
          <w:sz w:val="24"/>
          <w:szCs w:val="24"/>
          <w:lang w:eastAsia="es-CR"/>
        </w:rPr>
        <w:t>o</w:t>
      </w:r>
      <w:r w:rsidR="0011370C">
        <w:rPr>
          <w:rFonts w:ascii="Arial" w:eastAsia="Times New Roman" w:hAnsi="Arial" w:cs="Arial"/>
          <w:color w:val="222222"/>
          <w:sz w:val="24"/>
          <w:szCs w:val="24"/>
          <w:lang w:eastAsia="es-CR"/>
        </w:rPr>
        <w:t>. H</w:t>
      </w:r>
      <w:r w:rsidR="009F4F44">
        <w:rPr>
          <w:rFonts w:ascii="Arial" w:eastAsia="Times New Roman" w:hAnsi="Arial" w:cs="Arial"/>
          <w:color w:val="222222"/>
          <w:sz w:val="24"/>
          <w:szCs w:val="24"/>
          <w:lang w:eastAsia="es-CR"/>
        </w:rPr>
        <w:t>a</w:t>
      </w:r>
      <w:r w:rsidR="001B79A6">
        <w:rPr>
          <w:rFonts w:ascii="Arial" w:eastAsia="Times New Roman" w:hAnsi="Arial" w:cs="Arial"/>
          <w:color w:val="222222"/>
          <w:sz w:val="24"/>
          <w:szCs w:val="24"/>
          <w:lang w:eastAsia="es-CR"/>
        </w:rPr>
        <w:t>sta ahora ha</w:t>
      </w:r>
      <w:r w:rsidR="009F4F44">
        <w:rPr>
          <w:rFonts w:ascii="Arial" w:eastAsia="Times New Roman" w:hAnsi="Arial" w:cs="Arial"/>
          <w:color w:val="222222"/>
          <w:sz w:val="24"/>
          <w:szCs w:val="24"/>
          <w:lang w:eastAsia="es-CR"/>
        </w:rPr>
        <w:t xml:space="preserve"> </w:t>
      </w:r>
      <w:r w:rsidR="00377754">
        <w:rPr>
          <w:rFonts w:ascii="Arial" w:eastAsia="Times New Roman" w:hAnsi="Arial" w:cs="Arial"/>
          <w:color w:val="222222"/>
          <w:sz w:val="24"/>
          <w:szCs w:val="24"/>
          <w:lang w:eastAsia="es-CR"/>
        </w:rPr>
        <w:t>sido posible</w:t>
      </w:r>
      <w:r w:rsidR="009F4F44">
        <w:rPr>
          <w:rFonts w:ascii="Arial" w:eastAsia="Times New Roman" w:hAnsi="Arial" w:cs="Arial"/>
          <w:color w:val="222222"/>
          <w:sz w:val="24"/>
          <w:szCs w:val="24"/>
          <w:lang w:eastAsia="es-CR"/>
        </w:rPr>
        <w:t xml:space="preserve"> </w:t>
      </w:r>
      <w:r w:rsidR="007C42AB">
        <w:rPr>
          <w:rFonts w:ascii="Arial" w:eastAsia="Times New Roman" w:hAnsi="Arial" w:cs="Arial"/>
          <w:color w:val="222222"/>
          <w:sz w:val="24"/>
          <w:szCs w:val="24"/>
          <w:lang w:eastAsia="es-CR"/>
        </w:rPr>
        <w:t>dimensionar mejor</w:t>
      </w:r>
      <w:r w:rsidR="009F4F44">
        <w:rPr>
          <w:rFonts w:ascii="Arial" w:eastAsia="Times New Roman" w:hAnsi="Arial" w:cs="Arial"/>
          <w:color w:val="222222"/>
          <w:sz w:val="24"/>
          <w:szCs w:val="24"/>
          <w:lang w:eastAsia="es-CR"/>
        </w:rPr>
        <w:t xml:space="preserve"> </w:t>
      </w:r>
      <w:r w:rsidR="00D036AE">
        <w:rPr>
          <w:rFonts w:ascii="Arial" w:eastAsia="Times New Roman" w:hAnsi="Arial" w:cs="Arial"/>
          <w:color w:val="222222"/>
          <w:sz w:val="24"/>
          <w:szCs w:val="24"/>
          <w:lang w:eastAsia="es-CR"/>
        </w:rPr>
        <w:t>el</w:t>
      </w:r>
      <w:r w:rsidR="007C42AB">
        <w:rPr>
          <w:rFonts w:ascii="Arial" w:eastAsia="Times New Roman" w:hAnsi="Arial" w:cs="Arial"/>
          <w:color w:val="222222"/>
          <w:sz w:val="24"/>
          <w:szCs w:val="24"/>
          <w:lang w:eastAsia="es-CR"/>
        </w:rPr>
        <w:t xml:space="preserve"> </w:t>
      </w:r>
      <w:r w:rsidR="00F727C9">
        <w:rPr>
          <w:rFonts w:ascii="Arial" w:eastAsia="Times New Roman" w:hAnsi="Arial" w:cs="Arial"/>
          <w:color w:val="222222"/>
          <w:sz w:val="24"/>
          <w:szCs w:val="24"/>
          <w:lang w:eastAsia="es-CR"/>
        </w:rPr>
        <w:t>es</w:t>
      </w:r>
      <w:r w:rsidR="00F727C9" w:rsidRPr="006E2321">
        <w:rPr>
          <w:rFonts w:ascii="Arial" w:eastAsia="Times New Roman" w:hAnsi="Arial" w:cs="Arial"/>
          <w:color w:val="222222"/>
          <w:sz w:val="24"/>
          <w:szCs w:val="24"/>
          <w:lang w:eastAsia="es-CR"/>
        </w:rPr>
        <w:t xml:space="preserve">trecho </w:t>
      </w:r>
      <w:r w:rsidR="00D036AE" w:rsidRPr="006E2321">
        <w:rPr>
          <w:rFonts w:ascii="Arial" w:eastAsia="Times New Roman" w:hAnsi="Arial" w:cs="Arial"/>
          <w:color w:val="222222"/>
          <w:sz w:val="24"/>
          <w:szCs w:val="24"/>
          <w:lang w:eastAsia="es-CR"/>
        </w:rPr>
        <w:t xml:space="preserve">vínculo que </w:t>
      </w:r>
      <w:r w:rsidR="007C42AB" w:rsidRPr="006E2321">
        <w:rPr>
          <w:rFonts w:ascii="Arial" w:eastAsia="Times New Roman" w:hAnsi="Arial" w:cs="Arial"/>
          <w:color w:val="222222"/>
          <w:sz w:val="24"/>
          <w:szCs w:val="24"/>
          <w:lang w:eastAsia="es-CR"/>
        </w:rPr>
        <w:t>la autora mantuvo c</w:t>
      </w:r>
      <w:r w:rsidR="00D036AE" w:rsidRPr="006E2321">
        <w:rPr>
          <w:rFonts w:ascii="Arial" w:eastAsia="Times New Roman" w:hAnsi="Arial" w:cs="Arial"/>
          <w:color w:val="222222"/>
          <w:sz w:val="24"/>
          <w:szCs w:val="24"/>
          <w:lang w:eastAsia="es-CR"/>
        </w:rPr>
        <w:t>on la teosofía</w:t>
      </w:r>
      <w:r w:rsidR="003D2C5F" w:rsidRPr="006E2321">
        <w:rPr>
          <w:rFonts w:ascii="Arial" w:eastAsia="Times New Roman" w:hAnsi="Arial" w:cs="Arial"/>
          <w:color w:val="222222"/>
          <w:sz w:val="24"/>
          <w:szCs w:val="24"/>
          <w:lang w:eastAsia="es-CR"/>
        </w:rPr>
        <w:t xml:space="preserve">, doctrina </w:t>
      </w:r>
      <w:r w:rsidR="00834C05" w:rsidRPr="006E2321">
        <w:rPr>
          <w:rFonts w:ascii="Arial" w:eastAsia="Times New Roman" w:hAnsi="Arial" w:cs="Arial"/>
          <w:color w:val="222222"/>
          <w:sz w:val="24"/>
          <w:szCs w:val="24"/>
          <w:lang w:eastAsia="es-CR"/>
        </w:rPr>
        <w:t xml:space="preserve">que </w:t>
      </w:r>
      <w:r w:rsidR="003D2C5F" w:rsidRPr="006E2321">
        <w:rPr>
          <w:rFonts w:ascii="Arial" w:eastAsia="Times New Roman" w:hAnsi="Arial" w:cs="Arial"/>
          <w:color w:val="222222"/>
          <w:sz w:val="24"/>
          <w:szCs w:val="24"/>
          <w:lang w:eastAsia="es-CR"/>
        </w:rPr>
        <w:t xml:space="preserve">promueve </w:t>
      </w:r>
      <w:r w:rsidR="00834C05" w:rsidRPr="006E2321">
        <w:rPr>
          <w:rFonts w:ascii="Arial" w:eastAsia="Times New Roman" w:hAnsi="Arial" w:cs="Arial"/>
          <w:color w:val="222222"/>
          <w:sz w:val="24"/>
          <w:szCs w:val="24"/>
          <w:lang w:eastAsia="es-CR"/>
        </w:rPr>
        <w:t>el</w:t>
      </w:r>
      <w:r w:rsidR="003D2C5F" w:rsidRPr="006E2321">
        <w:rPr>
          <w:rFonts w:ascii="Arial" w:eastAsia="Times New Roman" w:hAnsi="Arial" w:cs="Arial"/>
          <w:color w:val="222222"/>
          <w:sz w:val="24"/>
          <w:szCs w:val="24"/>
          <w:lang w:eastAsia="es-CR"/>
        </w:rPr>
        <w:t xml:space="preserve"> conoc</w:t>
      </w:r>
      <w:r w:rsidR="00834C05" w:rsidRPr="006E2321">
        <w:rPr>
          <w:rFonts w:ascii="Arial" w:eastAsia="Times New Roman" w:hAnsi="Arial" w:cs="Arial"/>
          <w:color w:val="222222"/>
          <w:sz w:val="24"/>
          <w:szCs w:val="24"/>
          <w:lang w:eastAsia="es-CR"/>
        </w:rPr>
        <w:t>imiento de</w:t>
      </w:r>
      <w:r w:rsidR="003D2C5F" w:rsidRPr="006E2321">
        <w:rPr>
          <w:rFonts w:ascii="Arial" w:eastAsia="Times New Roman" w:hAnsi="Arial" w:cs="Arial"/>
          <w:color w:val="222222"/>
          <w:sz w:val="24"/>
          <w:szCs w:val="24"/>
          <w:lang w:eastAsia="es-CR"/>
        </w:rPr>
        <w:t xml:space="preserve"> la divinidad </w:t>
      </w:r>
      <w:r w:rsidR="00433C31">
        <w:rPr>
          <w:rFonts w:ascii="Arial" w:eastAsia="Times New Roman" w:hAnsi="Arial" w:cs="Arial"/>
          <w:color w:val="222222"/>
          <w:sz w:val="24"/>
          <w:szCs w:val="24"/>
          <w:lang w:eastAsia="es-CR"/>
        </w:rPr>
        <w:t>de manera directa y a partir de</w:t>
      </w:r>
      <w:r w:rsidR="003D2C5F" w:rsidRPr="006E2321">
        <w:rPr>
          <w:rFonts w:ascii="Arial" w:eastAsia="Times New Roman" w:hAnsi="Arial" w:cs="Arial"/>
          <w:color w:val="222222"/>
          <w:sz w:val="24"/>
          <w:szCs w:val="24"/>
          <w:lang w:eastAsia="es-CR"/>
        </w:rPr>
        <w:t xml:space="preserve"> la revelación </w:t>
      </w:r>
      <w:r w:rsidR="006E2321" w:rsidRPr="006E2321">
        <w:rPr>
          <w:rFonts w:ascii="Arial" w:eastAsia="Times New Roman" w:hAnsi="Arial" w:cs="Arial"/>
          <w:color w:val="222222"/>
          <w:sz w:val="24"/>
          <w:szCs w:val="24"/>
          <w:lang w:eastAsia="es-CR"/>
        </w:rPr>
        <w:t>(</w:t>
      </w:r>
      <w:proofErr w:type="spellStart"/>
      <w:r w:rsidR="006E2321" w:rsidRPr="006E2321">
        <w:rPr>
          <w:rFonts w:ascii="Arial" w:eastAsia="Times New Roman" w:hAnsi="Arial" w:cs="Arial"/>
          <w:color w:val="222222"/>
          <w:sz w:val="24"/>
          <w:szCs w:val="24"/>
          <w:lang w:eastAsia="es-CR"/>
        </w:rPr>
        <w:t>De</w:t>
      </w:r>
      <w:r w:rsidR="006E2321">
        <w:rPr>
          <w:rFonts w:ascii="Arial" w:eastAsia="Times New Roman" w:hAnsi="Arial" w:cs="Arial"/>
          <w:color w:val="222222"/>
          <w:sz w:val="24"/>
          <w:szCs w:val="24"/>
          <w:lang w:eastAsia="es-CR"/>
        </w:rPr>
        <w:t>v</w:t>
      </w:r>
      <w:r w:rsidR="006E2321" w:rsidRPr="006E2321">
        <w:rPr>
          <w:rFonts w:ascii="Arial" w:eastAsia="Times New Roman" w:hAnsi="Arial" w:cs="Arial"/>
          <w:color w:val="222222"/>
          <w:sz w:val="24"/>
          <w:szCs w:val="24"/>
          <w:lang w:eastAsia="es-CR"/>
        </w:rPr>
        <w:t>és</w:t>
      </w:r>
      <w:proofErr w:type="spellEnd"/>
      <w:r w:rsidR="006E2321" w:rsidRPr="006E2321">
        <w:rPr>
          <w:rFonts w:ascii="Arial" w:eastAsia="Times New Roman" w:hAnsi="Arial" w:cs="Arial"/>
          <w:color w:val="222222"/>
          <w:sz w:val="24"/>
          <w:szCs w:val="24"/>
          <w:lang w:eastAsia="es-CR"/>
        </w:rPr>
        <w:t xml:space="preserve"> Valdés y Melgar </w:t>
      </w:r>
      <w:proofErr w:type="spellStart"/>
      <w:r w:rsidR="006E2321" w:rsidRPr="006E2321">
        <w:rPr>
          <w:rFonts w:ascii="Arial" w:eastAsia="Times New Roman" w:hAnsi="Arial" w:cs="Arial"/>
          <w:color w:val="222222"/>
          <w:sz w:val="24"/>
          <w:szCs w:val="24"/>
          <w:lang w:eastAsia="es-CR"/>
        </w:rPr>
        <w:t>Bao</w:t>
      </w:r>
      <w:proofErr w:type="spellEnd"/>
      <w:r w:rsidR="006E2321" w:rsidRPr="006E2321">
        <w:rPr>
          <w:rFonts w:ascii="Arial" w:eastAsia="Times New Roman" w:hAnsi="Arial" w:cs="Arial"/>
          <w:color w:val="222222"/>
          <w:sz w:val="24"/>
          <w:szCs w:val="24"/>
          <w:lang w:eastAsia="es-CR"/>
        </w:rPr>
        <w:t>, p. 138)</w:t>
      </w:r>
      <w:r w:rsidR="006E2321">
        <w:rPr>
          <w:rFonts w:ascii="Arial" w:eastAsia="Times New Roman" w:hAnsi="Arial" w:cs="Arial"/>
          <w:color w:val="222222"/>
          <w:sz w:val="24"/>
          <w:szCs w:val="24"/>
          <w:lang w:eastAsia="es-CR"/>
        </w:rPr>
        <w:t xml:space="preserve"> </w:t>
      </w:r>
      <w:r w:rsidR="003D2C5F" w:rsidRPr="006E2321">
        <w:rPr>
          <w:rFonts w:ascii="Arial" w:eastAsia="Times New Roman" w:hAnsi="Arial" w:cs="Arial"/>
          <w:color w:val="222222"/>
          <w:sz w:val="24"/>
          <w:szCs w:val="24"/>
          <w:lang w:eastAsia="es-CR"/>
        </w:rPr>
        <w:t xml:space="preserve">y </w:t>
      </w:r>
      <w:r w:rsidR="006E2321">
        <w:rPr>
          <w:rFonts w:ascii="Arial" w:eastAsia="Times New Roman" w:hAnsi="Arial" w:cs="Arial"/>
          <w:color w:val="222222"/>
          <w:sz w:val="24"/>
          <w:szCs w:val="24"/>
          <w:lang w:eastAsia="es-CR"/>
        </w:rPr>
        <w:t xml:space="preserve">que </w:t>
      </w:r>
      <w:r w:rsidR="003D2C5F" w:rsidRPr="006E2321">
        <w:rPr>
          <w:rFonts w:ascii="Arial" w:eastAsia="Times New Roman" w:hAnsi="Arial" w:cs="Arial"/>
          <w:color w:val="222222"/>
          <w:sz w:val="24"/>
          <w:szCs w:val="24"/>
          <w:lang w:eastAsia="es-CR"/>
        </w:rPr>
        <w:t>a</w:t>
      </w:r>
      <w:r w:rsidR="00834C05" w:rsidRPr="006E2321">
        <w:rPr>
          <w:rFonts w:ascii="Arial" w:eastAsia="Times New Roman" w:hAnsi="Arial" w:cs="Arial"/>
          <w:color w:val="222222"/>
          <w:sz w:val="24"/>
          <w:szCs w:val="24"/>
          <w:lang w:eastAsia="es-CR"/>
        </w:rPr>
        <w:t>spira a</w:t>
      </w:r>
      <w:r w:rsidR="003D2C5F" w:rsidRPr="006E2321">
        <w:rPr>
          <w:rFonts w:ascii="Arial" w:eastAsia="Times New Roman" w:hAnsi="Arial" w:cs="Arial"/>
          <w:color w:val="222222"/>
          <w:sz w:val="24"/>
          <w:szCs w:val="24"/>
          <w:lang w:eastAsia="es-CR"/>
        </w:rPr>
        <w:t xml:space="preserve"> la confo</w:t>
      </w:r>
      <w:r w:rsidR="00571484">
        <w:rPr>
          <w:rFonts w:ascii="Arial" w:eastAsia="Times New Roman" w:hAnsi="Arial" w:cs="Arial"/>
          <w:color w:val="222222"/>
          <w:sz w:val="24"/>
          <w:szCs w:val="24"/>
          <w:lang w:eastAsia="es-CR"/>
        </w:rPr>
        <w:t xml:space="preserve">rmación de una </w:t>
      </w:r>
      <w:r w:rsidR="005E6961">
        <w:rPr>
          <w:rFonts w:ascii="Arial" w:eastAsia="Times New Roman" w:hAnsi="Arial" w:cs="Arial"/>
          <w:color w:val="222222"/>
          <w:sz w:val="24"/>
          <w:szCs w:val="24"/>
          <w:lang w:eastAsia="es-CR"/>
        </w:rPr>
        <w:t>f</w:t>
      </w:r>
      <w:r w:rsidR="006E2321">
        <w:rPr>
          <w:rFonts w:ascii="Arial" w:eastAsia="Times New Roman" w:hAnsi="Arial" w:cs="Arial"/>
          <w:color w:val="222222"/>
          <w:sz w:val="24"/>
          <w:szCs w:val="24"/>
          <w:lang w:eastAsia="es-CR"/>
        </w:rPr>
        <w:t>raternidad</w:t>
      </w:r>
      <w:r w:rsidR="003D2C5F" w:rsidRPr="006E2321">
        <w:rPr>
          <w:rFonts w:ascii="Arial" w:eastAsia="Times New Roman" w:hAnsi="Arial" w:cs="Arial"/>
          <w:color w:val="222222"/>
          <w:sz w:val="24"/>
          <w:szCs w:val="24"/>
          <w:lang w:eastAsia="es-CR"/>
        </w:rPr>
        <w:t xml:space="preserve"> </w:t>
      </w:r>
      <w:r w:rsidR="005E6961">
        <w:rPr>
          <w:rFonts w:ascii="Arial" w:eastAsia="Times New Roman" w:hAnsi="Arial" w:cs="Arial"/>
          <w:color w:val="222222"/>
          <w:sz w:val="24"/>
          <w:szCs w:val="24"/>
          <w:lang w:eastAsia="es-CR"/>
        </w:rPr>
        <w:t>u</w:t>
      </w:r>
      <w:r w:rsidR="003D2C5F" w:rsidRPr="006E2321">
        <w:rPr>
          <w:rFonts w:ascii="Arial" w:eastAsia="Times New Roman" w:hAnsi="Arial" w:cs="Arial"/>
          <w:color w:val="222222"/>
          <w:sz w:val="24"/>
          <w:szCs w:val="24"/>
          <w:lang w:eastAsia="es-CR"/>
        </w:rPr>
        <w:t>niversal.</w:t>
      </w:r>
      <w:r w:rsidR="007C42AB">
        <w:rPr>
          <w:rFonts w:ascii="Arial" w:eastAsia="Times New Roman" w:hAnsi="Arial" w:cs="Arial"/>
          <w:color w:val="222222"/>
          <w:sz w:val="24"/>
          <w:szCs w:val="24"/>
          <w:lang w:eastAsia="es-CR"/>
        </w:rPr>
        <w:t xml:space="preserve"> </w:t>
      </w:r>
      <w:r w:rsidR="0022237E">
        <w:rPr>
          <w:rFonts w:ascii="Arial" w:hAnsi="Arial" w:cs="Arial"/>
          <w:sz w:val="24"/>
          <w:szCs w:val="24"/>
        </w:rPr>
        <w:t>Así pues</w:t>
      </w:r>
      <w:r w:rsidR="009F4F44">
        <w:rPr>
          <w:rFonts w:ascii="Arial" w:hAnsi="Arial" w:cs="Arial"/>
          <w:sz w:val="24"/>
          <w:szCs w:val="24"/>
        </w:rPr>
        <w:t xml:space="preserve">, </w:t>
      </w:r>
      <w:r w:rsidR="009F4F44">
        <w:rPr>
          <w:rFonts w:ascii="Arial" w:eastAsia="Times New Roman" w:hAnsi="Arial" w:cs="Arial"/>
          <w:color w:val="222222"/>
          <w:sz w:val="24"/>
          <w:szCs w:val="24"/>
          <w:lang w:eastAsia="es-CR"/>
        </w:rPr>
        <w:t>u</w:t>
      </w:r>
      <w:r w:rsidR="00D036AE">
        <w:rPr>
          <w:rFonts w:ascii="Arial" w:eastAsia="Times New Roman" w:hAnsi="Arial" w:cs="Arial"/>
          <w:color w:val="222222"/>
          <w:sz w:val="24"/>
          <w:szCs w:val="24"/>
          <w:lang w:eastAsia="es-CR"/>
        </w:rPr>
        <w:t>na revisión</w:t>
      </w:r>
      <w:r w:rsidR="009F4F44">
        <w:rPr>
          <w:rFonts w:ascii="Arial" w:eastAsia="Times New Roman" w:hAnsi="Arial" w:cs="Arial"/>
          <w:color w:val="222222"/>
          <w:sz w:val="24"/>
          <w:szCs w:val="24"/>
          <w:lang w:eastAsia="es-CR"/>
        </w:rPr>
        <w:t xml:space="preserve"> </w:t>
      </w:r>
      <w:r w:rsidR="007175C2">
        <w:rPr>
          <w:rFonts w:ascii="Arial" w:eastAsia="Times New Roman" w:hAnsi="Arial" w:cs="Arial"/>
          <w:color w:val="222222"/>
          <w:sz w:val="24"/>
          <w:szCs w:val="24"/>
          <w:lang w:eastAsia="es-CR"/>
        </w:rPr>
        <w:t xml:space="preserve">más detallada </w:t>
      </w:r>
      <w:r w:rsidR="00D036AE">
        <w:rPr>
          <w:rFonts w:ascii="Arial" w:eastAsia="Times New Roman" w:hAnsi="Arial" w:cs="Arial"/>
          <w:color w:val="222222"/>
          <w:sz w:val="24"/>
          <w:szCs w:val="24"/>
          <w:lang w:eastAsia="es-CR"/>
        </w:rPr>
        <w:t xml:space="preserve">sobre este rasgo </w:t>
      </w:r>
      <w:r w:rsidR="009F4F44">
        <w:rPr>
          <w:rFonts w:ascii="Arial" w:eastAsia="Times New Roman" w:hAnsi="Arial" w:cs="Arial"/>
          <w:color w:val="222222"/>
          <w:sz w:val="24"/>
          <w:szCs w:val="24"/>
          <w:lang w:eastAsia="es-CR"/>
        </w:rPr>
        <w:t xml:space="preserve">ha </w:t>
      </w:r>
      <w:r w:rsidR="007175C2">
        <w:rPr>
          <w:rFonts w:ascii="Arial" w:eastAsia="Times New Roman" w:hAnsi="Arial" w:cs="Arial"/>
          <w:color w:val="222222"/>
          <w:sz w:val="24"/>
          <w:szCs w:val="24"/>
          <w:lang w:eastAsia="es-CR"/>
        </w:rPr>
        <w:t>dado p</w:t>
      </w:r>
      <w:r w:rsidR="009F4F44">
        <w:rPr>
          <w:rFonts w:ascii="Arial" w:eastAsia="Times New Roman" w:hAnsi="Arial" w:cs="Arial"/>
          <w:color w:val="222222"/>
          <w:sz w:val="24"/>
          <w:szCs w:val="24"/>
          <w:lang w:eastAsia="es-CR"/>
        </w:rPr>
        <w:t xml:space="preserve">istas útiles a fin de </w:t>
      </w:r>
      <w:r w:rsidR="007175C2">
        <w:rPr>
          <w:rFonts w:ascii="Arial" w:eastAsia="Times New Roman" w:hAnsi="Arial" w:cs="Arial"/>
          <w:color w:val="222222"/>
          <w:sz w:val="24"/>
          <w:szCs w:val="24"/>
          <w:lang w:eastAsia="es-CR"/>
        </w:rPr>
        <w:t>empezar a</w:t>
      </w:r>
      <w:r w:rsidR="009F4F44">
        <w:rPr>
          <w:rFonts w:ascii="Arial" w:eastAsia="Times New Roman" w:hAnsi="Arial" w:cs="Arial"/>
          <w:color w:val="222222"/>
          <w:sz w:val="24"/>
          <w:szCs w:val="24"/>
          <w:lang w:eastAsia="es-CR"/>
        </w:rPr>
        <w:t xml:space="preserve"> </w:t>
      </w:r>
      <w:r w:rsidR="001F6CA4">
        <w:rPr>
          <w:rFonts w:ascii="Arial" w:eastAsia="Times New Roman" w:hAnsi="Arial" w:cs="Arial"/>
          <w:color w:val="222222"/>
          <w:sz w:val="24"/>
          <w:szCs w:val="24"/>
          <w:lang w:eastAsia="es-CR"/>
        </w:rPr>
        <w:t>reconstru</w:t>
      </w:r>
      <w:r w:rsidR="009F4F44">
        <w:rPr>
          <w:rFonts w:ascii="Arial" w:eastAsia="Times New Roman" w:hAnsi="Arial" w:cs="Arial"/>
          <w:color w:val="222222"/>
          <w:sz w:val="24"/>
          <w:szCs w:val="24"/>
          <w:lang w:eastAsia="es-CR"/>
        </w:rPr>
        <w:t>ir</w:t>
      </w:r>
      <w:r w:rsidR="001F6CA4">
        <w:rPr>
          <w:rFonts w:ascii="Arial" w:eastAsia="Times New Roman" w:hAnsi="Arial" w:cs="Arial"/>
          <w:color w:val="222222"/>
          <w:sz w:val="24"/>
          <w:szCs w:val="24"/>
          <w:lang w:eastAsia="es-CR"/>
        </w:rPr>
        <w:t xml:space="preserve"> la red intelectual</w:t>
      </w:r>
      <w:r w:rsidR="00D036AE">
        <w:rPr>
          <w:rFonts w:ascii="Arial" w:eastAsia="Times New Roman" w:hAnsi="Arial" w:cs="Arial"/>
          <w:color w:val="222222"/>
          <w:sz w:val="24"/>
          <w:szCs w:val="24"/>
          <w:lang w:eastAsia="es-CR"/>
        </w:rPr>
        <w:t xml:space="preserve"> </w:t>
      </w:r>
      <w:r w:rsidR="00EE332A">
        <w:rPr>
          <w:rFonts w:ascii="Arial" w:eastAsia="Times New Roman" w:hAnsi="Arial" w:cs="Arial"/>
          <w:color w:val="222222"/>
          <w:sz w:val="24"/>
          <w:szCs w:val="24"/>
          <w:lang w:eastAsia="es-CR"/>
        </w:rPr>
        <w:t>en</w:t>
      </w:r>
      <w:r w:rsidR="001F6CA4">
        <w:rPr>
          <w:rFonts w:ascii="Arial" w:eastAsia="Times New Roman" w:hAnsi="Arial" w:cs="Arial"/>
          <w:color w:val="222222"/>
          <w:sz w:val="24"/>
          <w:szCs w:val="24"/>
          <w:lang w:eastAsia="es-CR"/>
        </w:rPr>
        <w:t xml:space="preserve"> la que </w:t>
      </w:r>
      <w:r w:rsidR="009C1339">
        <w:rPr>
          <w:rFonts w:ascii="Arial" w:eastAsia="Times New Roman" w:hAnsi="Arial" w:cs="Arial"/>
          <w:color w:val="222222"/>
          <w:sz w:val="24"/>
          <w:szCs w:val="24"/>
          <w:lang w:eastAsia="es-CR"/>
        </w:rPr>
        <w:t>pareciera haber</w:t>
      </w:r>
      <w:r w:rsidR="009F4F44">
        <w:rPr>
          <w:rFonts w:ascii="Arial" w:eastAsia="Times New Roman" w:hAnsi="Arial" w:cs="Arial"/>
          <w:color w:val="222222"/>
          <w:sz w:val="24"/>
          <w:szCs w:val="24"/>
          <w:lang w:eastAsia="es-CR"/>
        </w:rPr>
        <w:t xml:space="preserve"> estado</w:t>
      </w:r>
      <w:r w:rsidR="001F6CA4">
        <w:rPr>
          <w:rFonts w:ascii="Arial" w:eastAsia="Times New Roman" w:hAnsi="Arial" w:cs="Arial"/>
          <w:color w:val="222222"/>
          <w:sz w:val="24"/>
          <w:szCs w:val="24"/>
          <w:lang w:eastAsia="es-CR"/>
        </w:rPr>
        <w:t xml:space="preserve"> insert</w:t>
      </w:r>
      <w:r w:rsidR="009C1339">
        <w:rPr>
          <w:rFonts w:ascii="Arial" w:eastAsia="Times New Roman" w:hAnsi="Arial" w:cs="Arial"/>
          <w:color w:val="222222"/>
          <w:sz w:val="24"/>
          <w:szCs w:val="24"/>
          <w:lang w:eastAsia="es-CR"/>
        </w:rPr>
        <w:t>a</w:t>
      </w:r>
      <w:r w:rsidR="00EE332A">
        <w:rPr>
          <w:rFonts w:ascii="Arial" w:eastAsia="Times New Roman" w:hAnsi="Arial" w:cs="Arial"/>
          <w:color w:val="222222"/>
          <w:sz w:val="24"/>
          <w:szCs w:val="24"/>
          <w:lang w:eastAsia="es-CR"/>
        </w:rPr>
        <w:t>da</w:t>
      </w:r>
      <w:r w:rsidR="009F4F44">
        <w:rPr>
          <w:rFonts w:ascii="Arial" w:eastAsia="Times New Roman" w:hAnsi="Arial" w:cs="Arial"/>
          <w:color w:val="222222"/>
          <w:sz w:val="24"/>
          <w:szCs w:val="24"/>
          <w:lang w:eastAsia="es-CR"/>
        </w:rPr>
        <w:t xml:space="preserve"> </w:t>
      </w:r>
      <w:r w:rsidR="009A54CF">
        <w:rPr>
          <w:rFonts w:ascii="Arial" w:eastAsia="Times New Roman" w:hAnsi="Arial" w:cs="Arial"/>
          <w:color w:val="222222"/>
          <w:sz w:val="24"/>
          <w:szCs w:val="24"/>
          <w:lang w:eastAsia="es-CR"/>
        </w:rPr>
        <w:t xml:space="preserve">la escritora </w:t>
      </w:r>
      <w:r w:rsidR="007175C2">
        <w:rPr>
          <w:rFonts w:ascii="Arial" w:eastAsia="Times New Roman" w:hAnsi="Arial" w:cs="Arial"/>
          <w:color w:val="222222"/>
          <w:sz w:val="24"/>
          <w:szCs w:val="24"/>
          <w:lang w:eastAsia="es-CR"/>
        </w:rPr>
        <w:t>y</w:t>
      </w:r>
      <w:r w:rsidR="00D036AE">
        <w:rPr>
          <w:rFonts w:ascii="Arial" w:eastAsia="Times New Roman" w:hAnsi="Arial" w:cs="Arial"/>
          <w:color w:val="222222"/>
          <w:sz w:val="24"/>
          <w:szCs w:val="24"/>
          <w:lang w:eastAsia="es-CR"/>
        </w:rPr>
        <w:t xml:space="preserve"> </w:t>
      </w:r>
      <w:r w:rsidR="001F6CA4">
        <w:rPr>
          <w:rFonts w:ascii="Arial" w:eastAsia="Times New Roman" w:hAnsi="Arial" w:cs="Arial"/>
          <w:color w:val="222222"/>
          <w:sz w:val="24"/>
          <w:szCs w:val="24"/>
          <w:lang w:eastAsia="es-CR"/>
        </w:rPr>
        <w:t xml:space="preserve">en la que destacan figuras </w:t>
      </w:r>
      <w:r w:rsidR="00805CED">
        <w:rPr>
          <w:rFonts w:ascii="Arial" w:eastAsia="Times New Roman" w:hAnsi="Arial" w:cs="Arial"/>
          <w:color w:val="222222"/>
          <w:sz w:val="24"/>
          <w:szCs w:val="24"/>
          <w:lang w:eastAsia="es-CR"/>
        </w:rPr>
        <w:t>tales</w:t>
      </w:r>
      <w:r w:rsidR="00EC714E">
        <w:rPr>
          <w:rFonts w:ascii="Arial" w:eastAsia="Times New Roman" w:hAnsi="Arial" w:cs="Arial"/>
          <w:color w:val="222222"/>
          <w:sz w:val="24"/>
          <w:szCs w:val="24"/>
          <w:lang w:eastAsia="es-CR"/>
        </w:rPr>
        <w:t xml:space="preserve"> como</w:t>
      </w:r>
      <w:r w:rsidR="00805CED">
        <w:rPr>
          <w:rFonts w:ascii="Arial" w:eastAsia="Times New Roman" w:hAnsi="Arial" w:cs="Arial"/>
          <w:color w:val="222222"/>
          <w:sz w:val="24"/>
          <w:szCs w:val="24"/>
          <w:lang w:eastAsia="es-CR"/>
        </w:rPr>
        <w:t xml:space="preserve">: </w:t>
      </w:r>
      <w:r w:rsidR="001F6CA4">
        <w:rPr>
          <w:rFonts w:ascii="Arial" w:eastAsia="Times New Roman" w:hAnsi="Arial" w:cs="Arial"/>
          <w:color w:val="222222"/>
          <w:sz w:val="24"/>
          <w:szCs w:val="24"/>
          <w:lang w:eastAsia="es-CR"/>
        </w:rPr>
        <w:t xml:space="preserve">Tomás Povedano, </w:t>
      </w:r>
      <w:r w:rsidR="004C296E">
        <w:rPr>
          <w:rFonts w:ascii="Arial" w:eastAsia="Times New Roman" w:hAnsi="Arial" w:cs="Arial"/>
          <w:color w:val="222222"/>
          <w:sz w:val="24"/>
          <w:szCs w:val="24"/>
          <w:lang w:eastAsia="es-CR"/>
        </w:rPr>
        <w:t xml:space="preserve">Roberto Brenes </w:t>
      </w:r>
      <w:r w:rsidR="004C296E" w:rsidRPr="00F66710">
        <w:rPr>
          <w:rFonts w:ascii="Arial" w:eastAsia="Times New Roman" w:hAnsi="Arial" w:cs="Arial"/>
          <w:color w:val="222222"/>
          <w:sz w:val="24"/>
          <w:szCs w:val="24"/>
          <w:lang w:eastAsia="es-CR"/>
        </w:rPr>
        <w:t xml:space="preserve">Mesén, </w:t>
      </w:r>
      <w:r w:rsidR="004C296E" w:rsidRPr="00F66710">
        <w:rPr>
          <w:rFonts w:ascii="Arial" w:eastAsia="Times New Roman" w:hAnsi="Arial" w:cs="Arial"/>
          <w:color w:val="222222"/>
          <w:sz w:val="24"/>
          <w:szCs w:val="24"/>
          <w:lang w:eastAsia="es-CR"/>
        </w:rPr>
        <w:lastRenderedPageBreak/>
        <w:t>José</w:t>
      </w:r>
      <w:r w:rsidR="004C296E">
        <w:rPr>
          <w:rFonts w:ascii="Arial" w:eastAsia="Times New Roman" w:hAnsi="Arial" w:cs="Arial"/>
          <w:color w:val="222222"/>
          <w:sz w:val="24"/>
          <w:szCs w:val="24"/>
          <w:lang w:eastAsia="es-CR"/>
        </w:rPr>
        <w:t xml:space="preserve"> Fabio Garnier, </w:t>
      </w:r>
      <w:r w:rsidR="00D91D79" w:rsidRPr="00F66710">
        <w:rPr>
          <w:rFonts w:ascii="Arial" w:hAnsi="Arial" w:cs="Arial"/>
          <w:spacing w:val="2"/>
          <w:sz w:val="24"/>
          <w:szCs w:val="24"/>
        </w:rPr>
        <w:t xml:space="preserve">Rogelio </w:t>
      </w:r>
      <w:proofErr w:type="spellStart"/>
      <w:r w:rsidR="00D91D79" w:rsidRPr="00F66710">
        <w:rPr>
          <w:rFonts w:ascii="Arial" w:hAnsi="Arial" w:cs="Arial"/>
          <w:spacing w:val="2"/>
          <w:sz w:val="24"/>
          <w:szCs w:val="24"/>
        </w:rPr>
        <w:t>Sotela</w:t>
      </w:r>
      <w:proofErr w:type="spellEnd"/>
      <w:r w:rsidR="00D91D79" w:rsidRPr="00F66710">
        <w:rPr>
          <w:rFonts w:ascii="Arial" w:eastAsia="Times New Roman" w:hAnsi="Arial" w:cs="Arial"/>
          <w:color w:val="222222"/>
          <w:sz w:val="24"/>
          <w:szCs w:val="24"/>
          <w:lang w:eastAsia="es-CR"/>
        </w:rPr>
        <w:t>,</w:t>
      </w:r>
      <w:r w:rsidR="00D91D79">
        <w:rPr>
          <w:rFonts w:ascii="Arial" w:eastAsia="Times New Roman" w:hAnsi="Arial" w:cs="Arial"/>
          <w:color w:val="222222"/>
          <w:sz w:val="24"/>
          <w:szCs w:val="24"/>
          <w:lang w:eastAsia="es-CR"/>
        </w:rPr>
        <w:t xml:space="preserve"> </w:t>
      </w:r>
      <w:r w:rsidR="00E54AF6">
        <w:rPr>
          <w:rFonts w:ascii="Arial" w:eastAsia="Times New Roman" w:hAnsi="Arial" w:cs="Arial"/>
          <w:color w:val="222222"/>
          <w:sz w:val="24"/>
          <w:szCs w:val="24"/>
          <w:lang w:eastAsia="es-CR"/>
        </w:rPr>
        <w:t xml:space="preserve">Joaquín García Monge, </w:t>
      </w:r>
      <w:r w:rsidR="00A62987">
        <w:rPr>
          <w:rFonts w:ascii="Arial" w:eastAsia="Times New Roman" w:hAnsi="Arial" w:cs="Arial"/>
          <w:color w:val="222222"/>
          <w:sz w:val="24"/>
          <w:szCs w:val="24"/>
          <w:lang w:eastAsia="es-CR"/>
        </w:rPr>
        <w:t>Próspero Calderón</w:t>
      </w:r>
      <w:r w:rsidR="00F66710">
        <w:rPr>
          <w:rFonts w:ascii="Arial" w:hAnsi="Arial" w:cs="Arial"/>
          <w:color w:val="191919"/>
          <w:spacing w:val="2"/>
          <w:sz w:val="24"/>
          <w:szCs w:val="24"/>
        </w:rPr>
        <w:t>,</w:t>
      </w:r>
      <w:r w:rsidR="00F66710" w:rsidRPr="00F66710">
        <w:rPr>
          <w:rFonts w:ascii="Arial" w:eastAsia="Times New Roman" w:hAnsi="Arial" w:cs="Arial"/>
          <w:color w:val="222222"/>
          <w:sz w:val="24"/>
          <w:szCs w:val="24"/>
          <w:lang w:eastAsia="es-CR"/>
        </w:rPr>
        <w:t xml:space="preserve"> </w:t>
      </w:r>
      <w:r w:rsidR="00805CED">
        <w:rPr>
          <w:rFonts w:ascii="Arial" w:eastAsia="Times New Roman" w:hAnsi="Arial" w:cs="Arial"/>
          <w:color w:val="222222"/>
          <w:sz w:val="24"/>
          <w:szCs w:val="24"/>
          <w:lang w:eastAsia="es-CR"/>
        </w:rPr>
        <w:t>entre</w:t>
      </w:r>
      <w:r w:rsidR="009C1339">
        <w:rPr>
          <w:rFonts w:ascii="Arial" w:eastAsia="Times New Roman" w:hAnsi="Arial" w:cs="Arial"/>
          <w:color w:val="222222"/>
          <w:sz w:val="24"/>
          <w:szCs w:val="24"/>
          <w:lang w:eastAsia="es-CR"/>
        </w:rPr>
        <w:t xml:space="preserve"> otras. </w:t>
      </w:r>
    </w:p>
    <w:p w14:paraId="1291F2AE" w14:textId="77777777" w:rsidR="00905410" w:rsidRDefault="00905410" w:rsidP="00EE471F">
      <w:pPr>
        <w:spacing w:after="0" w:line="480" w:lineRule="auto"/>
        <w:jc w:val="both"/>
        <w:rPr>
          <w:rFonts w:ascii="Arial" w:eastAsia="Times New Roman" w:hAnsi="Arial" w:cs="Arial"/>
          <w:color w:val="222222"/>
          <w:sz w:val="24"/>
          <w:szCs w:val="24"/>
          <w:lang w:eastAsia="es-CR"/>
        </w:rPr>
      </w:pPr>
    </w:p>
    <w:p w14:paraId="0BA46810" w14:textId="374AC4B5" w:rsidR="00A9794D" w:rsidRDefault="00266ACF" w:rsidP="00D43C1A">
      <w:pPr>
        <w:spacing w:after="0" w:line="480" w:lineRule="auto"/>
        <w:jc w:val="both"/>
        <w:rPr>
          <w:rFonts w:ascii="Arial" w:eastAsia="Times New Roman" w:hAnsi="Arial" w:cs="Arial"/>
          <w:color w:val="222222"/>
          <w:sz w:val="24"/>
          <w:szCs w:val="24"/>
          <w:lang w:eastAsia="es-CR"/>
        </w:rPr>
      </w:pPr>
      <w:r>
        <w:rPr>
          <w:rFonts w:ascii="Arial" w:eastAsia="Times New Roman" w:hAnsi="Arial" w:cs="Arial"/>
          <w:color w:val="222222"/>
          <w:sz w:val="24"/>
          <w:szCs w:val="24"/>
          <w:lang w:eastAsia="es-CR"/>
        </w:rPr>
        <w:t>2)</w:t>
      </w:r>
      <w:r w:rsidR="009C1339">
        <w:rPr>
          <w:rFonts w:ascii="Arial" w:eastAsia="Times New Roman" w:hAnsi="Arial" w:cs="Arial"/>
          <w:color w:val="222222"/>
          <w:sz w:val="24"/>
          <w:szCs w:val="24"/>
          <w:lang w:eastAsia="es-CR"/>
        </w:rPr>
        <w:t xml:space="preserve"> </w:t>
      </w:r>
      <w:r w:rsidR="009026B1">
        <w:rPr>
          <w:rFonts w:ascii="Arial" w:eastAsia="Times New Roman" w:hAnsi="Arial" w:cs="Arial"/>
          <w:color w:val="222222"/>
          <w:sz w:val="24"/>
          <w:szCs w:val="24"/>
          <w:lang w:eastAsia="es-CR"/>
        </w:rPr>
        <w:t xml:space="preserve">Un segundo hallazgo. </w:t>
      </w:r>
      <w:r w:rsidR="000E2C15">
        <w:rPr>
          <w:rFonts w:ascii="Arial" w:eastAsia="Times New Roman" w:hAnsi="Arial" w:cs="Arial"/>
          <w:color w:val="222222"/>
          <w:sz w:val="24"/>
          <w:szCs w:val="24"/>
          <w:lang w:eastAsia="es-CR"/>
        </w:rPr>
        <w:t xml:space="preserve">En el esfuerzo por contextualizar ambas obras y las circunstancias </w:t>
      </w:r>
      <w:r w:rsidR="00C57EB7">
        <w:rPr>
          <w:rFonts w:ascii="Arial" w:eastAsia="Times New Roman" w:hAnsi="Arial" w:cs="Arial"/>
          <w:color w:val="222222"/>
          <w:sz w:val="24"/>
          <w:szCs w:val="24"/>
          <w:lang w:eastAsia="es-CR"/>
        </w:rPr>
        <w:t>que rodearon a</w:t>
      </w:r>
      <w:r w:rsidR="000E2C15">
        <w:rPr>
          <w:rFonts w:ascii="Arial" w:eastAsia="Times New Roman" w:hAnsi="Arial" w:cs="Arial"/>
          <w:color w:val="222222"/>
          <w:sz w:val="24"/>
          <w:szCs w:val="24"/>
          <w:lang w:eastAsia="es-CR"/>
        </w:rPr>
        <w:t xml:space="preserve"> </w:t>
      </w:r>
      <w:r w:rsidR="000D1D87">
        <w:rPr>
          <w:rFonts w:ascii="Arial" w:eastAsia="Times New Roman" w:hAnsi="Arial" w:cs="Arial"/>
          <w:color w:val="222222"/>
          <w:sz w:val="24"/>
          <w:szCs w:val="24"/>
          <w:lang w:eastAsia="es-CR"/>
        </w:rPr>
        <w:t>su a</w:t>
      </w:r>
      <w:r w:rsidR="000E2C15">
        <w:rPr>
          <w:rFonts w:ascii="Arial" w:eastAsia="Times New Roman" w:hAnsi="Arial" w:cs="Arial"/>
          <w:color w:val="222222"/>
          <w:sz w:val="24"/>
          <w:szCs w:val="24"/>
          <w:lang w:eastAsia="es-CR"/>
        </w:rPr>
        <w:t>utora ha sido</w:t>
      </w:r>
      <w:r w:rsidR="009C1339">
        <w:rPr>
          <w:rFonts w:ascii="Arial" w:hAnsi="Arial" w:cs="Arial"/>
          <w:sz w:val="24"/>
          <w:szCs w:val="24"/>
        </w:rPr>
        <w:t xml:space="preserve"> </w:t>
      </w:r>
      <w:r w:rsidR="000D1D87">
        <w:rPr>
          <w:rFonts w:ascii="Arial" w:hAnsi="Arial" w:cs="Arial"/>
          <w:sz w:val="24"/>
          <w:szCs w:val="24"/>
        </w:rPr>
        <w:t>clave</w:t>
      </w:r>
      <w:r w:rsidR="00CE2C30">
        <w:rPr>
          <w:rFonts w:ascii="Arial" w:hAnsi="Arial" w:cs="Arial"/>
          <w:sz w:val="24"/>
          <w:szCs w:val="24"/>
        </w:rPr>
        <w:t xml:space="preserve"> </w:t>
      </w:r>
      <w:r w:rsidR="000E2C15">
        <w:rPr>
          <w:rFonts w:ascii="Arial" w:hAnsi="Arial" w:cs="Arial"/>
          <w:sz w:val="24"/>
          <w:szCs w:val="24"/>
        </w:rPr>
        <w:t xml:space="preserve">prestar </w:t>
      </w:r>
      <w:r w:rsidR="00CE2C30">
        <w:rPr>
          <w:rFonts w:ascii="Arial" w:hAnsi="Arial" w:cs="Arial"/>
          <w:sz w:val="24"/>
          <w:szCs w:val="24"/>
        </w:rPr>
        <w:t xml:space="preserve">atención </w:t>
      </w:r>
      <w:r w:rsidR="000E2C15">
        <w:rPr>
          <w:rFonts w:ascii="Arial" w:hAnsi="Arial" w:cs="Arial"/>
          <w:sz w:val="24"/>
          <w:szCs w:val="24"/>
        </w:rPr>
        <w:t>a</w:t>
      </w:r>
      <w:r w:rsidR="00CE2C30">
        <w:rPr>
          <w:rFonts w:ascii="Arial" w:hAnsi="Arial" w:cs="Arial"/>
          <w:sz w:val="24"/>
          <w:szCs w:val="24"/>
        </w:rPr>
        <w:t xml:space="preserve"> </w:t>
      </w:r>
      <w:r w:rsidR="00CC12E4">
        <w:rPr>
          <w:rFonts w:ascii="Arial" w:hAnsi="Arial" w:cs="Arial"/>
          <w:sz w:val="24"/>
          <w:szCs w:val="24"/>
        </w:rPr>
        <w:t xml:space="preserve">un antecedente </w:t>
      </w:r>
      <w:r w:rsidR="008D79A4">
        <w:rPr>
          <w:rFonts w:ascii="Arial" w:hAnsi="Arial" w:cs="Arial"/>
          <w:sz w:val="24"/>
          <w:szCs w:val="24"/>
        </w:rPr>
        <w:t>poco</w:t>
      </w:r>
      <w:r w:rsidR="00A45172">
        <w:rPr>
          <w:rFonts w:ascii="Arial" w:hAnsi="Arial" w:cs="Arial"/>
          <w:sz w:val="24"/>
          <w:szCs w:val="24"/>
        </w:rPr>
        <w:t xml:space="preserve"> estudiado, </w:t>
      </w:r>
      <w:r w:rsidR="00CC12E4">
        <w:rPr>
          <w:rFonts w:ascii="Arial" w:hAnsi="Arial" w:cs="Arial"/>
          <w:sz w:val="24"/>
          <w:szCs w:val="24"/>
        </w:rPr>
        <w:t>a saber: la</w:t>
      </w:r>
      <w:r w:rsidR="00CE2C30">
        <w:rPr>
          <w:rFonts w:ascii="Arial" w:hAnsi="Arial" w:cs="Arial"/>
          <w:sz w:val="24"/>
          <w:szCs w:val="24"/>
        </w:rPr>
        <w:t xml:space="preserve"> </w:t>
      </w:r>
      <w:r w:rsidR="00336CB8">
        <w:rPr>
          <w:rFonts w:ascii="Arial" w:hAnsi="Arial" w:cs="Arial"/>
          <w:sz w:val="24"/>
          <w:szCs w:val="24"/>
        </w:rPr>
        <w:t>fo</w:t>
      </w:r>
      <w:r w:rsidR="001B14F3">
        <w:rPr>
          <w:rFonts w:ascii="Arial" w:hAnsi="Arial" w:cs="Arial"/>
          <w:sz w:val="24"/>
          <w:szCs w:val="24"/>
        </w:rPr>
        <w:t xml:space="preserve">rma como apareció </w:t>
      </w:r>
      <w:r w:rsidR="00336CB8">
        <w:rPr>
          <w:rFonts w:ascii="Arial" w:hAnsi="Arial" w:cs="Arial"/>
          <w:sz w:val="24"/>
          <w:szCs w:val="24"/>
        </w:rPr>
        <w:t xml:space="preserve">y desde dónde </w:t>
      </w:r>
      <w:r w:rsidR="009C1339">
        <w:rPr>
          <w:rFonts w:ascii="Arial" w:hAnsi="Arial" w:cs="Arial"/>
          <w:sz w:val="24"/>
          <w:szCs w:val="24"/>
        </w:rPr>
        <w:t xml:space="preserve">circuló </w:t>
      </w:r>
      <w:r w:rsidR="00336CB8">
        <w:rPr>
          <w:rFonts w:ascii="Arial" w:hAnsi="Arial" w:cs="Arial"/>
          <w:sz w:val="24"/>
          <w:szCs w:val="24"/>
        </w:rPr>
        <w:t xml:space="preserve">la </w:t>
      </w:r>
      <w:r w:rsidR="00CE2C30">
        <w:rPr>
          <w:rFonts w:ascii="Arial" w:hAnsi="Arial" w:cs="Arial"/>
          <w:sz w:val="24"/>
          <w:szCs w:val="24"/>
        </w:rPr>
        <w:t xml:space="preserve">primera </w:t>
      </w:r>
      <w:r w:rsidR="00682000">
        <w:rPr>
          <w:rFonts w:ascii="Arial" w:hAnsi="Arial" w:cs="Arial"/>
          <w:sz w:val="24"/>
          <w:szCs w:val="24"/>
        </w:rPr>
        <w:t>versió</w:t>
      </w:r>
      <w:r w:rsidR="00CE2C30">
        <w:rPr>
          <w:rFonts w:ascii="Arial" w:hAnsi="Arial" w:cs="Arial"/>
          <w:sz w:val="24"/>
          <w:szCs w:val="24"/>
        </w:rPr>
        <w:t>n de ambas novelas</w:t>
      </w:r>
      <w:r w:rsidR="00336CB8">
        <w:rPr>
          <w:rFonts w:ascii="Arial" w:hAnsi="Arial" w:cs="Arial"/>
          <w:sz w:val="24"/>
          <w:szCs w:val="24"/>
        </w:rPr>
        <w:t xml:space="preserve">, es decir, por </w:t>
      </w:r>
      <w:r w:rsidR="00CE2C30">
        <w:rPr>
          <w:rFonts w:ascii="Arial" w:hAnsi="Arial" w:cs="Arial"/>
          <w:sz w:val="24"/>
          <w:szCs w:val="24"/>
        </w:rPr>
        <w:t xml:space="preserve">entregas y en </w:t>
      </w:r>
      <w:r w:rsidR="00A9794D">
        <w:rPr>
          <w:rFonts w:ascii="Arial" w:hAnsi="Arial" w:cs="Arial"/>
          <w:sz w:val="24"/>
          <w:szCs w:val="24"/>
        </w:rPr>
        <w:t>la</w:t>
      </w:r>
      <w:r w:rsidR="00B863C0">
        <w:rPr>
          <w:rFonts w:ascii="Arial" w:hAnsi="Arial" w:cs="Arial"/>
          <w:sz w:val="24"/>
          <w:szCs w:val="24"/>
        </w:rPr>
        <w:t xml:space="preserve"> </w:t>
      </w:r>
      <w:r w:rsidR="00336CB8">
        <w:rPr>
          <w:rFonts w:ascii="Arial" w:hAnsi="Arial" w:cs="Arial"/>
          <w:sz w:val="24"/>
          <w:szCs w:val="24"/>
        </w:rPr>
        <w:t xml:space="preserve">revista </w:t>
      </w:r>
      <w:proofErr w:type="spellStart"/>
      <w:r w:rsidR="00336CB8" w:rsidRPr="00266ACF">
        <w:rPr>
          <w:rFonts w:ascii="Arial" w:hAnsi="Arial" w:cs="Arial"/>
          <w:i/>
          <w:iCs/>
          <w:sz w:val="24"/>
          <w:szCs w:val="24"/>
        </w:rPr>
        <w:t>Virya</w:t>
      </w:r>
      <w:proofErr w:type="spellEnd"/>
      <w:r w:rsidR="00682000">
        <w:rPr>
          <w:rFonts w:ascii="Arial" w:hAnsi="Arial" w:cs="Arial"/>
          <w:i/>
          <w:iCs/>
          <w:sz w:val="24"/>
          <w:szCs w:val="24"/>
        </w:rPr>
        <w:t xml:space="preserve">, </w:t>
      </w:r>
      <w:r w:rsidR="00682000">
        <w:rPr>
          <w:rFonts w:ascii="Arial" w:hAnsi="Arial" w:cs="Arial"/>
          <w:sz w:val="24"/>
          <w:szCs w:val="24"/>
        </w:rPr>
        <w:t>la cual fue</w:t>
      </w:r>
      <w:r w:rsidR="00336CB8">
        <w:rPr>
          <w:rFonts w:ascii="Arial" w:hAnsi="Arial" w:cs="Arial"/>
          <w:sz w:val="24"/>
          <w:szCs w:val="24"/>
        </w:rPr>
        <w:t xml:space="preserve"> el</w:t>
      </w:r>
      <w:r w:rsidR="00CE2C30">
        <w:rPr>
          <w:rFonts w:ascii="Arial" w:hAnsi="Arial" w:cs="Arial"/>
          <w:sz w:val="24"/>
          <w:szCs w:val="24"/>
        </w:rPr>
        <w:t xml:space="preserve"> órgano </w:t>
      </w:r>
      <w:r w:rsidR="00EE471F">
        <w:rPr>
          <w:rFonts w:ascii="Arial" w:hAnsi="Arial" w:cs="Arial"/>
          <w:sz w:val="24"/>
          <w:szCs w:val="24"/>
        </w:rPr>
        <w:t xml:space="preserve">oficial </w:t>
      </w:r>
      <w:r w:rsidR="00CE2C30">
        <w:rPr>
          <w:rFonts w:ascii="Arial" w:hAnsi="Arial" w:cs="Arial"/>
          <w:sz w:val="24"/>
          <w:szCs w:val="24"/>
        </w:rPr>
        <w:t xml:space="preserve">de la </w:t>
      </w:r>
      <w:r w:rsidR="00EE471F">
        <w:rPr>
          <w:rFonts w:ascii="Arial" w:hAnsi="Arial" w:cs="Arial"/>
          <w:sz w:val="24"/>
          <w:szCs w:val="24"/>
        </w:rPr>
        <w:t>Rama</w:t>
      </w:r>
      <w:r w:rsidR="00D43C1A">
        <w:rPr>
          <w:rFonts w:ascii="Arial" w:hAnsi="Arial" w:cs="Arial"/>
          <w:sz w:val="24"/>
          <w:szCs w:val="24"/>
        </w:rPr>
        <w:t xml:space="preserve"> del mismo nombre</w:t>
      </w:r>
      <w:r w:rsidR="00EE471F">
        <w:rPr>
          <w:rFonts w:ascii="Arial" w:hAnsi="Arial" w:cs="Arial"/>
          <w:sz w:val="24"/>
          <w:szCs w:val="24"/>
        </w:rPr>
        <w:t xml:space="preserve"> de la </w:t>
      </w:r>
      <w:r w:rsidR="00CE2C30">
        <w:rPr>
          <w:rFonts w:ascii="Arial" w:hAnsi="Arial" w:cs="Arial"/>
          <w:sz w:val="24"/>
          <w:szCs w:val="24"/>
        </w:rPr>
        <w:t>Sociedad Teosófic</w:t>
      </w:r>
      <w:r w:rsidR="00D43C1A">
        <w:rPr>
          <w:rFonts w:ascii="Arial" w:hAnsi="Arial" w:cs="Arial"/>
          <w:sz w:val="24"/>
          <w:szCs w:val="24"/>
        </w:rPr>
        <w:t>a</w:t>
      </w:r>
      <w:r w:rsidR="00A9794D">
        <w:rPr>
          <w:rFonts w:ascii="Arial" w:hAnsi="Arial" w:cs="Arial"/>
          <w:sz w:val="24"/>
          <w:szCs w:val="24"/>
        </w:rPr>
        <w:t xml:space="preserve"> de Costa Rica,</w:t>
      </w:r>
      <w:r w:rsidR="00336CB8">
        <w:rPr>
          <w:rFonts w:ascii="Arial" w:hAnsi="Arial" w:cs="Arial"/>
          <w:sz w:val="24"/>
          <w:szCs w:val="24"/>
        </w:rPr>
        <w:t xml:space="preserve"> </w:t>
      </w:r>
      <w:r w:rsidR="00EE471F">
        <w:rPr>
          <w:rFonts w:ascii="Arial" w:hAnsi="Arial" w:cs="Arial"/>
          <w:sz w:val="24"/>
          <w:szCs w:val="24"/>
        </w:rPr>
        <w:t>fundada</w:t>
      </w:r>
      <w:r w:rsidR="009C1339" w:rsidRPr="009C1339">
        <w:rPr>
          <w:rFonts w:ascii="Arial" w:eastAsia="Times New Roman" w:hAnsi="Arial" w:cs="Arial"/>
          <w:color w:val="222222"/>
          <w:sz w:val="24"/>
          <w:szCs w:val="24"/>
          <w:lang w:eastAsia="es-CR"/>
        </w:rPr>
        <w:t xml:space="preserve"> </w:t>
      </w:r>
      <w:r w:rsidR="009C1339">
        <w:rPr>
          <w:rFonts w:ascii="Arial" w:eastAsia="Times New Roman" w:hAnsi="Arial" w:cs="Arial"/>
          <w:color w:val="222222"/>
          <w:sz w:val="24"/>
          <w:szCs w:val="24"/>
          <w:lang w:eastAsia="es-CR"/>
        </w:rPr>
        <w:t>en 1904,</w:t>
      </w:r>
      <w:r w:rsidR="00EE471F">
        <w:rPr>
          <w:rFonts w:ascii="Arial" w:hAnsi="Arial" w:cs="Arial"/>
          <w:sz w:val="24"/>
          <w:szCs w:val="24"/>
        </w:rPr>
        <w:t xml:space="preserve"> en</w:t>
      </w:r>
      <w:r w:rsidR="00EE1A9C">
        <w:rPr>
          <w:rFonts w:ascii="Arial" w:hAnsi="Arial" w:cs="Arial"/>
          <w:sz w:val="24"/>
          <w:szCs w:val="24"/>
        </w:rPr>
        <w:t xml:space="preserve"> </w:t>
      </w:r>
      <w:r w:rsidR="009C1339">
        <w:rPr>
          <w:rFonts w:ascii="Arial" w:hAnsi="Arial" w:cs="Arial"/>
          <w:sz w:val="24"/>
          <w:szCs w:val="24"/>
        </w:rPr>
        <w:t xml:space="preserve">la ciudad de </w:t>
      </w:r>
      <w:r w:rsidR="00EE471F">
        <w:rPr>
          <w:rFonts w:ascii="Arial" w:hAnsi="Arial" w:cs="Arial"/>
          <w:sz w:val="24"/>
          <w:szCs w:val="24"/>
        </w:rPr>
        <w:t>San José</w:t>
      </w:r>
      <w:r w:rsidR="00336CB8">
        <w:rPr>
          <w:rFonts w:ascii="Arial" w:hAnsi="Arial" w:cs="Arial"/>
          <w:sz w:val="24"/>
          <w:szCs w:val="24"/>
        </w:rPr>
        <w:t xml:space="preserve">, </w:t>
      </w:r>
      <w:r w:rsidR="00EE471F">
        <w:rPr>
          <w:rFonts w:ascii="Arial" w:eastAsia="Times New Roman" w:hAnsi="Arial" w:cs="Arial"/>
          <w:color w:val="222222"/>
          <w:sz w:val="24"/>
          <w:szCs w:val="24"/>
          <w:lang w:eastAsia="es-CR"/>
        </w:rPr>
        <w:t>(</w:t>
      </w:r>
      <w:proofErr w:type="spellStart"/>
      <w:r w:rsidR="00EE471F" w:rsidRPr="00D84195">
        <w:rPr>
          <w:rFonts w:ascii="Arial" w:eastAsia="Times New Roman" w:hAnsi="Arial" w:cs="Arial"/>
          <w:i/>
          <w:iCs/>
          <w:color w:val="222222"/>
          <w:sz w:val="24"/>
          <w:szCs w:val="24"/>
          <w:lang w:eastAsia="es-CR"/>
        </w:rPr>
        <w:t>Virya</w:t>
      </w:r>
      <w:proofErr w:type="spellEnd"/>
      <w:r w:rsidR="00EE471F">
        <w:rPr>
          <w:rFonts w:ascii="Arial" w:eastAsia="Times New Roman" w:hAnsi="Arial" w:cs="Arial"/>
          <w:color w:val="222222"/>
          <w:sz w:val="24"/>
          <w:szCs w:val="24"/>
          <w:lang w:eastAsia="es-CR"/>
        </w:rPr>
        <w:t>, noviembre de 1909, p. 225</w:t>
      </w:r>
      <w:r w:rsidR="00D43C1A">
        <w:rPr>
          <w:rFonts w:ascii="Arial" w:eastAsia="Times New Roman" w:hAnsi="Arial" w:cs="Arial"/>
          <w:color w:val="222222"/>
          <w:sz w:val="24"/>
          <w:szCs w:val="24"/>
          <w:lang w:eastAsia="es-CR"/>
        </w:rPr>
        <w:t xml:space="preserve">; </w:t>
      </w:r>
      <w:r w:rsidR="00D43C1A">
        <w:rPr>
          <w:rFonts w:ascii="Arial" w:hAnsi="Arial" w:cs="Arial"/>
          <w:sz w:val="24"/>
          <w:szCs w:val="24"/>
        </w:rPr>
        <w:t xml:space="preserve">Rodríguez Robles, </w:t>
      </w:r>
      <w:r w:rsidR="00D43C1A" w:rsidRPr="00D43C1A">
        <w:rPr>
          <w:rFonts w:ascii="Arial" w:hAnsi="Arial" w:cs="Arial"/>
          <w:sz w:val="24"/>
          <w:szCs w:val="24"/>
        </w:rPr>
        <w:t>2010-2011, p. 89</w:t>
      </w:r>
      <w:r w:rsidR="00EE471F">
        <w:rPr>
          <w:rFonts w:ascii="Arial" w:eastAsia="Times New Roman" w:hAnsi="Arial" w:cs="Arial"/>
          <w:color w:val="222222"/>
          <w:sz w:val="24"/>
          <w:szCs w:val="24"/>
          <w:lang w:eastAsia="es-CR"/>
        </w:rPr>
        <w:t xml:space="preserve">). </w:t>
      </w:r>
      <w:r w:rsidR="00704475">
        <w:rPr>
          <w:rFonts w:ascii="Arial" w:eastAsia="Times New Roman" w:hAnsi="Arial" w:cs="Arial"/>
          <w:color w:val="222222"/>
          <w:sz w:val="24"/>
          <w:szCs w:val="24"/>
          <w:lang w:eastAsia="es-CR"/>
        </w:rPr>
        <w:t>Por su</w:t>
      </w:r>
      <w:r w:rsidR="00336CB8">
        <w:rPr>
          <w:rFonts w:ascii="Arial" w:eastAsia="Times New Roman" w:hAnsi="Arial" w:cs="Arial"/>
          <w:color w:val="222222"/>
          <w:sz w:val="24"/>
          <w:szCs w:val="24"/>
          <w:lang w:eastAsia="es-CR"/>
        </w:rPr>
        <w:t xml:space="preserve"> parte, l</w:t>
      </w:r>
      <w:r w:rsidR="00704475">
        <w:rPr>
          <w:rFonts w:ascii="Arial" w:eastAsia="Times New Roman" w:hAnsi="Arial" w:cs="Arial"/>
          <w:color w:val="222222"/>
          <w:sz w:val="24"/>
          <w:szCs w:val="24"/>
          <w:lang w:eastAsia="es-CR"/>
        </w:rPr>
        <w:t xml:space="preserve">a revista </w:t>
      </w:r>
      <w:r w:rsidR="00CF3CE7">
        <w:rPr>
          <w:rFonts w:ascii="Arial" w:eastAsia="Times New Roman" w:hAnsi="Arial" w:cs="Arial"/>
          <w:color w:val="222222"/>
          <w:sz w:val="24"/>
          <w:szCs w:val="24"/>
          <w:lang w:eastAsia="es-CR"/>
        </w:rPr>
        <w:t xml:space="preserve">salió a </w:t>
      </w:r>
      <w:r w:rsidR="003E3BFE">
        <w:rPr>
          <w:rFonts w:ascii="Arial" w:eastAsia="Times New Roman" w:hAnsi="Arial" w:cs="Arial"/>
          <w:color w:val="222222"/>
          <w:sz w:val="24"/>
          <w:szCs w:val="24"/>
          <w:lang w:eastAsia="es-CR"/>
        </w:rPr>
        <w:t xml:space="preserve">la luz </w:t>
      </w:r>
      <w:r w:rsidR="009C1339">
        <w:rPr>
          <w:rFonts w:ascii="Arial" w:eastAsia="Times New Roman" w:hAnsi="Arial" w:cs="Arial"/>
          <w:color w:val="222222"/>
          <w:sz w:val="24"/>
          <w:szCs w:val="24"/>
          <w:lang w:eastAsia="es-CR"/>
        </w:rPr>
        <w:t xml:space="preserve">cuatro años después, </w:t>
      </w:r>
      <w:r w:rsidR="00521494">
        <w:rPr>
          <w:rFonts w:ascii="Arial" w:eastAsia="Times New Roman" w:hAnsi="Arial" w:cs="Arial"/>
          <w:color w:val="222222"/>
          <w:sz w:val="24"/>
          <w:szCs w:val="24"/>
          <w:lang w:eastAsia="es-CR"/>
        </w:rPr>
        <w:t>en enero de 1908</w:t>
      </w:r>
      <w:r w:rsidR="009C1339">
        <w:rPr>
          <w:rFonts w:ascii="Arial" w:eastAsia="Times New Roman" w:hAnsi="Arial" w:cs="Arial"/>
          <w:color w:val="222222"/>
          <w:sz w:val="24"/>
          <w:szCs w:val="24"/>
          <w:lang w:eastAsia="es-CR"/>
        </w:rPr>
        <w:t xml:space="preserve">, siendo </w:t>
      </w:r>
      <w:r w:rsidR="00521494">
        <w:rPr>
          <w:rFonts w:ascii="Arial" w:eastAsia="Times New Roman" w:hAnsi="Arial" w:cs="Arial"/>
          <w:color w:val="222222"/>
          <w:sz w:val="24"/>
          <w:szCs w:val="24"/>
          <w:lang w:eastAsia="es-CR"/>
        </w:rPr>
        <w:t>su director</w:t>
      </w:r>
      <w:r w:rsidR="005B661F">
        <w:rPr>
          <w:rFonts w:ascii="Arial" w:eastAsia="Times New Roman" w:hAnsi="Arial" w:cs="Arial"/>
          <w:color w:val="222222"/>
          <w:sz w:val="24"/>
          <w:szCs w:val="24"/>
          <w:lang w:eastAsia="es-CR"/>
        </w:rPr>
        <w:t>-fundador</w:t>
      </w:r>
      <w:r w:rsidR="00521494">
        <w:rPr>
          <w:rFonts w:ascii="Arial" w:eastAsia="Times New Roman" w:hAnsi="Arial" w:cs="Arial"/>
          <w:color w:val="222222"/>
          <w:sz w:val="24"/>
          <w:szCs w:val="24"/>
          <w:lang w:eastAsia="es-CR"/>
        </w:rPr>
        <w:t xml:space="preserve"> Tomás Povedano</w:t>
      </w:r>
      <w:r w:rsidR="00A970B1">
        <w:rPr>
          <w:rFonts w:ascii="Arial" w:eastAsia="Times New Roman" w:hAnsi="Arial" w:cs="Arial"/>
          <w:color w:val="222222"/>
          <w:sz w:val="24"/>
          <w:szCs w:val="24"/>
          <w:lang w:eastAsia="es-CR"/>
        </w:rPr>
        <w:t xml:space="preserve"> </w:t>
      </w:r>
      <w:r w:rsidR="00882FF7">
        <w:rPr>
          <w:rFonts w:ascii="Arial" w:eastAsia="Times New Roman" w:hAnsi="Arial" w:cs="Arial"/>
          <w:color w:val="222222"/>
          <w:sz w:val="24"/>
          <w:szCs w:val="24"/>
          <w:lang w:eastAsia="es-CR"/>
        </w:rPr>
        <w:t>(1847-1943)</w:t>
      </w:r>
      <w:r w:rsidR="005B661F">
        <w:rPr>
          <w:rFonts w:ascii="Arial" w:eastAsia="Times New Roman" w:hAnsi="Arial" w:cs="Arial"/>
          <w:color w:val="222222"/>
          <w:sz w:val="24"/>
          <w:szCs w:val="24"/>
          <w:lang w:eastAsia="es-CR"/>
        </w:rPr>
        <w:t xml:space="preserve">, </w:t>
      </w:r>
      <w:r w:rsidR="00336CB8">
        <w:rPr>
          <w:rFonts w:ascii="Arial" w:eastAsia="Times New Roman" w:hAnsi="Arial" w:cs="Arial"/>
          <w:color w:val="222222"/>
          <w:sz w:val="24"/>
          <w:szCs w:val="24"/>
          <w:lang w:eastAsia="es-CR"/>
        </w:rPr>
        <w:t>quien</w:t>
      </w:r>
      <w:r w:rsidR="005B661F">
        <w:rPr>
          <w:rFonts w:ascii="Arial" w:eastAsia="Times New Roman" w:hAnsi="Arial" w:cs="Arial"/>
          <w:color w:val="222222"/>
          <w:sz w:val="24"/>
          <w:szCs w:val="24"/>
          <w:lang w:eastAsia="es-CR"/>
        </w:rPr>
        <w:t xml:space="preserve"> fungió como ilustrador, traductor y autor de varios textos</w:t>
      </w:r>
      <w:r w:rsidR="00336CB8">
        <w:rPr>
          <w:rFonts w:ascii="Arial" w:eastAsia="Times New Roman" w:hAnsi="Arial" w:cs="Arial"/>
          <w:color w:val="222222"/>
          <w:sz w:val="24"/>
          <w:szCs w:val="24"/>
          <w:lang w:eastAsia="es-CR"/>
        </w:rPr>
        <w:t xml:space="preserve"> en dicha publicación</w:t>
      </w:r>
      <w:r w:rsidR="00CA78DC">
        <w:rPr>
          <w:rFonts w:ascii="Arial" w:eastAsia="Times New Roman" w:hAnsi="Arial" w:cs="Arial"/>
          <w:color w:val="222222"/>
          <w:sz w:val="24"/>
          <w:szCs w:val="24"/>
          <w:lang w:eastAsia="es-CR"/>
        </w:rPr>
        <w:t>, mientras que</w:t>
      </w:r>
      <w:r w:rsidR="009C1339">
        <w:rPr>
          <w:rFonts w:ascii="Arial" w:eastAsia="Times New Roman" w:hAnsi="Arial" w:cs="Arial"/>
          <w:color w:val="222222"/>
          <w:sz w:val="24"/>
          <w:szCs w:val="24"/>
          <w:lang w:eastAsia="es-CR"/>
        </w:rPr>
        <w:t xml:space="preserve"> </w:t>
      </w:r>
      <w:r w:rsidR="00A31B2C">
        <w:rPr>
          <w:rFonts w:ascii="Arial" w:eastAsia="Times New Roman" w:hAnsi="Arial" w:cs="Arial"/>
          <w:color w:val="222222"/>
          <w:sz w:val="24"/>
          <w:szCs w:val="24"/>
          <w:lang w:eastAsia="es-CR"/>
        </w:rPr>
        <w:t>el cargo de</w:t>
      </w:r>
      <w:r w:rsidR="009C1339">
        <w:rPr>
          <w:rFonts w:ascii="Arial" w:eastAsia="Times New Roman" w:hAnsi="Arial" w:cs="Arial"/>
          <w:color w:val="222222"/>
          <w:sz w:val="24"/>
          <w:szCs w:val="24"/>
          <w:lang w:eastAsia="es-CR"/>
        </w:rPr>
        <w:t xml:space="preserve"> editor</w:t>
      </w:r>
      <w:r w:rsidR="00CA78DC">
        <w:rPr>
          <w:rFonts w:ascii="Arial" w:eastAsia="Times New Roman" w:hAnsi="Arial" w:cs="Arial"/>
          <w:color w:val="222222"/>
          <w:sz w:val="24"/>
          <w:szCs w:val="24"/>
          <w:lang w:eastAsia="es-CR"/>
        </w:rPr>
        <w:t xml:space="preserve"> </w:t>
      </w:r>
      <w:r w:rsidR="00A31B2C">
        <w:rPr>
          <w:rFonts w:ascii="Arial" w:eastAsia="Times New Roman" w:hAnsi="Arial" w:cs="Arial"/>
          <w:color w:val="222222"/>
          <w:sz w:val="24"/>
          <w:szCs w:val="24"/>
          <w:lang w:eastAsia="es-CR"/>
        </w:rPr>
        <w:t xml:space="preserve">lo ocupó </w:t>
      </w:r>
      <w:r w:rsidR="00CA78DC">
        <w:rPr>
          <w:rFonts w:ascii="Arial" w:eastAsia="Times New Roman" w:hAnsi="Arial" w:cs="Arial"/>
          <w:color w:val="222222"/>
          <w:sz w:val="24"/>
          <w:szCs w:val="24"/>
          <w:lang w:eastAsia="es-CR"/>
        </w:rPr>
        <w:t>e</w:t>
      </w:r>
      <w:r w:rsidR="005B661F">
        <w:rPr>
          <w:rFonts w:ascii="Arial" w:eastAsia="Times New Roman" w:hAnsi="Arial" w:cs="Arial"/>
          <w:color w:val="222222"/>
          <w:sz w:val="24"/>
          <w:szCs w:val="24"/>
          <w:lang w:eastAsia="es-CR"/>
        </w:rPr>
        <w:t>l escritor</w:t>
      </w:r>
      <w:r w:rsidR="00096307">
        <w:rPr>
          <w:rFonts w:ascii="Arial" w:eastAsia="Times New Roman" w:hAnsi="Arial" w:cs="Arial"/>
          <w:color w:val="222222"/>
          <w:sz w:val="24"/>
          <w:szCs w:val="24"/>
          <w:lang w:eastAsia="es-CR"/>
        </w:rPr>
        <w:t xml:space="preserve"> e historiador</w:t>
      </w:r>
      <w:r w:rsidR="005B661F">
        <w:rPr>
          <w:rFonts w:ascii="Arial" w:eastAsia="Times New Roman" w:hAnsi="Arial" w:cs="Arial"/>
          <w:color w:val="222222"/>
          <w:sz w:val="24"/>
          <w:szCs w:val="24"/>
          <w:lang w:eastAsia="es-CR"/>
        </w:rPr>
        <w:t xml:space="preserve"> </w:t>
      </w:r>
      <w:r w:rsidR="00A970B1">
        <w:rPr>
          <w:rFonts w:ascii="Arial" w:eastAsia="Times New Roman" w:hAnsi="Arial" w:cs="Arial"/>
          <w:color w:val="222222"/>
          <w:sz w:val="24"/>
          <w:szCs w:val="24"/>
          <w:lang w:eastAsia="es-CR"/>
        </w:rPr>
        <w:t xml:space="preserve">León Fernández </w:t>
      </w:r>
      <w:r w:rsidR="00A970B1" w:rsidRPr="002E75C5">
        <w:rPr>
          <w:rFonts w:ascii="Arial" w:eastAsia="Times New Roman" w:hAnsi="Arial" w:cs="Arial"/>
          <w:color w:val="222222"/>
          <w:sz w:val="24"/>
          <w:szCs w:val="24"/>
          <w:lang w:eastAsia="es-CR"/>
        </w:rPr>
        <w:t>Guardia</w:t>
      </w:r>
      <w:r w:rsidR="002E75C5" w:rsidRPr="002E75C5">
        <w:rPr>
          <w:rFonts w:ascii="Arial" w:eastAsia="Times New Roman" w:hAnsi="Arial" w:cs="Arial"/>
          <w:color w:val="222222"/>
          <w:sz w:val="24"/>
          <w:szCs w:val="24"/>
          <w:lang w:eastAsia="es-CR"/>
        </w:rPr>
        <w:t xml:space="preserve"> </w:t>
      </w:r>
      <w:r w:rsidR="002E75C5" w:rsidRPr="002E75C5">
        <w:rPr>
          <w:rFonts w:ascii="Arial" w:hAnsi="Arial" w:cs="Arial"/>
          <w:color w:val="181818"/>
          <w:sz w:val="24"/>
          <w:szCs w:val="24"/>
          <w:shd w:val="clear" w:color="auto" w:fill="FFFFFF"/>
        </w:rPr>
        <w:t>(1867-1950)</w:t>
      </w:r>
      <w:r w:rsidR="005B661F">
        <w:rPr>
          <w:rFonts w:ascii="Arial" w:eastAsia="Times New Roman" w:hAnsi="Arial" w:cs="Arial"/>
          <w:color w:val="222222"/>
          <w:sz w:val="24"/>
          <w:szCs w:val="24"/>
          <w:lang w:eastAsia="es-CR"/>
        </w:rPr>
        <w:t xml:space="preserve">. </w:t>
      </w:r>
    </w:p>
    <w:p w14:paraId="3A75009E" w14:textId="5A638128" w:rsidR="0072766E" w:rsidRPr="00D07F0C" w:rsidRDefault="005B661F" w:rsidP="00D07F0C">
      <w:pPr>
        <w:spacing w:after="0" w:line="480" w:lineRule="auto"/>
        <w:ind w:firstLine="708"/>
        <w:jc w:val="both"/>
        <w:rPr>
          <w:rFonts w:ascii="Arial" w:eastAsia="Times New Roman" w:hAnsi="Arial" w:cs="Arial"/>
          <w:color w:val="222222"/>
          <w:sz w:val="24"/>
          <w:szCs w:val="24"/>
          <w:lang w:eastAsia="es-CR"/>
        </w:rPr>
      </w:pPr>
      <w:r>
        <w:rPr>
          <w:rFonts w:ascii="Arial" w:eastAsia="Times New Roman" w:hAnsi="Arial" w:cs="Arial"/>
          <w:color w:val="222222"/>
          <w:sz w:val="24"/>
          <w:szCs w:val="24"/>
          <w:lang w:eastAsia="es-CR"/>
        </w:rPr>
        <w:t>D</w:t>
      </w:r>
      <w:r w:rsidR="009C3BAE">
        <w:rPr>
          <w:rFonts w:ascii="Arial" w:eastAsia="Times New Roman" w:hAnsi="Arial" w:cs="Arial"/>
          <w:color w:val="222222"/>
          <w:sz w:val="24"/>
          <w:szCs w:val="24"/>
          <w:lang w:eastAsia="es-CR"/>
        </w:rPr>
        <w:t xml:space="preserve">e acuerdo con </w:t>
      </w:r>
      <w:r w:rsidR="009C1339">
        <w:rPr>
          <w:rFonts w:ascii="Arial" w:eastAsia="Times New Roman" w:hAnsi="Arial" w:cs="Arial"/>
          <w:color w:val="222222"/>
          <w:sz w:val="24"/>
          <w:szCs w:val="24"/>
          <w:lang w:eastAsia="es-CR"/>
        </w:rPr>
        <w:t>un anuncio publicado</w:t>
      </w:r>
      <w:r w:rsidR="00072086">
        <w:rPr>
          <w:rFonts w:ascii="Arial" w:eastAsia="Times New Roman" w:hAnsi="Arial" w:cs="Arial"/>
          <w:color w:val="222222"/>
          <w:sz w:val="24"/>
          <w:szCs w:val="24"/>
          <w:lang w:eastAsia="es-CR"/>
        </w:rPr>
        <w:t>,</w:t>
      </w:r>
      <w:r w:rsidR="00072086" w:rsidRPr="00072086">
        <w:rPr>
          <w:rFonts w:ascii="Arial" w:eastAsia="Times New Roman" w:hAnsi="Arial" w:cs="Arial"/>
          <w:color w:val="222222"/>
          <w:sz w:val="24"/>
          <w:szCs w:val="24"/>
          <w:lang w:eastAsia="es-CR"/>
        </w:rPr>
        <w:t xml:space="preserve"> </w:t>
      </w:r>
      <w:r w:rsidR="00072086">
        <w:rPr>
          <w:rFonts w:ascii="Arial" w:eastAsia="Times New Roman" w:hAnsi="Arial" w:cs="Arial"/>
          <w:color w:val="222222"/>
          <w:sz w:val="24"/>
          <w:szCs w:val="24"/>
          <w:lang w:eastAsia="es-CR"/>
        </w:rPr>
        <w:t>con cierta frecuencia,</w:t>
      </w:r>
      <w:r w:rsidR="009C1339">
        <w:rPr>
          <w:rFonts w:ascii="Arial" w:eastAsia="Times New Roman" w:hAnsi="Arial" w:cs="Arial"/>
          <w:color w:val="222222"/>
          <w:sz w:val="24"/>
          <w:szCs w:val="24"/>
          <w:lang w:eastAsia="es-CR"/>
        </w:rPr>
        <w:t xml:space="preserve"> en las páginas de </w:t>
      </w:r>
      <w:proofErr w:type="spellStart"/>
      <w:r w:rsidRPr="005B661F">
        <w:rPr>
          <w:rFonts w:ascii="Arial" w:eastAsia="Times New Roman" w:hAnsi="Arial" w:cs="Arial"/>
          <w:i/>
          <w:iCs/>
          <w:color w:val="222222"/>
          <w:sz w:val="24"/>
          <w:szCs w:val="24"/>
          <w:lang w:eastAsia="es-CR"/>
        </w:rPr>
        <w:t>Virya</w:t>
      </w:r>
      <w:proofErr w:type="spellEnd"/>
      <w:r w:rsidR="00072086">
        <w:rPr>
          <w:rFonts w:ascii="Arial" w:eastAsia="Times New Roman" w:hAnsi="Arial" w:cs="Arial"/>
          <w:color w:val="222222"/>
          <w:sz w:val="24"/>
          <w:szCs w:val="24"/>
          <w:lang w:eastAsia="es-CR"/>
        </w:rPr>
        <w:t xml:space="preserve">, esta revista </w:t>
      </w:r>
      <w:r w:rsidR="003E3BFE">
        <w:rPr>
          <w:rFonts w:ascii="Arial" w:eastAsia="Times New Roman" w:hAnsi="Arial" w:cs="Arial"/>
          <w:color w:val="222222"/>
          <w:sz w:val="24"/>
          <w:szCs w:val="24"/>
          <w:lang w:eastAsia="es-CR"/>
        </w:rPr>
        <w:t>era distribuida gratuitamente entre</w:t>
      </w:r>
      <w:r w:rsidR="009C3BAE">
        <w:rPr>
          <w:rFonts w:ascii="Arial" w:eastAsia="Times New Roman" w:hAnsi="Arial" w:cs="Arial"/>
          <w:color w:val="222222"/>
          <w:sz w:val="24"/>
          <w:szCs w:val="24"/>
          <w:lang w:eastAsia="es-CR"/>
        </w:rPr>
        <w:t xml:space="preserve"> “</w:t>
      </w:r>
      <w:r w:rsidR="003E3BFE">
        <w:rPr>
          <w:rFonts w:ascii="Arial" w:eastAsia="Times New Roman" w:hAnsi="Arial" w:cs="Arial"/>
          <w:color w:val="222222"/>
          <w:sz w:val="24"/>
          <w:szCs w:val="24"/>
          <w:lang w:eastAsia="es-CR"/>
        </w:rPr>
        <w:t>partidarios y amigos”</w:t>
      </w:r>
      <w:r w:rsidR="00216221">
        <w:rPr>
          <w:rFonts w:ascii="Arial" w:eastAsia="Times New Roman" w:hAnsi="Arial" w:cs="Arial"/>
          <w:color w:val="222222"/>
          <w:sz w:val="24"/>
          <w:szCs w:val="24"/>
          <w:lang w:eastAsia="es-CR"/>
        </w:rPr>
        <w:t xml:space="preserve">. </w:t>
      </w:r>
      <w:r w:rsidR="00D43C1A">
        <w:rPr>
          <w:rFonts w:ascii="Arial" w:hAnsi="Arial" w:cs="Arial"/>
          <w:sz w:val="24"/>
          <w:szCs w:val="24"/>
        </w:rPr>
        <w:t xml:space="preserve"> Rodríguez Robles</w:t>
      </w:r>
      <w:r w:rsidR="00216221">
        <w:rPr>
          <w:rFonts w:ascii="Arial" w:hAnsi="Arial" w:cs="Arial"/>
          <w:sz w:val="24"/>
          <w:szCs w:val="24"/>
        </w:rPr>
        <w:t xml:space="preserve"> agrega que</w:t>
      </w:r>
      <w:r w:rsidR="00587D7B">
        <w:rPr>
          <w:rFonts w:ascii="Arial" w:hAnsi="Arial" w:cs="Arial"/>
          <w:sz w:val="24"/>
          <w:szCs w:val="24"/>
        </w:rPr>
        <w:t>,</w:t>
      </w:r>
      <w:r w:rsidR="00216221">
        <w:rPr>
          <w:rFonts w:ascii="Arial" w:hAnsi="Arial" w:cs="Arial"/>
          <w:sz w:val="24"/>
          <w:szCs w:val="24"/>
        </w:rPr>
        <w:t xml:space="preserve"> </w:t>
      </w:r>
      <w:r w:rsidR="00D07F0C">
        <w:rPr>
          <w:rFonts w:ascii="Arial" w:hAnsi="Arial" w:cs="Arial"/>
          <w:sz w:val="24"/>
          <w:szCs w:val="24"/>
        </w:rPr>
        <w:t xml:space="preserve">desde </w:t>
      </w:r>
      <w:r w:rsidR="001E59B3">
        <w:rPr>
          <w:rFonts w:ascii="Arial" w:hAnsi="Arial" w:cs="Arial"/>
          <w:sz w:val="24"/>
          <w:szCs w:val="24"/>
        </w:rPr>
        <w:t>sus inicios, esta publicación</w:t>
      </w:r>
      <w:r w:rsidR="00D07F0C" w:rsidRPr="00D43C1A">
        <w:rPr>
          <w:rFonts w:ascii="Arial" w:hAnsi="Arial" w:cs="Arial"/>
          <w:sz w:val="24"/>
          <w:szCs w:val="24"/>
        </w:rPr>
        <w:t xml:space="preserve"> “logró colocarse en el mapa costarricense y ser tema de la opinión pública”</w:t>
      </w:r>
      <w:r w:rsidR="001E59B3">
        <w:rPr>
          <w:rFonts w:ascii="Arial" w:hAnsi="Arial" w:cs="Arial"/>
          <w:sz w:val="24"/>
          <w:szCs w:val="24"/>
        </w:rPr>
        <w:t>,</w:t>
      </w:r>
      <w:r w:rsidR="00D07F0C">
        <w:rPr>
          <w:rFonts w:ascii="Arial" w:hAnsi="Arial" w:cs="Arial"/>
          <w:sz w:val="24"/>
          <w:szCs w:val="24"/>
        </w:rPr>
        <w:t xml:space="preserve"> </w:t>
      </w:r>
      <w:r w:rsidR="00216221">
        <w:rPr>
          <w:rFonts w:ascii="Arial" w:hAnsi="Arial" w:cs="Arial"/>
          <w:sz w:val="24"/>
          <w:szCs w:val="24"/>
        </w:rPr>
        <w:t>alcanz</w:t>
      </w:r>
      <w:r w:rsidR="001E59B3">
        <w:rPr>
          <w:rFonts w:ascii="Arial" w:hAnsi="Arial" w:cs="Arial"/>
          <w:sz w:val="24"/>
          <w:szCs w:val="24"/>
        </w:rPr>
        <w:t xml:space="preserve">ando </w:t>
      </w:r>
      <w:r w:rsidR="00216221">
        <w:rPr>
          <w:rFonts w:ascii="Arial" w:hAnsi="Arial" w:cs="Arial"/>
          <w:sz w:val="24"/>
          <w:szCs w:val="24"/>
        </w:rPr>
        <w:t xml:space="preserve">a </w:t>
      </w:r>
      <w:r w:rsidR="00D43C1A" w:rsidRPr="00D43C1A">
        <w:rPr>
          <w:rFonts w:ascii="Arial" w:hAnsi="Arial" w:cs="Arial"/>
          <w:sz w:val="24"/>
          <w:szCs w:val="24"/>
        </w:rPr>
        <w:t>difun</w:t>
      </w:r>
      <w:r w:rsidR="00216221">
        <w:rPr>
          <w:rFonts w:ascii="Arial" w:hAnsi="Arial" w:cs="Arial"/>
          <w:sz w:val="24"/>
          <w:szCs w:val="24"/>
        </w:rPr>
        <w:t>dirse más allá d</w:t>
      </w:r>
      <w:r w:rsidR="00D07F0C">
        <w:rPr>
          <w:rFonts w:ascii="Arial" w:hAnsi="Arial" w:cs="Arial"/>
          <w:sz w:val="24"/>
          <w:szCs w:val="24"/>
        </w:rPr>
        <w:t>e San José</w:t>
      </w:r>
      <w:r w:rsidR="00216221">
        <w:rPr>
          <w:rFonts w:ascii="Arial" w:hAnsi="Arial" w:cs="Arial"/>
          <w:sz w:val="24"/>
          <w:szCs w:val="24"/>
        </w:rPr>
        <w:t>, por ejemplo</w:t>
      </w:r>
      <w:r w:rsidR="00D07F0C">
        <w:rPr>
          <w:rFonts w:ascii="Arial" w:hAnsi="Arial" w:cs="Arial"/>
          <w:sz w:val="24"/>
          <w:szCs w:val="24"/>
        </w:rPr>
        <w:t>,</w:t>
      </w:r>
      <w:r w:rsidR="00216221">
        <w:rPr>
          <w:rFonts w:ascii="Arial" w:hAnsi="Arial" w:cs="Arial"/>
          <w:sz w:val="24"/>
          <w:szCs w:val="24"/>
        </w:rPr>
        <w:t xml:space="preserve"> en Grecia, </w:t>
      </w:r>
      <w:r w:rsidR="001E59B3">
        <w:rPr>
          <w:rFonts w:ascii="Arial" w:hAnsi="Arial" w:cs="Arial"/>
          <w:sz w:val="24"/>
          <w:szCs w:val="24"/>
        </w:rPr>
        <w:t xml:space="preserve">en </w:t>
      </w:r>
      <w:r w:rsidR="00D43C1A" w:rsidRPr="00D43C1A">
        <w:rPr>
          <w:rFonts w:ascii="Arial" w:hAnsi="Arial" w:cs="Arial"/>
          <w:sz w:val="24"/>
          <w:szCs w:val="24"/>
        </w:rPr>
        <w:t>San Ramón</w:t>
      </w:r>
      <w:r w:rsidR="00216221">
        <w:rPr>
          <w:rFonts w:ascii="Arial" w:hAnsi="Arial" w:cs="Arial"/>
          <w:sz w:val="24"/>
          <w:szCs w:val="24"/>
        </w:rPr>
        <w:t xml:space="preserve"> </w:t>
      </w:r>
      <w:r w:rsidR="00D07F0C">
        <w:rPr>
          <w:rFonts w:ascii="Arial" w:hAnsi="Arial" w:cs="Arial"/>
          <w:sz w:val="24"/>
          <w:szCs w:val="24"/>
        </w:rPr>
        <w:t xml:space="preserve">y </w:t>
      </w:r>
      <w:r w:rsidR="001E59B3">
        <w:rPr>
          <w:rFonts w:ascii="Arial" w:hAnsi="Arial" w:cs="Arial"/>
          <w:sz w:val="24"/>
          <w:szCs w:val="24"/>
        </w:rPr>
        <w:t xml:space="preserve">en </w:t>
      </w:r>
      <w:r w:rsidR="00D43C1A" w:rsidRPr="00D43C1A">
        <w:rPr>
          <w:rFonts w:ascii="Arial" w:hAnsi="Arial" w:cs="Arial"/>
          <w:sz w:val="24"/>
          <w:szCs w:val="24"/>
        </w:rPr>
        <w:t>Limón</w:t>
      </w:r>
      <w:r w:rsidR="00854BF6">
        <w:rPr>
          <w:rFonts w:ascii="Arial" w:hAnsi="Arial" w:cs="Arial"/>
          <w:sz w:val="24"/>
          <w:szCs w:val="24"/>
        </w:rPr>
        <w:t>. I</w:t>
      </w:r>
      <w:r w:rsidR="00D43C1A" w:rsidRPr="00D43C1A">
        <w:rPr>
          <w:rFonts w:ascii="Arial" w:hAnsi="Arial" w:cs="Arial"/>
          <w:sz w:val="24"/>
          <w:szCs w:val="24"/>
        </w:rPr>
        <w:t>ncluso</w:t>
      </w:r>
      <w:r w:rsidR="00216221">
        <w:rPr>
          <w:rFonts w:ascii="Arial" w:hAnsi="Arial" w:cs="Arial"/>
          <w:sz w:val="24"/>
          <w:szCs w:val="24"/>
        </w:rPr>
        <w:t xml:space="preserve"> </w:t>
      </w:r>
      <w:r w:rsidR="001E59B3">
        <w:rPr>
          <w:rFonts w:ascii="Arial" w:hAnsi="Arial" w:cs="Arial"/>
          <w:sz w:val="24"/>
          <w:szCs w:val="24"/>
        </w:rPr>
        <w:t xml:space="preserve">Rodríguez Robles </w:t>
      </w:r>
      <w:r w:rsidR="00216221">
        <w:rPr>
          <w:rFonts w:ascii="Arial" w:hAnsi="Arial" w:cs="Arial"/>
          <w:sz w:val="24"/>
          <w:szCs w:val="24"/>
        </w:rPr>
        <w:t>menciona que</w:t>
      </w:r>
      <w:r w:rsidR="00D43C1A" w:rsidRPr="00D43C1A">
        <w:rPr>
          <w:rFonts w:ascii="Arial" w:hAnsi="Arial" w:cs="Arial"/>
          <w:sz w:val="24"/>
          <w:szCs w:val="24"/>
        </w:rPr>
        <w:t xml:space="preserve"> </w:t>
      </w:r>
      <w:r w:rsidR="000D3482">
        <w:rPr>
          <w:rFonts w:ascii="Arial" w:hAnsi="Arial" w:cs="Arial"/>
          <w:sz w:val="24"/>
          <w:szCs w:val="24"/>
        </w:rPr>
        <w:t xml:space="preserve">algunos </w:t>
      </w:r>
      <w:r w:rsidR="00D43C1A" w:rsidRPr="00D43C1A">
        <w:rPr>
          <w:rFonts w:ascii="Arial" w:hAnsi="Arial" w:cs="Arial"/>
          <w:sz w:val="24"/>
          <w:szCs w:val="24"/>
        </w:rPr>
        <w:t xml:space="preserve">ejemplares </w:t>
      </w:r>
      <w:r w:rsidR="000D3482">
        <w:rPr>
          <w:rFonts w:ascii="Arial" w:hAnsi="Arial" w:cs="Arial"/>
          <w:sz w:val="24"/>
          <w:szCs w:val="24"/>
        </w:rPr>
        <w:t xml:space="preserve">de </w:t>
      </w:r>
      <w:proofErr w:type="spellStart"/>
      <w:r w:rsidR="000D3482" w:rsidRPr="000D3482">
        <w:rPr>
          <w:rFonts w:ascii="Arial" w:hAnsi="Arial" w:cs="Arial"/>
          <w:i/>
          <w:iCs/>
          <w:sz w:val="24"/>
          <w:szCs w:val="24"/>
        </w:rPr>
        <w:t>Virya</w:t>
      </w:r>
      <w:proofErr w:type="spellEnd"/>
      <w:r w:rsidR="000D3482">
        <w:rPr>
          <w:rFonts w:ascii="Arial" w:hAnsi="Arial" w:cs="Arial"/>
          <w:sz w:val="24"/>
          <w:szCs w:val="24"/>
        </w:rPr>
        <w:t xml:space="preserve"> </w:t>
      </w:r>
      <w:r w:rsidR="000D3482" w:rsidRPr="00D43C1A">
        <w:rPr>
          <w:rFonts w:ascii="Arial" w:hAnsi="Arial" w:cs="Arial"/>
          <w:sz w:val="24"/>
          <w:szCs w:val="24"/>
        </w:rPr>
        <w:t>circularon</w:t>
      </w:r>
      <w:r w:rsidR="000D3482">
        <w:rPr>
          <w:rFonts w:ascii="Arial" w:hAnsi="Arial" w:cs="Arial"/>
          <w:sz w:val="24"/>
          <w:szCs w:val="24"/>
        </w:rPr>
        <w:t xml:space="preserve"> </w:t>
      </w:r>
      <w:r w:rsidR="00216221">
        <w:rPr>
          <w:rFonts w:ascii="Arial" w:hAnsi="Arial" w:cs="Arial"/>
          <w:sz w:val="24"/>
          <w:szCs w:val="24"/>
        </w:rPr>
        <w:t>en otros países l</w:t>
      </w:r>
      <w:r w:rsidR="00D43C1A" w:rsidRPr="00D43C1A">
        <w:rPr>
          <w:rFonts w:ascii="Arial" w:hAnsi="Arial" w:cs="Arial"/>
          <w:sz w:val="24"/>
          <w:szCs w:val="24"/>
        </w:rPr>
        <w:t>atinoam</w:t>
      </w:r>
      <w:r w:rsidR="00216221">
        <w:rPr>
          <w:rFonts w:ascii="Arial" w:hAnsi="Arial" w:cs="Arial"/>
          <w:sz w:val="24"/>
          <w:szCs w:val="24"/>
        </w:rPr>
        <w:t>ericanos</w:t>
      </w:r>
      <w:r w:rsidR="00D43C1A" w:rsidRPr="00D43C1A">
        <w:rPr>
          <w:rFonts w:ascii="Arial" w:hAnsi="Arial" w:cs="Arial"/>
          <w:sz w:val="24"/>
          <w:szCs w:val="24"/>
        </w:rPr>
        <w:t xml:space="preserve"> y </w:t>
      </w:r>
      <w:r w:rsidR="00216221">
        <w:rPr>
          <w:rFonts w:ascii="Arial" w:hAnsi="Arial" w:cs="Arial"/>
          <w:sz w:val="24"/>
          <w:szCs w:val="24"/>
        </w:rPr>
        <w:t xml:space="preserve">en </w:t>
      </w:r>
      <w:r w:rsidR="00D43C1A" w:rsidRPr="00D43C1A">
        <w:rPr>
          <w:rFonts w:ascii="Arial" w:hAnsi="Arial" w:cs="Arial"/>
          <w:sz w:val="24"/>
          <w:szCs w:val="24"/>
        </w:rPr>
        <w:t xml:space="preserve">España (2010-2011, p. 89). </w:t>
      </w:r>
      <w:r w:rsidR="000D3482">
        <w:rPr>
          <w:rFonts w:ascii="Arial" w:eastAsia="Times New Roman" w:hAnsi="Arial" w:cs="Arial"/>
          <w:color w:val="222222"/>
          <w:sz w:val="24"/>
          <w:szCs w:val="24"/>
          <w:lang w:eastAsia="es-CR"/>
        </w:rPr>
        <w:t>H</w:t>
      </w:r>
      <w:r w:rsidR="006C2208">
        <w:rPr>
          <w:rFonts w:ascii="Arial" w:eastAsia="Times New Roman" w:hAnsi="Arial" w:cs="Arial"/>
          <w:color w:val="222222"/>
          <w:sz w:val="24"/>
          <w:szCs w:val="24"/>
          <w:lang w:eastAsia="es-CR"/>
        </w:rPr>
        <w:t>asta el momento se desconoce</w:t>
      </w:r>
      <w:r w:rsidR="000D3482">
        <w:rPr>
          <w:rFonts w:ascii="Arial" w:eastAsia="Times New Roman" w:hAnsi="Arial" w:cs="Arial"/>
          <w:color w:val="222222"/>
          <w:sz w:val="24"/>
          <w:szCs w:val="24"/>
          <w:lang w:eastAsia="es-CR"/>
        </w:rPr>
        <w:t xml:space="preserve"> de cuántos ejemplares consistía el tiraje de la revista</w:t>
      </w:r>
      <w:r w:rsidR="006C2208">
        <w:rPr>
          <w:rFonts w:ascii="Arial" w:eastAsia="Times New Roman" w:hAnsi="Arial" w:cs="Arial"/>
          <w:color w:val="222222"/>
          <w:sz w:val="24"/>
          <w:szCs w:val="24"/>
          <w:lang w:eastAsia="es-CR"/>
        </w:rPr>
        <w:t xml:space="preserve">, lo cierto es que </w:t>
      </w:r>
      <w:r w:rsidR="00CA78DC">
        <w:rPr>
          <w:rFonts w:ascii="Arial" w:eastAsia="Times New Roman" w:hAnsi="Arial" w:cs="Arial"/>
          <w:color w:val="222222"/>
          <w:sz w:val="24"/>
          <w:szCs w:val="24"/>
          <w:lang w:eastAsia="es-CR"/>
        </w:rPr>
        <w:t>salían</w:t>
      </w:r>
      <w:r w:rsidR="00A970B1">
        <w:rPr>
          <w:rFonts w:ascii="Arial" w:eastAsia="Times New Roman" w:hAnsi="Arial" w:cs="Arial"/>
          <w:color w:val="222222"/>
          <w:sz w:val="24"/>
          <w:szCs w:val="24"/>
          <w:lang w:eastAsia="es-CR"/>
        </w:rPr>
        <w:t xml:space="preserve"> de la Imprenta de Avelino Alsina</w:t>
      </w:r>
      <w:r w:rsidR="00CA78DC">
        <w:rPr>
          <w:rFonts w:ascii="Arial" w:eastAsia="Times New Roman" w:hAnsi="Arial" w:cs="Arial"/>
          <w:color w:val="222222"/>
          <w:sz w:val="24"/>
          <w:szCs w:val="24"/>
          <w:lang w:eastAsia="es-CR"/>
        </w:rPr>
        <w:t>,</w:t>
      </w:r>
      <w:r w:rsidR="00882FF7">
        <w:rPr>
          <w:rFonts w:ascii="Arial" w:eastAsia="Times New Roman" w:hAnsi="Arial" w:cs="Arial"/>
          <w:color w:val="222222"/>
          <w:sz w:val="24"/>
          <w:szCs w:val="24"/>
          <w:lang w:eastAsia="es-CR"/>
        </w:rPr>
        <w:t xml:space="preserve"> tal y como lo hicieron</w:t>
      </w:r>
      <w:r w:rsidR="00F0022B">
        <w:rPr>
          <w:rFonts w:ascii="Arial" w:eastAsia="Times New Roman" w:hAnsi="Arial" w:cs="Arial"/>
          <w:color w:val="222222"/>
          <w:sz w:val="24"/>
          <w:szCs w:val="24"/>
          <w:lang w:eastAsia="es-CR"/>
        </w:rPr>
        <w:t>, en 1909 y en 1919,</w:t>
      </w:r>
      <w:r w:rsidR="00143E39">
        <w:rPr>
          <w:rFonts w:ascii="Arial" w:eastAsia="Times New Roman" w:hAnsi="Arial" w:cs="Arial"/>
          <w:color w:val="222222"/>
          <w:sz w:val="24"/>
          <w:szCs w:val="24"/>
          <w:lang w:eastAsia="es-CR"/>
        </w:rPr>
        <w:t xml:space="preserve"> los 1 000 ejemplares </w:t>
      </w:r>
      <w:r w:rsidR="00882FF7">
        <w:rPr>
          <w:rFonts w:ascii="Arial" w:eastAsia="Times New Roman" w:hAnsi="Arial" w:cs="Arial"/>
          <w:color w:val="222222"/>
          <w:sz w:val="24"/>
          <w:szCs w:val="24"/>
          <w:lang w:eastAsia="es-CR"/>
        </w:rPr>
        <w:t xml:space="preserve">de la primera </w:t>
      </w:r>
      <w:r w:rsidR="00F0022B">
        <w:rPr>
          <w:rFonts w:ascii="Arial" w:eastAsia="Times New Roman" w:hAnsi="Arial" w:cs="Arial"/>
          <w:color w:val="222222"/>
          <w:sz w:val="24"/>
          <w:szCs w:val="24"/>
          <w:lang w:eastAsia="es-CR"/>
        </w:rPr>
        <w:t xml:space="preserve">y de la segunda </w:t>
      </w:r>
      <w:r w:rsidR="00882FF7">
        <w:rPr>
          <w:rFonts w:ascii="Arial" w:eastAsia="Times New Roman" w:hAnsi="Arial" w:cs="Arial"/>
          <w:color w:val="222222"/>
          <w:sz w:val="24"/>
          <w:szCs w:val="24"/>
          <w:lang w:eastAsia="es-CR"/>
        </w:rPr>
        <w:t>edición</w:t>
      </w:r>
      <w:r w:rsidR="004A5C7C">
        <w:rPr>
          <w:rFonts w:ascii="Arial" w:eastAsia="Times New Roman" w:hAnsi="Arial" w:cs="Arial"/>
          <w:color w:val="222222"/>
          <w:sz w:val="24"/>
          <w:szCs w:val="24"/>
          <w:lang w:eastAsia="es-CR"/>
        </w:rPr>
        <w:t>, respectivamente,</w:t>
      </w:r>
      <w:r w:rsidR="00882FF7">
        <w:rPr>
          <w:rFonts w:ascii="Arial" w:eastAsia="Times New Roman" w:hAnsi="Arial" w:cs="Arial"/>
          <w:color w:val="222222"/>
          <w:sz w:val="24"/>
          <w:szCs w:val="24"/>
          <w:lang w:eastAsia="es-CR"/>
        </w:rPr>
        <w:t xml:space="preserve"> de </w:t>
      </w:r>
      <w:proofErr w:type="spellStart"/>
      <w:r w:rsidR="00882FF7" w:rsidRPr="00882FF7">
        <w:rPr>
          <w:rFonts w:ascii="Arial" w:eastAsia="Times New Roman" w:hAnsi="Arial" w:cs="Arial"/>
          <w:i/>
          <w:iCs/>
          <w:color w:val="222222"/>
          <w:sz w:val="24"/>
          <w:szCs w:val="24"/>
          <w:lang w:eastAsia="es-CR"/>
        </w:rPr>
        <w:lastRenderedPageBreak/>
        <w:t>Zulai</w:t>
      </w:r>
      <w:proofErr w:type="spellEnd"/>
      <w:r w:rsidR="00882FF7">
        <w:rPr>
          <w:rFonts w:ascii="Arial" w:eastAsia="Times New Roman" w:hAnsi="Arial" w:cs="Arial"/>
          <w:color w:val="222222"/>
          <w:sz w:val="24"/>
          <w:szCs w:val="24"/>
          <w:lang w:eastAsia="es-CR"/>
        </w:rPr>
        <w:t xml:space="preserve"> y </w:t>
      </w:r>
      <w:proofErr w:type="spellStart"/>
      <w:r w:rsidR="00882FF7" w:rsidRPr="00882FF7">
        <w:rPr>
          <w:rFonts w:ascii="Arial" w:eastAsia="Times New Roman" w:hAnsi="Arial" w:cs="Arial"/>
          <w:i/>
          <w:iCs/>
          <w:color w:val="222222"/>
          <w:sz w:val="24"/>
          <w:szCs w:val="24"/>
          <w:lang w:eastAsia="es-CR"/>
        </w:rPr>
        <w:t>Yontá</w:t>
      </w:r>
      <w:proofErr w:type="spellEnd"/>
      <w:r w:rsidR="00F0022B">
        <w:rPr>
          <w:rFonts w:ascii="Arial" w:eastAsia="Times New Roman" w:hAnsi="Arial" w:cs="Arial"/>
          <w:color w:val="222222"/>
          <w:sz w:val="24"/>
          <w:szCs w:val="24"/>
          <w:lang w:eastAsia="es-CR"/>
        </w:rPr>
        <w:t>.</w:t>
      </w:r>
      <w:r w:rsidR="00BF09F9">
        <w:rPr>
          <w:rFonts w:ascii="Arial" w:eastAsia="Times New Roman" w:hAnsi="Arial" w:cs="Arial"/>
          <w:color w:val="222222"/>
          <w:sz w:val="24"/>
          <w:szCs w:val="24"/>
          <w:lang w:eastAsia="es-CR"/>
        </w:rPr>
        <w:t xml:space="preserve"> </w:t>
      </w:r>
      <w:r w:rsidR="00D07F0C">
        <w:rPr>
          <w:rFonts w:ascii="Arial" w:eastAsia="Times New Roman" w:hAnsi="Arial" w:cs="Arial"/>
          <w:color w:val="222222"/>
          <w:sz w:val="24"/>
          <w:szCs w:val="24"/>
          <w:lang w:eastAsia="es-CR"/>
        </w:rPr>
        <w:t xml:space="preserve">Al respecto, se debe indicar </w:t>
      </w:r>
      <w:r w:rsidR="00BF09F9">
        <w:rPr>
          <w:rFonts w:ascii="Arial" w:eastAsia="Times New Roman" w:hAnsi="Arial" w:cs="Arial"/>
          <w:color w:val="222222"/>
          <w:sz w:val="24"/>
          <w:szCs w:val="24"/>
          <w:lang w:eastAsia="es-CR"/>
        </w:rPr>
        <w:t xml:space="preserve">que ambas ediciones </w:t>
      </w:r>
      <w:r w:rsidR="00587D7B">
        <w:rPr>
          <w:rFonts w:ascii="Arial" w:eastAsia="Times New Roman" w:hAnsi="Arial" w:cs="Arial"/>
          <w:color w:val="222222"/>
          <w:sz w:val="24"/>
          <w:szCs w:val="24"/>
          <w:lang w:eastAsia="es-CR"/>
        </w:rPr>
        <w:t xml:space="preserve">en </w:t>
      </w:r>
      <w:r w:rsidR="00307E67">
        <w:rPr>
          <w:rFonts w:ascii="Arial" w:eastAsia="Times New Roman" w:hAnsi="Arial" w:cs="Arial"/>
          <w:color w:val="222222"/>
          <w:sz w:val="24"/>
          <w:szCs w:val="24"/>
          <w:lang w:eastAsia="es-CR"/>
        </w:rPr>
        <w:t>s</w:t>
      </w:r>
      <w:r w:rsidR="00587D7B">
        <w:rPr>
          <w:rFonts w:ascii="Arial" w:eastAsia="Times New Roman" w:hAnsi="Arial" w:cs="Arial"/>
          <w:color w:val="222222"/>
          <w:sz w:val="24"/>
          <w:szCs w:val="24"/>
          <w:lang w:eastAsia="es-CR"/>
        </w:rPr>
        <w:t xml:space="preserve">u totalidad </w:t>
      </w:r>
      <w:r w:rsidR="00BF09F9">
        <w:rPr>
          <w:rFonts w:ascii="Arial" w:eastAsia="Times New Roman" w:hAnsi="Arial" w:cs="Arial"/>
          <w:color w:val="222222"/>
          <w:sz w:val="24"/>
          <w:szCs w:val="24"/>
          <w:lang w:eastAsia="es-CR"/>
        </w:rPr>
        <w:t>fueron obsequiadas</w:t>
      </w:r>
      <w:r w:rsidR="007C4AC1">
        <w:rPr>
          <w:rFonts w:ascii="Arial" w:eastAsia="Times New Roman" w:hAnsi="Arial" w:cs="Arial"/>
          <w:color w:val="222222"/>
          <w:sz w:val="24"/>
          <w:szCs w:val="24"/>
          <w:lang w:eastAsia="es-CR"/>
        </w:rPr>
        <w:t xml:space="preserve">. </w:t>
      </w:r>
      <w:r w:rsidR="00D02A12">
        <w:rPr>
          <w:rFonts w:ascii="Arial" w:eastAsia="Times New Roman" w:hAnsi="Arial" w:cs="Arial"/>
          <w:color w:val="222222"/>
          <w:sz w:val="24"/>
          <w:szCs w:val="24"/>
          <w:lang w:eastAsia="es-CR"/>
        </w:rPr>
        <w:t>L</w:t>
      </w:r>
      <w:r w:rsidR="007C4AC1">
        <w:rPr>
          <w:rFonts w:ascii="Arial" w:eastAsia="Times New Roman" w:hAnsi="Arial" w:cs="Arial"/>
          <w:color w:val="222222"/>
          <w:sz w:val="24"/>
          <w:szCs w:val="24"/>
          <w:lang w:eastAsia="es-CR"/>
        </w:rPr>
        <w:t xml:space="preserve">a propia autora dejó consignado en el prólogo a la primera edición </w:t>
      </w:r>
      <w:r w:rsidR="00D07F0C">
        <w:rPr>
          <w:rFonts w:ascii="Arial" w:eastAsia="Times New Roman" w:hAnsi="Arial" w:cs="Arial"/>
          <w:color w:val="222222"/>
          <w:sz w:val="24"/>
          <w:szCs w:val="24"/>
          <w:lang w:eastAsia="es-CR"/>
        </w:rPr>
        <w:t xml:space="preserve">e </w:t>
      </w:r>
      <w:r w:rsidR="007C4AC1">
        <w:rPr>
          <w:rFonts w:ascii="Arial" w:eastAsia="Times New Roman" w:hAnsi="Arial" w:cs="Arial"/>
          <w:color w:val="222222"/>
          <w:sz w:val="24"/>
          <w:szCs w:val="24"/>
          <w:lang w:eastAsia="es-CR"/>
        </w:rPr>
        <w:t>incluido en la tercera</w:t>
      </w:r>
      <w:r w:rsidR="00CC4CBB">
        <w:rPr>
          <w:rFonts w:ascii="Arial" w:eastAsia="Times New Roman" w:hAnsi="Arial" w:cs="Arial"/>
          <w:color w:val="222222"/>
          <w:sz w:val="24"/>
          <w:szCs w:val="24"/>
          <w:lang w:eastAsia="es-CR"/>
        </w:rPr>
        <w:t xml:space="preserve"> </w:t>
      </w:r>
      <w:r w:rsidR="00B612C9">
        <w:rPr>
          <w:rFonts w:ascii="Arial" w:eastAsia="Times New Roman" w:hAnsi="Arial" w:cs="Arial"/>
          <w:color w:val="222222"/>
          <w:sz w:val="24"/>
          <w:szCs w:val="24"/>
          <w:lang w:eastAsia="es-CR"/>
        </w:rPr>
        <w:t xml:space="preserve">edición </w:t>
      </w:r>
      <w:r w:rsidR="007449B1">
        <w:rPr>
          <w:rFonts w:ascii="Arial" w:eastAsia="Times New Roman" w:hAnsi="Arial" w:cs="Arial"/>
          <w:color w:val="222222"/>
          <w:sz w:val="24"/>
          <w:szCs w:val="24"/>
          <w:lang w:eastAsia="es-CR"/>
        </w:rPr>
        <w:t xml:space="preserve">de </w:t>
      </w:r>
      <w:r w:rsidR="007C4AC1">
        <w:rPr>
          <w:rFonts w:ascii="Arial" w:eastAsia="Times New Roman" w:hAnsi="Arial" w:cs="Arial"/>
          <w:color w:val="222222"/>
          <w:sz w:val="24"/>
          <w:szCs w:val="24"/>
          <w:lang w:eastAsia="es-CR"/>
        </w:rPr>
        <w:t xml:space="preserve">1945 que, el tiraje se </w:t>
      </w:r>
      <w:r w:rsidR="007449B1">
        <w:rPr>
          <w:rFonts w:ascii="Arial" w:eastAsia="Times New Roman" w:hAnsi="Arial" w:cs="Arial"/>
          <w:color w:val="222222"/>
          <w:sz w:val="24"/>
          <w:szCs w:val="24"/>
          <w:lang w:eastAsia="es-CR"/>
        </w:rPr>
        <w:t xml:space="preserve">había </w:t>
      </w:r>
      <w:r w:rsidR="00D07F0C">
        <w:rPr>
          <w:rFonts w:ascii="Arial" w:eastAsia="Times New Roman" w:hAnsi="Arial" w:cs="Arial"/>
          <w:color w:val="222222"/>
          <w:sz w:val="24"/>
          <w:szCs w:val="24"/>
          <w:lang w:eastAsia="es-CR"/>
        </w:rPr>
        <w:t>agot</w:t>
      </w:r>
      <w:r w:rsidR="007449B1">
        <w:rPr>
          <w:rFonts w:ascii="Arial" w:eastAsia="Times New Roman" w:hAnsi="Arial" w:cs="Arial"/>
          <w:color w:val="222222"/>
          <w:sz w:val="24"/>
          <w:szCs w:val="24"/>
          <w:lang w:eastAsia="es-CR"/>
        </w:rPr>
        <w:t>ado</w:t>
      </w:r>
      <w:r w:rsidR="00D07F0C">
        <w:rPr>
          <w:rFonts w:ascii="Arial" w:eastAsia="Times New Roman" w:hAnsi="Arial" w:cs="Arial"/>
          <w:color w:val="222222"/>
          <w:sz w:val="24"/>
          <w:szCs w:val="24"/>
          <w:lang w:eastAsia="es-CR"/>
        </w:rPr>
        <w:t xml:space="preserve"> tres años</w:t>
      </w:r>
      <w:r w:rsidR="007449B1">
        <w:rPr>
          <w:rFonts w:ascii="Arial" w:eastAsia="Times New Roman" w:hAnsi="Arial" w:cs="Arial"/>
          <w:color w:val="222222"/>
          <w:sz w:val="24"/>
          <w:szCs w:val="24"/>
          <w:lang w:eastAsia="es-CR"/>
        </w:rPr>
        <w:t xml:space="preserve"> después</w:t>
      </w:r>
      <w:r w:rsidR="00F26E88">
        <w:rPr>
          <w:rFonts w:ascii="Arial" w:eastAsia="Times New Roman" w:hAnsi="Arial" w:cs="Arial"/>
          <w:color w:val="222222"/>
          <w:sz w:val="24"/>
          <w:szCs w:val="24"/>
          <w:lang w:eastAsia="es-CR"/>
        </w:rPr>
        <w:t xml:space="preserve">, al respecto </w:t>
      </w:r>
      <w:r w:rsidR="00A119B6">
        <w:rPr>
          <w:rFonts w:ascii="Arial" w:eastAsia="Times New Roman" w:hAnsi="Arial" w:cs="Arial"/>
          <w:color w:val="222222"/>
          <w:sz w:val="24"/>
          <w:szCs w:val="24"/>
          <w:lang w:eastAsia="es-CR"/>
        </w:rPr>
        <w:t>señala</w:t>
      </w:r>
      <w:r w:rsidR="007C4AC1">
        <w:rPr>
          <w:rFonts w:ascii="Arial" w:eastAsia="Times New Roman" w:hAnsi="Arial" w:cs="Arial"/>
          <w:color w:val="222222"/>
          <w:sz w:val="24"/>
          <w:szCs w:val="24"/>
          <w:lang w:eastAsia="es-CR"/>
        </w:rPr>
        <w:t>: “Apenas alguno que otro libro pude guardar; pero la crítica menudeó y trató favorablemente mis heroínas”</w:t>
      </w:r>
      <w:r w:rsidR="00D41419">
        <w:rPr>
          <w:rFonts w:ascii="Arial" w:eastAsia="Times New Roman" w:hAnsi="Arial" w:cs="Arial"/>
          <w:color w:val="222222"/>
          <w:sz w:val="24"/>
          <w:szCs w:val="24"/>
          <w:lang w:eastAsia="es-CR"/>
        </w:rPr>
        <w:t xml:space="preserve"> </w:t>
      </w:r>
      <w:r w:rsidR="007C4AC1">
        <w:rPr>
          <w:rFonts w:ascii="Arial" w:eastAsia="Times New Roman" w:hAnsi="Arial" w:cs="Arial"/>
          <w:color w:val="222222"/>
          <w:sz w:val="24"/>
          <w:szCs w:val="24"/>
          <w:lang w:eastAsia="es-CR"/>
        </w:rPr>
        <w:t>(Fernández, 1945, p. 12).</w:t>
      </w:r>
      <w:r w:rsidR="0072766E">
        <w:rPr>
          <w:rFonts w:ascii="Arial" w:eastAsia="Times New Roman" w:hAnsi="Arial" w:cs="Arial"/>
          <w:color w:val="222222"/>
          <w:sz w:val="24"/>
          <w:szCs w:val="24"/>
          <w:lang w:eastAsia="es-CR"/>
        </w:rPr>
        <w:t xml:space="preserve"> En relación con la crítica a la segunda edición</w:t>
      </w:r>
      <w:r w:rsidR="00D07F0C">
        <w:rPr>
          <w:rFonts w:ascii="Arial" w:eastAsia="Times New Roman" w:hAnsi="Arial" w:cs="Arial"/>
          <w:color w:val="222222"/>
          <w:sz w:val="24"/>
          <w:szCs w:val="24"/>
          <w:lang w:eastAsia="es-CR"/>
        </w:rPr>
        <w:t xml:space="preserve"> </w:t>
      </w:r>
      <w:r w:rsidR="00B52B7F">
        <w:rPr>
          <w:rFonts w:ascii="Arial" w:eastAsia="Times New Roman" w:hAnsi="Arial" w:cs="Arial"/>
          <w:color w:val="222222"/>
          <w:sz w:val="24"/>
          <w:szCs w:val="24"/>
          <w:lang w:eastAsia="es-CR"/>
        </w:rPr>
        <w:t xml:space="preserve">de </w:t>
      </w:r>
      <w:r w:rsidR="00D07F0C">
        <w:rPr>
          <w:rFonts w:ascii="Arial" w:eastAsia="Times New Roman" w:hAnsi="Arial" w:cs="Arial"/>
          <w:color w:val="222222"/>
          <w:sz w:val="24"/>
          <w:szCs w:val="24"/>
          <w:lang w:eastAsia="es-CR"/>
        </w:rPr>
        <w:t>las novelas</w:t>
      </w:r>
      <w:r w:rsidR="0072766E">
        <w:rPr>
          <w:rFonts w:ascii="Arial" w:eastAsia="Times New Roman" w:hAnsi="Arial" w:cs="Arial"/>
          <w:color w:val="222222"/>
          <w:sz w:val="24"/>
          <w:szCs w:val="24"/>
          <w:lang w:eastAsia="es-CR"/>
        </w:rPr>
        <w:t xml:space="preserve">, la autora señaló </w:t>
      </w:r>
      <w:r w:rsidR="00B612C9">
        <w:rPr>
          <w:rFonts w:ascii="Arial" w:eastAsia="Times New Roman" w:hAnsi="Arial" w:cs="Arial"/>
          <w:color w:val="222222"/>
          <w:sz w:val="24"/>
          <w:szCs w:val="24"/>
          <w:lang w:eastAsia="es-CR"/>
        </w:rPr>
        <w:t xml:space="preserve">lo </w:t>
      </w:r>
      <w:r w:rsidR="0072766E">
        <w:rPr>
          <w:rFonts w:ascii="Arial" w:eastAsia="Times New Roman" w:hAnsi="Arial" w:cs="Arial"/>
          <w:color w:val="222222"/>
          <w:sz w:val="24"/>
          <w:szCs w:val="24"/>
          <w:lang w:eastAsia="es-CR"/>
        </w:rPr>
        <w:t>s</w:t>
      </w:r>
      <w:r w:rsidR="00B612C9">
        <w:rPr>
          <w:rFonts w:ascii="Arial" w:eastAsia="Times New Roman" w:hAnsi="Arial" w:cs="Arial"/>
          <w:color w:val="222222"/>
          <w:sz w:val="24"/>
          <w:szCs w:val="24"/>
          <w:lang w:eastAsia="es-CR"/>
        </w:rPr>
        <w:t>iguiente</w:t>
      </w:r>
      <w:r w:rsidR="0072766E">
        <w:rPr>
          <w:rFonts w:ascii="Arial" w:eastAsia="Times New Roman" w:hAnsi="Arial" w:cs="Arial"/>
          <w:color w:val="222222"/>
          <w:sz w:val="24"/>
          <w:szCs w:val="24"/>
          <w:lang w:eastAsia="es-CR"/>
        </w:rPr>
        <w:t>:</w:t>
      </w:r>
    </w:p>
    <w:p w14:paraId="35C2BA10" w14:textId="27918661" w:rsidR="0072766E" w:rsidRDefault="0072766E" w:rsidP="0072766E">
      <w:pPr>
        <w:spacing w:after="0" w:line="240" w:lineRule="auto"/>
        <w:ind w:left="709"/>
        <w:jc w:val="both"/>
        <w:rPr>
          <w:rFonts w:ascii="Arial" w:eastAsia="Times New Roman" w:hAnsi="Arial" w:cs="Arial"/>
          <w:color w:val="222222"/>
          <w:sz w:val="24"/>
          <w:szCs w:val="24"/>
          <w:lang w:eastAsia="es-CR"/>
        </w:rPr>
      </w:pPr>
      <w:proofErr w:type="gramStart"/>
      <w:r>
        <w:rPr>
          <w:rFonts w:ascii="Arial" w:eastAsia="Times New Roman" w:hAnsi="Arial" w:cs="Arial"/>
          <w:color w:val="222222"/>
          <w:sz w:val="24"/>
          <w:szCs w:val="24"/>
          <w:lang w:eastAsia="es-CR"/>
        </w:rPr>
        <w:t>Mil ejemplares también tuvo</w:t>
      </w:r>
      <w:proofErr w:type="gramEnd"/>
      <w:r>
        <w:rPr>
          <w:rFonts w:ascii="Arial" w:eastAsia="Times New Roman" w:hAnsi="Arial" w:cs="Arial"/>
          <w:color w:val="222222"/>
          <w:sz w:val="24"/>
          <w:szCs w:val="24"/>
          <w:lang w:eastAsia="es-CR"/>
        </w:rPr>
        <w:t xml:space="preserve"> esta nueva edición y siguiendo mis impulsos de diez años atrás, no quise lucrar con ella: la obsequié a la Gota de Leche, en beneficio de los niños menesterosos de esa Institución. No me fue dado oír comentarios porque con un gran dolor en el alma, partimos a Europa en ese mismo año 1919 (Fernández, 1945, p. 13).</w:t>
      </w:r>
    </w:p>
    <w:p w14:paraId="493D5824" w14:textId="516B2D07" w:rsidR="00E059C3" w:rsidRDefault="00E059C3" w:rsidP="0072766E">
      <w:pPr>
        <w:spacing w:after="0" w:line="240" w:lineRule="auto"/>
        <w:ind w:left="709"/>
        <w:jc w:val="both"/>
        <w:rPr>
          <w:rFonts w:ascii="Arial" w:eastAsia="Times New Roman" w:hAnsi="Arial" w:cs="Arial"/>
          <w:color w:val="222222"/>
          <w:sz w:val="24"/>
          <w:szCs w:val="24"/>
          <w:lang w:eastAsia="es-CR"/>
        </w:rPr>
      </w:pPr>
    </w:p>
    <w:p w14:paraId="53967AD4" w14:textId="3379FA01" w:rsidR="0072766E" w:rsidRDefault="00A92F37" w:rsidP="00830254">
      <w:pPr>
        <w:spacing w:after="0" w:line="480" w:lineRule="auto"/>
        <w:ind w:firstLine="708"/>
        <w:jc w:val="both"/>
        <w:rPr>
          <w:rFonts w:ascii="Arial" w:eastAsia="Times New Roman" w:hAnsi="Arial" w:cs="Arial"/>
          <w:color w:val="222222"/>
          <w:sz w:val="24"/>
          <w:szCs w:val="24"/>
          <w:lang w:eastAsia="es-CR"/>
        </w:rPr>
      </w:pPr>
      <w:r>
        <w:rPr>
          <w:rFonts w:ascii="Arial" w:eastAsia="Times New Roman" w:hAnsi="Arial" w:cs="Arial"/>
          <w:color w:val="222222"/>
          <w:sz w:val="24"/>
          <w:szCs w:val="24"/>
          <w:lang w:eastAsia="es-CR"/>
        </w:rPr>
        <w:t xml:space="preserve">La </w:t>
      </w:r>
      <w:r w:rsidR="008A62D2">
        <w:rPr>
          <w:rFonts w:ascii="Arial" w:eastAsia="Times New Roman" w:hAnsi="Arial" w:cs="Arial"/>
          <w:color w:val="222222"/>
          <w:sz w:val="24"/>
          <w:szCs w:val="24"/>
          <w:lang w:eastAsia="es-CR"/>
        </w:rPr>
        <w:t>escritora</w:t>
      </w:r>
      <w:r>
        <w:rPr>
          <w:rFonts w:ascii="Arial" w:eastAsia="Times New Roman" w:hAnsi="Arial" w:cs="Arial"/>
          <w:color w:val="222222"/>
          <w:sz w:val="24"/>
          <w:szCs w:val="24"/>
          <w:lang w:eastAsia="es-CR"/>
        </w:rPr>
        <w:t xml:space="preserve"> </w:t>
      </w:r>
      <w:r w:rsidR="00E059C3">
        <w:rPr>
          <w:rFonts w:ascii="Arial" w:eastAsia="Times New Roman" w:hAnsi="Arial" w:cs="Arial"/>
          <w:color w:val="222222"/>
          <w:sz w:val="24"/>
          <w:szCs w:val="24"/>
          <w:lang w:eastAsia="es-CR"/>
        </w:rPr>
        <w:t xml:space="preserve">aludía así al exilio </w:t>
      </w:r>
      <w:r>
        <w:rPr>
          <w:rFonts w:ascii="Arial" w:eastAsia="Times New Roman" w:hAnsi="Arial" w:cs="Arial"/>
          <w:color w:val="222222"/>
          <w:sz w:val="24"/>
          <w:szCs w:val="24"/>
          <w:lang w:eastAsia="es-CR"/>
        </w:rPr>
        <w:t>forzado</w:t>
      </w:r>
      <w:r w:rsidR="0099239D">
        <w:rPr>
          <w:rFonts w:ascii="Arial" w:eastAsia="Times New Roman" w:hAnsi="Arial" w:cs="Arial"/>
          <w:color w:val="222222"/>
          <w:sz w:val="24"/>
          <w:szCs w:val="24"/>
          <w:lang w:eastAsia="es-CR"/>
        </w:rPr>
        <w:t xml:space="preserve"> que debió emprender</w:t>
      </w:r>
      <w:r>
        <w:rPr>
          <w:rFonts w:ascii="Arial" w:eastAsia="Times New Roman" w:hAnsi="Arial" w:cs="Arial"/>
          <w:color w:val="222222"/>
          <w:sz w:val="24"/>
          <w:szCs w:val="24"/>
          <w:lang w:eastAsia="es-CR"/>
        </w:rPr>
        <w:t>,</w:t>
      </w:r>
      <w:r w:rsidR="00E059C3">
        <w:rPr>
          <w:rFonts w:ascii="Arial" w:eastAsia="Times New Roman" w:hAnsi="Arial" w:cs="Arial"/>
          <w:color w:val="222222"/>
          <w:sz w:val="24"/>
          <w:szCs w:val="24"/>
          <w:lang w:eastAsia="es-CR"/>
        </w:rPr>
        <w:t xml:space="preserve"> junto</w:t>
      </w:r>
      <w:r w:rsidR="0099239D">
        <w:rPr>
          <w:rFonts w:ascii="Arial" w:eastAsia="Times New Roman" w:hAnsi="Arial" w:cs="Arial"/>
          <w:color w:val="222222"/>
          <w:sz w:val="24"/>
          <w:szCs w:val="24"/>
          <w:lang w:eastAsia="es-CR"/>
        </w:rPr>
        <w:t xml:space="preserve"> a</w:t>
      </w:r>
      <w:r w:rsidR="00E059C3">
        <w:rPr>
          <w:rFonts w:ascii="Arial" w:eastAsia="Times New Roman" w:hAnsi="Arial" w:cs="Arial"/>
          <w:color w:val="222222"/>
          <w:sz w:val="24"/>
          <w:szCs w:val="24"/>
          <w:lang w:eastAsia="es-CR"/>
        </w:rPr>
        <w:t xml:space="preserve"> su esposo </w:t>
      </w:r>
      <w:r w:rsidR="00815780">
        <w:rPr>
          <w:rFonts w:ascii="Arial" w:eastAsia="Times New Roman" w:hAnsi="Arial" w:cs="Arial"/>
          <w:color w:val="222222"/>
          <w:sz w:val="24"/>
          <w:szCs w:val="24"/>
          <w:lang w:eastAsia="es-CR"/>
        </w:rPr>
        <w:t xml:space="preserve">el derrocado dictador, </w:t>
      </w:r>
      <w:r w:rsidR="00E059C3">
        <w:rPr>
          <w:rFonts w:ascii="Arial" w:eastAsia="Times New Roman" w:hAnsi="Arial" w:cs="Arial"/>
          <w:color w:val="222222"/>
          <w:sz w:val="24"/>
          <w:szCs w:val="24"/>
          <w:lang w:eastAsia="es-CR"/>
        </w:rPr>
        <w:t>Federico Tinoco Granados, familia</w:t>
      </w:r>
      <w:r>
        <w:rPr>
          <w:rFonts w:ascii="Arial" w:eastAsia="Times New Roman" w:hAnsi="Arial" w:cs="Arial"/>
          <w:color w:val="222222"/>
          <w:sz w:val="24"/>
          <w:szCs w:val="24"/>
          <w:lang w:eastAsia="es-CR"/>
        </w:rPr>
        <w:t>res</w:t>
      </w:r>
      <w:r w:rsidR="00E059C3">
        <w:rPr>
          <w:rFonts w:ascii="Arial" w:eastAsia="Times New Roman" w:hAnsi="Arial" w:cs="Arial"/>
          <w:color w:val="222222"/>
          <w:sz w:val="24"/>
          <w:szCs w:val="24"/>
          <w:lang w:eastAsia="es-CR"/>
        </w:rPr>
        <w:t xml:space="preserve"> y amigos</w:t>
      </w:r>
      <w:r>
        <w:rPr>
          <w:rFonts w:ascii="Arial" w:eastAsia="Times New Roman" w:hAnsi="Arial" w:cs="Arial"/>
          <w:color w:val="222222"/>
          <w:sz w:val="24"/>
          <w:szCs w:val="24"/>
          <w:lang w:eastAsia="es-CR"/>
        </w:rPr>
        <w:t>,</w:t>
      </w:r>
      <w:r w:rsidR="00E059C3">
        <w:rPr>
          <w:rFonts w:ascii="Arial" w:eastAsia="Times New Roman" w:hAnsi="Arial" w:cs="Arial"/>
          <w:color w:val="222222"/>
          <w:sz w:val="24"/>
          <w:szCs w:val="24"/>
          <w:lang w:eastAsia="es-CR"/>
        </w:rPr>
        <w:t xml:space="preserve"> e</w:t>
      </w:r>
      <w:r w:rsidR="00830254">
        <w:rPr>
          <w:rFonts w:ascii="Arial" w:eastAsia="Times New Roman" w:hAnsi="Arial" w:cs="Arial"/>
          <w:color w:val="222222"/>
          <w:sz w:val="24"/>
          <w:szCs w:val="24"/>
          <w:lang w:eastAsia="es-CR"/>
        </w:rPr>
        <w:t xml:space="preserve">l 19 </w:t>
      </w:r>
      <w:r w:rsidR="00E059C3">
        <w:rPr>
          <w:rFonts w:ascii="Arial" w:eastAsia="Times New Roman" w:hAnsi="Arial" w:cs="Arial"/>
          <w:color w:val="222222"/>
          <w:sz w:val="24"/>
          <w:szCs w:val="24"/>
          <w:lang w:eastAsia="es-CR"/>
        </w:rPr>
        <w:t>agosto de</w:t>
      </w:r>
      <w:r w:rsidR="004D35F6">
        <w:rPr>
          <w:rFonts w:ascii="Arial" w:eastAsia="Times New Roman" w:hAnsi="Arial" w:cs="Arial"/>
          <w:color w:val="222222"/>
          <w:sz w:val="24"/>
          <w:szCs w:val="24"/>
          <w:lang w:eastAsia="es-CR"/>
        </w:rPr>
        <w:t xml:space="preserve"> 1919</w:t>
      </w:r>
      <w:r w:rsidR="00E059C3">
        <w:rPr>
          <w:rFonts w:ascii="Arial" w:eastAsia="Times New Roman" w:hAnsi="Arial" w:cs="Arial"/>
          <w:color w:val="222222"/>
          <w:sz w:val="24"/>
          <w:szCs w:val="24"/>
          <w:lang w:eastAsia="es-CR"/>
        </w:rPr>
        <w:t xml:space="preserve">, pocos días después de </w:t>
      </w:r>
      <w:r w:rsidR="0099239D">
        <w:rPr>
          <w:rFonts w:ascii="Arial" w:eastAsia="Times New Roman" w:hAnsi="Arial" w:cs="Arial"/>
          <w:color w:val="222222"/>
          <w:sz w:val="24"/>
          <w:szCs w:val="24"/>
          <w:lang w:eastAsia="es-CR"/>
        </w:rPr>
        <w:t xml:space="preserve">que </w:t>
      </w:r>
      <w:r w:rsidR="00E059C3">
        <w:rPr>
          <w:rFonts w:ascii="Arial" w:eastAsia="Times New Roman" w:hAnsi="Arial" w:cs="Arial"/>
          <w:color w:val="222222"/>
          <w:sz w:val="24"/>
          <w:szCs w:val="24"/>
          <w:lang w:eastAsia="es-CR"/>
        </w:rPr>
        <w:t xml:space="preserve">fuera asesinado Joaquín Tinoco, su cuñado. </w:t>
      </w:r>
      <w:r w:rsidR="00830254">
        <w:rPr>
          <w:rFonts w:ascii="Arial" w:eastAsia="Times New Roman" w:hAnsi="Arial" w:cs="Arial"/>
          <w:color w:val="222222"/>
          <w:sz w:val="24"/>
          <w:szCs w:val="24"/>
          <w:lang w:eastAsia="es-CR"/>
        </w:rPr>
        <w:t xml:space="preserve">De su </w:t>
      </w:r>
      <w:r>
        <w:rPr>
          <w:rFonts w:ascii="Arial" w:eastAsia="Times New Roman" w:hAnsi="Arial" w:cs="Arial"/>
          <w:color w:val="222222"/>
          <w:sz w:val="24"/>
          <w:szCs w:val="24"/>
          <w:lang w:eastAsia="es-CR"/>
        </w:rPr>
        <w:t xml:space="preserve">largo </w:t>
      </w:r>
      <w:r w:rsidR="00830254">
        <w:rPr>
          <w:rFonts w:ascii="Arial" w:eastAsia="Times New Roman" w:hAnsi="Arial" w:cs="Arial"/>
          <w:color w:val="222222"/>
          <w:sz w:val="24"/>
          <w:szCs w:val="24"/>
          <w:lang w:eastAsia="es-CR"/>
        </w:rPr>
        <w:t>exilio</w:t>
      </w:r>
      <w:r>
        <w:rPr>
          <w:rFonts w:ascii="Arial" w:eastAsia="Times New Roman" w:hAnsi="Arial" w:cs="Arial"/>
          <w:color w:val="222222"/>
          <w:sz w:val="24"/>
          <w:szCs w:val="24"/>
          <w:lang w:eastAsia="es-CR"/>
        </w:rPr>
        <w:t xml:space="preserve"> en Europa</w:t>
      </w:r>
      <w:r w:rsidR="00830254">
        <w:rPr>
          <w:rFonts w:ascii="Arial" w:eastAsia="Times New Roman" w:hAnsi="Arial" w:cs="Arial"/>
          <w:color w:val="222222"/>
          <w:sz w:val="24"/>
          <w:szCs w:val="24"/>
          <w:lang w:eastAsia="es-CR"/>
        </w:rPr>
        <w:t xml:space="preserve">, la escritora </w:t>
      </w:r>
      <w:r>
        <w:rPr>
          <w:rFonts w:ascii="Arial" w:eastAsia="Times New Roman" w:hAnsi="Arial" w:cs="Arial"/>
          <w:color w:val="222222"/>
          <w:sz w:val="24"/>
          <w:szCs w:val="24"/>
          <w:lang w:eastAsia="es-CR"/>
        </w:rPr>
        <w:t>regresaría a Costa Rica</w:t>
      </w:r>
      <w:r w:rsidR="00E67016">
        <w:rPr>
          <w:rFonts w:ascii="Arial" w:eastAsia="Times New Roman" w:hAnsi="Arial" w:cs="Arial"/>
          <w:color w:val="222222"/>
          <w:sz w:val="24"/>
          <w:szCs w:val="24"/>
          <w:lang w:eastAsia="es-CR"/>
        </w:rPr>
        <w:t xml:space="preserve">, tres años después de haber </w:t>
      </w:r>
      <w:r w:rsidR="00DC4FEC">
        <w:rPr>
          <w:rFonts w:ascii="Arial" w:eastAsia="Times New Roman" w:hAnsi="Arial" w:cs="Arial"/>
          <w:color w:val="222222"/>
          <w:sz w:val="24"/>
          <w:szCs w:val="24"/>
          <w:lang w:eastAsia="es-CR"/>
        </w:rPr>
        <w:t>en</w:t>
      </w:r>
      <w:r>
        <w:rPr>
          <w:rFonts w:ascii="Arial" w:eastAsia="Times New Roman" w:hAnsi="Arial" w:cs="Arial"/>
          <w:color w:val="222222"/>
          <w:sz w:val="24"/>
          <w:szCs w:val="24"/>
          <w:lang w:eastAsia="es-CR"/>
        </w:rPr>
        <w:t>viuda</w:t>
      </w:r>
      <w:r w:rsidR="00DC4FEC">
        <w:rPr>
          <w:rFonts w:ascii="Arial" w:eastAsia="Times New Roman" w:hAnsi="Arial" w:cs="Arial"/>
          <w:color w:val="222222"/>
          <w:sz w:val="24"/>
          <w:szCs w:val="24"/>
          <w:lang w:eastAsia="es-CR"/>
        </w:rPr>
        <w:t>do</w:t>
      </w:r>
      <w:r>
        <w:rPr>
          <w:rFonts w:ascii="Arial" w:eastAsia="Times New Roman" w:hAnsi="Arial" w:cs="Arial"/>
          <w:color w:val="222222"/>
          <w:sz w:val="24"/>
          <w:szCs w:val="24"/>
          <w:lang w:eastAsia="es-CR"/>
        </w:rPr>
        <w:t xml:space="preserve">, </w:t>
      </w:r>
      <w:r w:rsidR="00E67016">
        <w:rPr>
          <w:rFonts w:ascii="Arial" w:eastAsia="Times New Roman" w:hAnsi="Arial" w:cs="Arial"/>
          <w:color w:val="222222"/>
          <w:sz w:val="24"/>
          <w:szCs w:val="24"/>
          <w:lang w:eastAsia="es-CR"/>
        </w:rPr>
        <w:t xml:space="preserve">es decir, </w:t>
      </w:r>
      <w:r w:rsidR="00830254">
        <w:rPr>
          <w:rFonts w:ascii="Arial" w:eastAsia="Times New Roman" w:hAnsi="Arial" w:cs="Arial"/>
          <w:color w:val="222222"/>
          <w:sz w:val="24"/>
          <w:szCs w:val="24"/>
          <w:lang w:eastAsia="es-CR"/>
        </w:rPr>
        <w:t>en 1934.</w:t>
      </w:r>
    </w:p>
    <w:p w14:paraId="09BA4F6F" w14:textId="3E4C058E" w:rsidR="00905410" w:rsidRDefault="00705F69" w:rsidP="00585CE0">
      <w:pPr>
        <w:spacing w:after="0" w:line="480" w:lineRule="auto"/>
        <w:ind w:firstLine="708"/>
        <w:jc w:val="both"/>
        <w:rPr>
          <w:rFonts w:ascii="Arial" w:eastAsia="Times New Roman" w:hAnsi="Arial" w:cs="Arial"/>
          <w:color w:val="222222"/>
          <w:sz w:val="24"/>
          <w:szCs w:val="24"/>
          <w:lang w:eastAsia="es-CR"/>
        </w:rPr>
      </w:pPr>
      <w:r>
        <w:rPr>
          <w:rFonts w:ascii="Arial" w:eastAsia="Times New Roman" w:hAnsi="Arial" w:cs="Arial"/>
          <w:color w:val="222222"/>
          <w:sz w:val="24"/>
          <w:szCs w:val="24"/>
          <w:lang w:eastAsia="es-CR"/>
        </w:rPr>
        <w:t>Tal y como se mencionó, l</w:t>
      </w:r>
      <w:r w:rsidR="00587D7B">
        <w:rPr>
          <w:rFonts w:ascii="Arial" w:eastAsia="Times New Roman" w:hAnsi="Arial" w:cs="Arial"/>
          <w:color w:val="222222"/>
          <w:sz w:val="24"/>
          <w:szCs w:val="24"/>
          <w:lang w:eastAsia="es-CR"/>
        </w:rPr>
        <w:t>a</w:t>
      </w:r>
      <w:r w:rsidR="00783DB9">
        <w:rPr>
          <w:rFonts w:ascii="Arial" w:eastAsia="Times New Roman" w:hAnsi="Arial" w:cs="Arial"/>
          <w:color w:val="222222"/>
          <w:sz w:val="24"/>
          <w:szCs w:val="24"/>
          <w:lang w:eastAsia="es-CR"/>
        </w:rPr>
        <w:t xml:space="preserve"> tercera edición </w:t>
      </w:r>
      <w:r w:rsidR="0072766E">
        <w:rPr>
          <w:rFonts w:ascii="Arial" w:eastAsia="Times New Roman" w:hAnsi="Arial" w:cs="Arial"/>
          <w:color w:val="222222"/>
          <w:sz w:val="24"/>
          <w:szCs w:val="24"/>
          <w:lang w:eastAsia="es-CR"/>
        </w:rPr>
        <w:t xml:space="preserve">de </w:t>
      </w:r>
      <w:proofErr w:type="spellStart"/>
      <w:r w:rsidR="00587D7B" w:rsidRPr="00D248B0">
        <w:rPr>
          <w:rFonts w:ascii="Arial" w:eastAsia="Times New Roman" w:hAnsi="Arial" w:cs="Arial"/>
          <w:i/>
          <w:iCs/>
          <w:color w:val="222222"/>
          <w:sz w:val="24"/>
          <w:szCs w:val="24"/>
          <w:lang w:eastAsia="es-CR"/>
        </w:rPr>
        <w:t>Zulai</w:t>
      </w:r>
      <w:proofErr w:type="spellEnd"/>
      <w:r w:rsidR="00587D7B" w:rsidRPr="00D248B0">
        <w:rPr>
          <w:rFonts w:ascii="Arial" w:eastAsia="Times New Roman" w:hAnsi="Arial" w:cs="Arial"/>
          <w:i/>
          <w:iCs/>
          <w:color w:val="222222"/>
          <w:sz w:val="24"/>
          <w:szCs w:val="24"/>
          <w:lang w:eastAsia="es-CR"/>
        </w:rPr>
        <w:t xml:space="preserve"> </w:t>
      </w:r>
      <w:r w:rsidR="00587D7B">
        <w:rPr>
          <w:rFonts w:ascii="Arial" w:eastAsia="Times New Roman" w:hAnsi="Arial" w:cs="Arial"/>
          <w:color w:val="222222"/>
          <w:sz w:val="24"/>
          <w:szCs w:val="24"/>
          <w:lang w:eastAsia="es-CR"/>
        </w:rPr>
        <w:t xml:space="preserve">y </w:t>
      </w:r>
      <w:proofErr w:type="spellStart"/>
      <w:r w:rsidR="00587D7B" w:rsidRPr="00D248B0">
        <w:rPr>
          <w:rFonts w:ascii="Arial" w:eastAsia="Times New Roman" w:hAnsi="Arial" w:cs="Arial"/>
          <w:i/>
          <w:iCs/>
          <w:color w:val="222222"/>
          <w:sz w:val="24"/>
          <w:szCs w:val="24"/>
          <w:lang w:eastAsia="es-CR"/>
        </w:rPr>
        <w:t>Yontá</w:t>
      </w:r>
      <w:proofErr w:type="spellEnd"/>
      <w:r w:rsidR="002F19A6">
        <w:rPr>
          <w:rFonts w:ascii="Arial" w:eastAsia="Times New Roman" w:hAnsi="Arial" w:cs="Arial"/>
          <w:color w:val="222222"/>
          <w:sz w:val="24"/>
          <w:szCs w:val="24"/>
          <w:lang w:eastAsia="es-CR"/>
        </w:rPr>
        <w:t xml:space="preserve"> data de</w:t>
      </w:r>
      <w:r w:rsidR="00587D7B">
        <w:rPr>
          <w:rFonts w:ascii="Arial" w:eastAsia="Times New Roman" w:hAnsi="Arial" w:cs="Arial"/>
          <w:color w:val="222222"/>
          <w:sz w:val="24"/>
          <w:szCs w:val="24"/>
          <w:lang w:eastAsia="es-CR"/>
        </w:rPr>
        <w:t xml:space="preserve"> </w:t>
      </w:r>
      <w:r w:rsidR="0072766E">
        <w:rPr>
          <w:rFonts w:ascii="Arial" w:eastAsia="Times New Roman" w:hAnsi="Arial" w:cs="Arial"/>
          <w:color w:val="222222"/>
          <w:sz w:val="24"/>
          <w:szCs w:val="24"/>
          <w:lang w:eastAsia="es-CR"/>
        </w:rPr>
        <w:t>1945</w:t>
      </w:r>
      <w:r w:rsidR="002F19A6">
        <w:rPr>
          <w:rFonts w:ascii="Arial" w:eastAsia="Times New Roman" w:hAnsi="Arial" w:cs="Arial"/>
          <w:color w:val="222222"/>
          <w:sz w:val="24"/>
          <w:szCs w:val="24"/>
          <w:lang w:eastAsia="es-CR"/>
        </w:rPr>
        <w:t xml:space="preserve">. Es la edición más completa, pues </w:t>
      </w:r>
      <w:r w:rsidR="00783DB9">
        <w:rPr>
          <w:rFonts w:ascii="Arial" w:eastAsia="Times New Roman" w:hAnsi="Arial" w:cs="Arial"/>
          <w:color w:val="222222"/>
          <w:sz w:val="24"/>
          <w:szCs w:val="24"/>
          <w:lang w:eastAsia="es-CR"/>
        </w:rPr>
        <w:t>co</w:t>
      </w:r>
      <w:r w:rsidR="00BF09F9">
        <w:rPr>
          <w:rFonts w:ascii="Arial" w:eastAsia="Times New Roman" w:hAnsi="Arial" w:cs="Arial"/>
          <w:color w:val="222222"/>
          <w:sz w:val="24"/>
          <w:szCs w:val="24"/>
          <w:lang w:eastAsia="es-CR"/>
        </w:rPr>
        <w:t>ntiene</w:t>
      </w:r>
      <w:r w:rsidR="00585CE0">
        <w:rPr>
          <w:rFonts w:ascii="Arial" w:eastAsia="Times New Roman" w:hAnsi="Arial" w:cs="Arial"/>
          <w:color w:val="222222"/>
          <w:sz w:val="24"/>
          <w:szCs w:val="24"/>
          <w:lang w:eastAsia="es-CR"/>
        </w:rPr>
        <w:t>:</w:t>
      </w:r>
      <w:r w:rsidR="00BF09F9">
        <w:rPr>
          <w:rFonts w:ascii="Arial" w:eastAsia="Times New Roman" w:hAnsi="Arial" w:cs="Arial"/>
          <w:color w:val="222222"/>
          <w:sz w:val="24"/>
          <w:szCs w:val="24"/>
          <w:lang w:eastAsia="es-CR"/>
        </w:rPr>
        <w:t xml:space="preserve"> </w:t>
      </w:r>
      <w:r w:rsidR="00585CE0">
        <w:rPr>
          <w:rFonts w:ascii="Arial" w:eastAsia="Times New Roman" w:hAnsi="Arial" w:cs="Arial"/>
          <w:color w:val="222222"/>
          <w:sz w:val="24"/>
          <w:szCs w:val="24"/>
          <w:lang w:eastAsia="es-CR"/>
        </w:rPr>
        <w:t>un</w:t>
      </w:r>
      <w:r w:rsidR="00BF09F9">
        <w:rPr>
          <w:rFonts w:ascii="Arial" w:eastAsia="Times New Roman" w:hAnsi="Arial" w:cs="Arial"/>
          <w:color w:val="222222"/>
          <w:sz w:val="24"/>
          <w:szCs w:val="24"/>
          <w:lang w:eastAsia="es-CR"/>
        </w:rPr>
        <w:t xml:space="preserve"> </w:t>
      </w:r>
      <w:r w:rsidR="00587D7B">
        <w:rPr>
          <w:rFonts w:ascii="Arial" w:eastAsia="Times New Roman" w:hAnsi="Arial" w:cs="Arial"/>
          <w:color w:val="222222"/>
          <w:sz w:val="24"/>
          <w:szCs w:val="24"/>
          <w:lang w:eastAsia="es-CR"/>
        </w:rPr>
        <w:t xml:space="preserve">prefacio </w:t>
      </w:r>
      <w:r w:rsidR="00585CE0">
        <w:rPr>
          <w:rFonts w:ascii="Arial" w:eastAsia="Times New Roman" w:hAnsi="Arial" w:cs="Arial"/>
          <w:color w:val="222222"/>
          <w:sz w:val="24"/>
          <w:szCs w:val="24"/>
          <w:lang w:eastAsia="es-CR"/>
        </w:rPr>
        <w:t xml:space="preserve">escrito por </w:t>
      </w:r>
      <w:r w:rsidR="00BF09F9">
        <w:rPr>
          <w:rFonts w:ascii="Arial" w:eastAsia="Times New Roman" w:hAnsi="Arial" w:cs="Arial"/>
          <w:color w:val="222222"/>
          <w:sz w:val="24"/>
          <w:szCs w:val="24"/>
          <w:lang w:eastAsia="es-CR"/>
        </w:rPr>
        <w:t>Joaquín García Monge</w:t>
      </w:r>
      <w:r w:rsidR="00585CE0">
        <w:rPr>
          <w:rFonts w:ascii="Arial" w:eastAsia="Times New Roman" w:hAnsi="Arial" w:cs="Arial"/>
          <w:color w:val="222222"/>
          <w:sz w:val="24"/>
          <w:szCs w:val="24"/>
          <w:lang w:eastAsia="es-CR"/>
        </w:rPr>
        <w:t xml:space="preserve"> </w:t>
      </w:r>
      <w:r w:rsidR="00905410">
        <w:rPr>
          <w:rFonts w:ascii="Arial" w:eastAsia="Times New Roman" w:hAnsi="Arial" w:cs="Arial"/>
          <w:color w:val="222222"/>
          <w:sz w:val="24"/>
          <w:szCs w:val="24"/>
          <w:lang w:eastAsia="es-CR"/>
        </w:rPr>
        <w:t>(</w:t>
      </w:r>
      <w:r w:rsidR="0072766E">
        <w:rPr>
          <w:rFonts w:ascii="Arial" w:eastAsia="Times New Roman" w:hAnsi="Arial" w:cs="Arial"/>
          <w:color w:val="222222"/>
          <w:sz w:val="24"/>
          <w:szCs w:val="24"/>
          <w:lang w:eastAsia="es-CR"/>
        </w:rPr>
        <w:t xml:space="preserve">Fernández, 1945, </w:t>
      </w:r>
      <w:r w:rsidR="00905410">
        <w:rPr>
          <w:rFonts w:ascii="Arial" w:eastAsia="Times New Roman" w:hAnsi="Arial" w:cs="Arial"/>
          <w:color w:val="222222"/>
          <w:sz w:val="24"/>
          <w:szCs w:val="24"/>
          <w:lang w:eastAsia="es-CR"/>
        </w:rPr>
        <w:t>pp. 7-10)</w:t>
      </w:r>
      <w:r w:rsidR="002F19A6">
        <w:rPr>
          <w:rFonts w:ascii="Arial" w:eastAsia="Times New Roman" w:hAnsi="Arial" w:cs="Arial"/>
          <w:color w:val="222222"/>
          <w:sz w:val="24"/>
          <w:szCs w:val="24"/>
          <w:lang w:eastAsia="es-CR"/>
        </w:rPr>
        <w:t xml:space="preserve">, un prólogo en </w:t>
      </w:r>
      <w:r w:rsidR="00585CE0">
        <w:rPr>
          <w:rFonts w:ascii="Arial" w:eastAsia="Times New Roman" w:hAnsi="Arial" w:cs="Arial"/>
          <w:color w:val="222222"/>
          <w:sz w:val="24"/>
          <w:szCs w:val="24"/>
          <w:lang w:eastAsia="es-CR"/>
        </w:rPr>
        <w:t>el</w:t>
      </w:r>
      <w:r>
        <w:rPr>
          <w:rFonts w:ascii="Arial" w:eastAsia="Times New Roman" w:hAnsi="Arial" w:cs="Arial"/>
          <w:color w:val="222222"/>
          <w:sz w:val="24"/>
          <w:szCs w:val="24"/>
          <w:lang w:eastAsia="es-CR"/>
        </w:rPr>
        <w:t xml:space="preserve"> cual</w:t>
      </w:r>
      <w:r w:rsidR="002F19A6">
        <w:rPr>
          <w:rFonts w:ascii="Arial" w:eastAsia="Times New Roman" w:hAnsi="Arial" w:cs="Arial"/>
          <w:color w:val="222222"/>
          <w:sz w:val="24"/>
          <w:szCs w:val="24"/>
          <w:lang w:eastAsia="es-CR"/>
        </w:rPr>
        <w:t xml:space="preserve"> la autora incluyó comentarios a cada una </w:t>
      </w:r>
      <w:r w:rsidR="00585CE0">
        <w:rPr>
          <w:rFonts w:ascii="Arial" w:eastAsia="Times New Roman" w:hAnsi="Arial" w:cs="Arial"/>
          <w:color w:val="222222"/>
          <w:sz w:val="24"/>
          <w:szCs w:val="24"/>
          <w:lang w:eastAsia="es-CR"/>
        </w:rPr>
        <w:t>de las tres ediciones, las ilustraciones ya presentes en las ediciones anteriores</w:t>
      </w:r>
      <w:r w:rsidR="00243932">
        <w:rPr>
          <w:rFonts w:ascii="Arial" w:eastAsia="Times New Roman" w:hAnsi="Arial" w:cs="Arial"/>
          <w:color w:val="222222"/>
          <w:sz w:val="24"/>
          <w:szCs w:val="24"/>
          <w:lang w:eastAsia="es-CR"/>
        </w:rPr>
        <w:t xml:space="preserve"> y algunas fotografías nuevas</w:t>
      </w:r>
      <w:r w:rsidR="002F19A6">
        <w:rPr>
          <w:rFonts w:ascii="Arial" w:eastAsia="Times New Roman" w:hAnsi="Arial" w:cs="Arial"/>
          <w:color w:val="222222"/>
          <w:sz w:val="24"/>
          <w:szCs w:val="24"/>
          <w:lang w:eastAsia="es-CR"/>
        </w:rPr>
        <w:t>, además,</w:t>
      </w:r>
      <w:r w:rsidR="0072766E">
        <w:rPr>
          <w:rFonts w:ascii="Arial" w:eastAsia="Times New Roman" w:hAnsi="Arial" w:cs="Arial"/>
          <w:color w:val="222222"/>
          <w:sz w:val="24"/>
          <w:szCs w:val="24"/>
          <w:lang w:eastAsia="es-CR"/>
        </w:rPr>
        <w:t xml:space="preserve"> fueron incluidos</w:t>
      </w:r>
      <w:r w:rsidR="00585CE0">
        <w:rPr>
          <w:rFonts w:ascii="Arial" w:eastAsia="Times New Roman" w:hAnsi="Arial" w:cs="Arial"/>
          <w:color w:val="222222"/>
          <w:sz w:val="24"/>
          <w:szCs w:val="24"/>
          <w:lang w:eastAsia="es-CR"/>
        </w:rPr>
        <w:t xml:space="preserve"> a manera de anexos</w:t>
      </w:r>
      <w:r w:rsidR="0072766E">
        <w:rPr>
          <w:rFonts w:ascii="Arial" w:eastAsia="Times New Roman" w:hAnsi="Arial" w:cs="Arial"/>
          <w:color w:val="222222"/>
          <w:sz w:val="24"/>
          <w:szCs w:val="24"/>
          <w:lang w:eastAsia="es-CR"/>
        </w:rPr>
        <w:t xml:space="preserve"> </w:t>
      </w:r>
      <w:r w:rsidR="00243932">
        <w:rPr>
          <w:rFonts w:ascii="Arial" w:eastAsia="Times New Roman" w:hAnsi="Arial" w:cs="Arial"/>
          <w:color w:val="222222"/>
          <w:sz w:val="24"/>
          <w:szCs w:val="24"/>
          <w:lang w:eastAsia="es-CR"/>
        </w:rPr>
        <w:t>varios</w:t>
      </w:r>
      <w:r w:rsidR="0072766E">
        <w:rPr>
          <w:rFonts w:ascii="Arial" w:eastAsia="Times New Roman" w:hAnsi="Arial" w:cs="Arial"/>
          <w:color w:val="222222"/>
          <w:sz w:val="24"/>
          <w:szCs w:val="24"/>
          <w:lang w:eastAsia="es-CR"/>
        </w:rPr>
        <w:t xml:space="preserve"> textos </w:t>
      </w:r>
      <w:r w:rsidR="00585CE0">
        <w:rPr>
          <w:rFonts w:ascii="Arial" w:eastAsia="Times New Roman" w:hAnsi="Arial" w:cs="Arial"/>
          <w:color w:val="222222"/>
          <w:sz w:val="24"/>
          <w:szCs w:val="24"/>
          <w:lang w:eastAsia="es-CR"/>
        </w:rPr>
        <w:t xml:space="preserve">de la propia Fernández. </w:t>
      </w:r>
      <w:r w:rsidR="002F19A6">
        <w:rPr>
          <w:rFonts w:ascii="Arial" w:eastAsia="Times New Roman" w:hAnsi="Arial" w:cs="Arial"/>
          <w:color w:val="222222"/>
          <w:sz w:val="24"/>
          <w:szCs w:val="24"/>
          <w:lang w:eastAsia="es-CR"/>
        </w:rPr>
        <w:t>Por su parte, la</w:t>
      </w:r>
      <w:r w:rsidR="003112B4">
        <w:rPr>
          <w:rFonts w:ascii="Arial" w:eastAsia="Times New Roman" w:hAnsi="Arial" w:cs="Arial"/>
          <w:color w:val="222222"/>
          <w:sz w:val="24"/>
          <w:szCs w:val="24"/>
          <w:lang w:eastAsia="es-CR"/>
        </w:rPr>
        <w:t xml:space="preserve"> edición de 1995 publicada por la UNED</w:t>
      </w:r>
      <w:r w:rsidR="000726E3">
        <w:rPr>
          <w:rFonts w:ascii="Arial" w:eastAsia="Times New Roman" w:hAnsi="Arial" w:cs="Arial"/>
          <w:color w:val="222222"/>
          <w:sz w:val="24"/>
          <w:szCs w:val="24"/>
          <w:lang w:eastAsia="es-CR"/>
        </w:rPr>
        <w:t xml:space="preserve">, </w:t>
      </w:r>
      <w:r w:rsidR="003112B4">
        <w:rPr>
          <w:rFonts w:ascii="Arial" w:eastAsia="Times New Roman" w:hAnsi="Arial" w:cs="Arial"/>
          <w:color w:val="222222"/>
          <w:sz w:val="24"/>
          <w:szCs w:val="24"/>
          <w:lang w:eastAsia="es-CR"/>
        </w:rPr>
        <w:t xml:space="preserve">solo incluye el relato </w:t>
      </w:r>
      <w:proofErr w:type="spellStart"/>
      <w:r w:rsidR="003112B4" w:rsidRPr="00D248B0">
        <w:rPr>
          <w:rFonts w:ascii="Arial" w:eastAsia="Times New Roman" w:hAnsi="Arial" w:cs="Arial"/>
          <w:i/>
          <w:iCs/>
          <w:color w:val="222222"/>
          <w:sz w:val="24"/>
          <w:szCs w:val="24"/>
          <w:lang w:eastAsia="es-CR"/>
        </w:rPr>
        <w:t>Zulai</w:t>
      </w:r>
      <w:proofErr w:type="spellEnd"/>
      <w:r w:rsidR="003112B4">
        <w:rPr>
          <w:rFonts w:ascii="Arial" w:eastAsia="Times New Roman" w:hAnsi="Arial" w:cs="Arial"/>
          <w:color w:val="222222"/>
          <w:sz w:val="24"/>
          <w:szCs w:val="24"/>
          <w:lang w:eastAsia="es-CR"/>
        </w:rPr>
        <w:t xml:space="preserve"> y </w:t>
      </w:r>
      <w:r w:rsidR="00D248B0">
        <w:rPr>
          <w:rFonts w:ascii="Arial" w:eastAsia="Times New Roman" w:hAnsi="Arial" w:cs="Arial"/>
          <w:color w:val="222222"/>
          <w:sz w:val="24"/>
          <w:szCs w:val="24"/>
          <w:lang w:eastAsia="es-CR"/>
        </w:rPr>
        <w:t xml:space="preserve">un </w:t>
      </w:r>
      <w:r w:rsidR="001E505E">
        <w:rPr>
          <w:rFonts w:ascii="Arial" w:eastAsia="Times New Roman" w:hAnsi="Arial" w:cs="Arial"/>
          <w:color w:val="222222"/>
          <w:sz w:val="24"/>
          <w:szCs w:val="24"/>
          <w:lang w:eastAsia="es-CR"/>
        </w:rPr>
        <w:t xml:space="preserve">breve </w:t>
      </w:r>
      <w:r w:rsidR="00D248B0">
        <w:rPr>
          <w:rFonts w:ascii="Arial" w:eastAsia="Times New Roman" w:hAnsi="Arial" w:cs="Arial"/>
          <w:color w:val="222222"/>
          <w:sz w:val="24"/>
          <w:szCs w:val="24"/>
          <w:lang w:eastAsia="es-CR"/>
        </w:rPr>
        <w:t>prólogo de Marco Retana.</w:t>
      </w:r>
      <w:r w:rsidR="00585CE0">
        <w:rPr>
          <w:rFonts w:ascii="Arial" w:eastAsia="Times New Roman" w:hAnsi="Arial" w:cs="Arial"/>
          <w:color w:val="222222"/>
          <w:sz w:val="24"/>
          <w:szCs w:val="24"/>
          <w:lang w:eastAsia="es-CR"/>
        </w:rPr>
        <w:t xml:space="preserve"> Dicha</w:t>
      </w:r>
      <w:r w:rsidR="00D248B0">
        <w:rPr>
          <w:rFonts w:ascii="Arial" w:eastAsia="Times New Roman" w:hAnsi="Arial" w:cs="Arial"/>
          <w:color w:val="222222"/>
          <w:sz w:val="24"/>
          <w:szCs w:val="24"/>
          <w:lang w:eastAsia="es-CR"/>
        </w:rPr>
        <w:t xml:space="preserve"> edición </w:t>
      </w:r>
      <w:r w:rsidR="000726E3">
        <w:rPr>
          <w:rFonts w:ascii="Arial" w:eastAsia="Times New Roman" w:hAnsi="Arial" w:cs="Arial"/>
          <w:color w:val="222222"/>
          <w:sz w:val="24"/>
          <w:szCs w:val="24"/>
          <w:lang w:eastAsia="es-CR"/>
        </w:rPr>
        <w:t xml:space="preserve">forma parte de la colección “Vieja y Nueva Narrativa Costarricense, no. 22”. </w:t>
      </w:r>
      <w:r w:rsidR="00466920">
        <w:rPr>
          <w:rFonts w:ascii="Arial" w:eastAsia="Times New Roman" w:hAnsi="Arial" w:cs="Arial"/>
          <w:color w:val="222222"/>
          <w:sz w:val="24"/>
          <w:szCs w:val="24"/>
          <w:lang w:eastAsia="es-CR"/>
        </w:rPr>
        <w:t>Esta</w:t>
      </w:r>
      <w:r w:rsidR="000726E3">
        <w:rPr>
          <w:rFonts w:ascii="Arial" w:eastAsia="Times New Roman" w:hAnsi="Arial" w:cs="Arial"/>
          <w:color w:val="222222"/>
          <w:sz w:val="24"/>
          <w:szCs w:val="24"/>
          <w:lang w:eastAsia="es-CR"/>
        </w:rPr>
        <w:t xml:space="preserve"> versión quedó muy </w:t>
      </w:r>
      <w:r w:rsidR="00466920">
        <w:rPr>
          <w:rFonts w:ascii="Arial" w:eastAsia="Times New Roman" w:hAnsi="Arial" w:cs="Arial"/>
          <w:color w:val="222222"/>
          <w:sz w:val="24"/>
          <w:szCs w:val="24"/>
          <w:lang w:eastAsia="es-CR"/>
        </w:rPr>
        <w:t xml:space="preserve">disminuida no solo porque excluyó </w:t>
      </w:r>
      <w:r w:rsidR="00466920">
        <w:rPr>
          <w:rFonts w:ascii="Arial" w:eastAsia="Times New Roman" w:hAnsi="Arial" w:cs="Arial"/>
          <w:color w:val="222222"/>
          <w:sz w:val="24"/>
          <w:szCs w:val="24"/>
          <w:lang w:eastAsia="es-CR"/>
        </w:rPr>
        <w:lastRenderedPageBreak/>
        <w:t xml:space="preserve">la novela </w:t>
      </w:r>
      <w:proofErr w:type="spellStart"/>
      <w:r w:rsidR="00466920" w:rsidRPr="003F416F">
        <w:rPr>
          <w:rFonts w:ascii="Arial" w:eastAsia="Times New Roman" w:hAnsi="Arial" w:cs="Arial"/>
          <w:i/>
          <w:iCs/>
          <w:color w:val="222222"/>
          <w:sz w:val="24"/>
          <w:szCs w:val="24"/>
          <w:lang w:eastAsia="es-CR"/>
        </w:rPr>
        <w:t>Yontá</w:t>
      </w:r>
      <w:proofErr w:type="spellEnd"/>
      <w:r w:rsidR="00466920">
        <w:rPr>
          <w:rFonts w:ascii="Arial" w:eastAsia="Times New Roman" w:hAnsi="Arial" w:cs="Arial"/>
          <w:color w:val="222222"/>
          <w:sz w:val="24"/>
          <w:szCs w:val="24"/>
          <w:lang w:eastAsia="es-CR"/>
        </w:rPr>
        <w:t xml:space="preserve">, sino al quedar desprovista de los textos y materiales visuales que tanto enriquecieron la edición anterior de 1945 y que fuera publicada por la Imprenta </w:t>
      </w:r>
      <w:r w:rsidR="003F416F">
        <w:rPr>
          <w:rFonts w:ascii="Arial" w:eastAsia="Times New Roman" w:hAnsi="Arial" w:cs="Arial"/>
          <w:color w:val="222222"/>
          <w:sz w:val="24"/>
          <w:szCs w:val="24"/>
          <w:lang w:eastAsia="es-CR"/>
        </w:rPr>
        <w:t>N</w:t>
      </w:r>
      <w:r w:rsidR="00466920">
        <w:rPr>
          <w:rFonts w:ascii="Arial" w:eastAsia="Times New Roman" w:hAnsi="Arial" w:cs="Arial"/>
          <w:color w:val="222222"/>
          <w:sz w:val="24"/>
          <w:szCs w:val="24"/>
          <w:lang w:eastAsia="es-CR"/>
        </w:rPr>
        <w:t xml:space="preserve">acional. </w:t>
      </w:r>
      <w:r w:rsidR="00641E7E">
        <w:rPr>
          <w:rFonts w:ascii="Arial" w:eastAsia="Times New Roman" w:hAnsi="Arial" w:cs="Arial"/>
          <w:color w:val="222222"/>
          <w:sz w:val="24"/>
          <w:szCs w:val="24"/>
          <w:lang w:eastAsia="es-CR"/>
        </w:rPr>
        <w:t xml:space="preserve">Se </w:t>
      </w:r>
      <w:r w:rsidR="00585CE0">
        <w:rPr>
          <w:rFonts w:ascii="Arial" w:eastAsia="Times New Roman" w:hAnsi="Arial" w:cs="Arial"/>
          <w:color w:val="222222"/>
          <w:sz w:val="24"/>
          <w:szCs w:val="24"/>
          <w:lang w:eastAsia="es-CR"/>
        </w:rPr>
        <w:t>d</w:t>
      </w:r>
      <w:r w:rsidR="00641E7E">
        <w:rPr>
          <w:rFonts w:ascii="Arial" w:eastAsia="Times New Roman" w:hAnsi="Arial" w:cs="Arial"/>
          <w:color w:val="222222"/>
          <w:sz w:val="24"/>
          <w:szCs w:val="24"/>
          <w:lang w:eastAsia="es-CR"/>
        </w:rPr>
        <w:t>esaprovech</w:t>
      </w:r>
      <w:r w:rsidR="000726E3">
        <w:rPr>
          <w:rFonts w:ascii="Arial" w:eastAsia="Times New Roman" w:hAnsi="Arial" w:cs="Arial"/>
          <w:color w:val="222222"/>
          <w:sz w:val="24"/>
          <w:szCs w:val="24"/>
          <w:lang w:eastAsia="es-CR"/>
        </w:rPr>
        <w:t>ó</w:t>
      </w:r>
      <w:r w:rsidR="00585CE0">
        <w:rPr>
          <w:rFonts w:ascii="Arial" w:eastAsia="Times New Roman" w:hAnsi="Arial" w:cs="Arial"/>
          <w:color w:val="222222"/>
          <w:sz w:val="24"/>
          <w:szCs w:val="24"/>
          <w:lang w:eastAsia="es-CR"/>
        </w:rPr>
        <w:t xml:space="preserve"> así</w:t>
      </w:r>
      <w:r w:rsidR="00641E7E">
        <w:rPr>
          <w:rFonts w:ascii="Arial" w:eastAsia="Times New Roman" w:hAnsi="Arial" w:cs="Arial"/>
          <w:color w:val="222222"/>
          <w:sz w:val="24"/>
          <w:szCs w:val="24"/>
          <w:lang w:eastAsia="es-CR"/>
        </w:rPr>
        <w:t xml:space="preserve"> la posibilidad de haber </w:t>
      </w:r>
      <w:r w:rsidR="00466920">
        <w:rPr>
          <w:rFonts w:ascii="Arial" w:eastAsia="Times New Roman" w:hAnsi="Arial" w:cs="Arial"/>
          <w:color w:val="222222"/>
          <w:sz w:val="24"/>
          <w:szCs w:val="24"/>
          <w:lang w:eastAsia="es-CR"/>
        </w:rPr>
        <w:t xml:space="preserve">hecho una adecuada puesta en </w:t>
      </w:r>
      <w:r w:rsidR="00641E7E">
        <w:rPr>
          <w:rFonts w:ascii="Arial" w:eastAsia="Times New Roman" w:hAnsi="Arial" w:cs="Arial"/>
          <w:color w:val="222222"/>
          <w:sz w:val="24"/>
          <w:szCs w:val="24"/>
          <w:lang w:eastAsia="es-CR"/>
        </w:rPr>
        <w:t xml:space="preserve">valor tanto </w:t>
      </w:r>
      <w:r w:rsidR="00585CE0">
        <w:rPr>
          <w:rFonts w:ascii="Arial" w:eastAsia="Times New Roman" w:hAnsi="Arial" w:cs="Arial"/>
          <w:color w:val="222222"/>
          <w:sz w:val="24"/>
          <w:szCs w:val="24"/>
          <w:lang w:eastAsia="es-CR"/>
        </w:rPr>
        <w:t>las novelas</w:t>
      </w:r>
      <w:r w:rsidR="00641E7E">
        <w:rPr>
          <w:rFonts w:ascii="Arial" w:eastAsia="Times New Roman" w:hAnsi="Arial" w:cs="Arial"/>
          <w:color w:val="222222"/>
          <w:sz w:val="24"/>
          <w:szCs w:val="24"/>
          <w:lang w:eastAsia="es-CR"/>
        </w:rPr>
        <w:t xml:space="preserve"> como </w:t>
      </w:r>
      <w:r w:rsidR="00AB1779">
        <w:rPr>
          <w:rFonts w:ascii="Arial" w:eastAsia="Times New Roman" w:hAnsi="Arial" w:cs="Arial"/>
          <w:color w:val="222222"/>
          <w:sz w:val="24"/>
          <w:szCs w:val="24"/>
          <w:lang w:eastAsia="es-CR"/>
        </w:rPr>
        <w:t xml:space="preserve">de la </w:t>
      </w:r>
      <w:r w:rsidR="00641E7E">
        <w:rPr>
          <w:rFonts w:ascii="Arial" w:eastAsia="Times New Roman" w:hAnsi="Arial" w:cs="Arial"/>
          <w:color w:val="222222"/>
          <w:sz w:val="24"/>
          <w:szCs w:val="24"/>
          <w:lang w:eastAsia="es-CR"/>
        </w:rPr>
        <w:t xml:space="preserve">autora. </w:t>
      </w:r>
    </w:p>
    <w:p w14:paraId="5DB0240C" w14:textId="77777777" w:rsidR="00E36180" w:rsidRDefault="00E36180" w:rsidP="00466920">
      <w:pPr>
        <w:spacing w:after="0" w:line="480" w:lineRule="auto"/>
        <w:jc w:val="both"/>
        <w:rPr>
          <w:rFonts w:ascii="Arial" w:eastAsia="Times New Roman" w:hAnsi="Arial" w:cs="Arial"/>
          <w:color w:val="222222"/>
          <w:sz w:val="24"/>
          <w:szCs w:val="24"/>
          <w:lang w:eastAsia="es-CR"/>
        </w:rPr>
      </w:pPr>
    </w:p>
    <w:p w14:paraId="1B7EBC26" w14:textId="01C077A3" w:rsidR="00D43C1A" w:rsidRDefault="009C1339" w:rsidP="008C7D13">
      <w:pPr>
        <w:spacing w:after="0" w:line="480" w:lineRule="auto"/>
        <w:jc w:val="both"/>
        <w:rPr>
          <w:rFonts w:ascii="Arial" w:hAnsi="Arial" w:cs="Arial"/>
          <w:sz w:val="24"/>
          <w:szCs w:val="24"/>
          <w:lang w:val="es-MX"/>
        </w:rPr>
      </w:pPr>
      <w:r>
        <w:rPr>
          <w:rFonts w:ascii="Arial" w:eastAsia="Times New Roman" w:hAnsi="Arial" w:cs="Arial"/>
          <w:color w:val="222222"/>
          <w:sz w:val="24"/>
          <w:szCs w:val="24"/>
          <w:lang w:eastAsia="es-CR"/>
        </w:rPr>
        <w:t xml:space="preserve">3) </w:t>
      </w:r>
      <w:r w:rsidR="0094561D">
        <w:rPr>
          <w:rFonts w:ascii="Arial" w:eastAsia="Times New Roman" w:hAnsi="Arial" w:cs="Arial"/>
          <w:color w:val="222222"/>
          <w:sz w:val="24"/>
          <w:szCs w:val="24"/>
          <w:lang w:eastAsia="es-CR"/>
        </w:rPr>
        <w:t xml:space="preserve">El tercer hallazgo. </w:t>
      </w:r>
      <w:r w:rsidR="007B6DAE">
        <w:rPr>
          <w:rFonts w:ascii="Arial" w:eastAsia="Times New Roman" w:hAnsi="Arial" w:cs="Arial"/>
          <w:color w:val="222222"/>
          <w:sz w:val="24"/>
          <w:szCs w:val="24"/>
          <w:lang w:eastAsia="es-CR"/>
        </w:rPr>
        <w:t>Según</w:t>
      </w:r>
      <w:r w:rsidR="00704475">
        <w:rPr>
          <w:rFonts w:ascii="Arial" w:eastAsia="Times New Roman" w:hAnsi="Arial" w:cs="Arial"/>
          <w:color w:val="222222"/>
          <w:sz w:val="24"/>
          <w:szCs w:val="24"/>
          <w:lang w:eastAsia="es-CR"/>
        </w:rPr>
        <w:t xml:space="preserve"> las fuentes </w:t>
      </w:r>
      <w:r>
        <w:rPr>
          <w:rFonts w:ascii="Arial" w:eastAsia="Times New Roman" w:hAnsi="Arial" w:cs="Arial"/>
          <w:color w:val="222222"/>
          <w:sz w:val="24"/>
          <w:szCs w:val="24"/>
          <w:lang w:eastAsia="es-CR"/>
        </w:rPr>
        <w:t xml:space="preserve">documentales </w:t>
      </w:r>
      <w:r w:rsidR="00704475">
        <w:rPr>
          <w:rFonts w:ascii="Arial" w:eastAsia="Times New Roman" w:hAnsi="Arial" w:cs="Arial"/>
          <w:color w:val="222222"/>
          <w:sz w:val="24"/>
          <w:szCs w:val="24"/>
          <w:lang w:eastAsia="es-CR"/>
        </w:rPr>
        <w:t xml:space="preserve">consultadas, queda la impresión de que la revista </w:t>
      </w:r>
      <w:proofErr w:type="spellStart"/>
      <w:r w:rsidR="00704475" w:rsidRPr="00704475">
        <w:rPr>
          <w:rFonts w:ascii="Arial" w:eastAsia="Times New Roman" w:hAnsi="Arial" w:cs="Arial"/>
          <w:i/>
          <w:iCs/>
          <w:color w:val="222222"/>
          <w:sz w:val="24"/>
          <w:szCs w:val="24"/>
          <w:lang w:eastAsia="es-CR"/>
        </w:rPr>
        <w:t>Virya</w:t>
      </w:r>
      <w:proofErr w:type="spellEnd"/>
      <w:r w:rsidR="00704475">
        <w:rPr>
          <w:rFonts w:ascii="Arial" w:eastAsia="Times New Roman" w:hAnsi="Arial" w:cs="Arial"/>
          <w:color w:val="222222"/>
          <w:sz w:val="24"/>
          <w:szCs w:val="24"/>
          <w:lang w:eastAsia="es-CR"/>
        </w:rPr>
        <w:t xml:space="preserve"> se constituyó en una especie de plataforma desde la cual fue</w:t>
      </w:r>
      <w:r w:rsidR="00E3646E">
        <w:rPr>
          <w:rFonts w:ascii="Arial" w:eastAsia="Times New Roman" w:hAnsi="Arial" w:cs="Arial"/>
          <w:color w:val="222222"/>
          <w:sz w:val="24"/>
          <w:szCs w:val="24"/>
          <w:lang w:eastAsia="es-CR"/>
        </w:rPr>
        <w:t>ron</w:t>
      </w:r>
      <w:r w:rsidR="00704475">
        <w:rPr>
          <w:rFonts w:ascii="Arial" w:eastAsia="Times New Roman" w:hAnsi="Arial" w:cs="Arial"/>
          <w:color w:val="222222"/>
          <w:sz w:val="24"/>
          <w:szCs w:val="24"/>
          <w:lang w:eastAsia="es-CR"/>
        </w:rPr>
        <w:t xml:space="preserve"> dada</w:t>
      </w:r>
      <w:r w:rsidR="00E3646E">
        <w:rPr>
          <w:rFonts w:ascii="Arial" w:eastAsia="Times New Roman" w:hAnsi="Arial" w:cs="Arial"/>
          <w:color w:val="222222"/>
          <w:sz w:val="24"/>
          <w:szCs w:val="24"/>
          <w:lang w:eastAsia="es-CR"/>
        </w:rPr>
        <w:t>s</w:t>
      </w:r>
      <w:r w:rsidR="00704475">
        <w:rPr>
          <w:rFonts w:ascii="Arial" w:eastAsia="Times New Roman" w:hAnsi="Arial" w:cs="Arial"/>
          <w:color w:val="222222"/>
          <w:sz w:val="24"/>
          <w:szCs w:val="24"/>
          <w:lang w:eastAsia="es-CR"/>
        </w:rPr>
        <w:t xml:space="preserve"> a conocer </w:t>
      </w:r>
      <w:r w:rsidR="005B294C">
        <w:rPr>
          <w:rFonts w:ascii="Arial" w:eastAsia="Times New Roman" w:hAnsi="Arial" w:cs="Arial"/>
          <w:color w:val="222222"/>
          <w:sz w:val="24"/>
          <w:szCs w:val="24"/>
          <w:lang w:eastAsia="es-CR"/>
        </w:rPr>
        <w:t xml:space="preserve">las novelas </w:t>
      </w:r>
      <w:proofErr w:type="spellStart"/>
      <w:r w:rsidR="00E3646E" w:rsidRPr="00E3646E">
        <w:rPr>
          <w:rFonts w:ascii="Arial" w:eastAsia="Times New Roman" w:hAnsi="Arial" w:cs="Arial"/>
          <w:i/>
          <w:iCs/>
          <w:color w:val="222222"/>
          <w:sz w:val="24"/>
          <w:szCs w:val="24"/>
          <w:lang w:eastAsia="es-CR"/>
        </w:rPr>
        <w:t>Zulai</w:t>
      </w:r>
      <w:proofErr w:type="spellEnd"/>
      <w:r w:rsidR="00E3646E">
        <w:rPr>
          <w:rFonts w:ascii="Arial" w:eastAsia="Times New Roman" w:hAnsi="Arial" w:cs="Arial"/>
          <w:color w:val="222222"/>
          <w:sz w:val="24"/>
          <w:szCs w:val="24"/>
          <w:lang w:eastAsia="es-CR"/>
        </w:rPr>
        <w:t xml:space="preserve"> y </w:t>
      </w:r>
      <w:proofErr w:type="spellStart"/>
      <w:r w:rsidR="00E3646E" w:rsidRPr="00E3646E">
        <w:rPr>
          <w:rFonts w:ascii="Arial" w:eastAsia="Times New Roman" w:hAnsi="Arial" w:cs="Arial"/>
          <w:i/>
          <w:iCs/>
          <w:color w:val="222222"/>
          <w:sz w:val="24"/>
          <w:szCs w:val="24"/>
          <w:lang w:eastAsia="es-CR"/>
        </w:rPr>
        <w:t>Yontá</w:t>
      </w:r>
      <w:proofErr w:type="spellEnd"/>
      <w:r w:rsidR="00704475">
        <w:rPr>
          <w:rFonts w:ascii="Arial" w:eastAsia="Times New Roman" w:hAnsi="Arial" w:cs="Arial"/>
          <w:color w:val="222222"/>
          <w:sz w:val="24"/>
          <w:szCs w:val="24"/>
          <w:lang w:eastAsia="es-CR"/>
        </w:rPr>
        <w:t xml:space="preserve">. </w:t>
      </w:r>
      <w:r w:rsidR="00804F25">
        <w:rPr>
          <w:rFonts w:ascii="Arial" w:eastAsia="Times New Roman" w:hAnsi="Arial" w:cs="Arial"/>
          <w:color w:val="222222"/>
          <w:sz w:val="24"/>
          <w:szCs w:val="24"/>
          <w:lang w:eastAsia="es-CR"/>
        </w:rPr>
        <w:t>En función de d</w:t>
      </w:r>
      <w:r w:rsidR="00AF1D7D">
        <w:rPr>
          <w:rFonts w:ascii="Arial" w:eastAsia="Times New Roman" w:hAnsi="Arial" w:cs="Arial"/>
          <w:color w:val="222222"/>
          <w:sz w:val="24"/>
          <w:szCs w:val="24"/>
          <w:lang w:eastAsia="es-CR"/>
        </w:rPr>
        <w:t>icho lanzamient</w:t>
      </w:r>
      <w:r w:rsidR="00E3646E">
        <w:rPr>
          <w:rFonts w:ascii="Arial" w:eastAsia="Times New Roman" w:hAnsi="Arial" w:cs="Arial"/>
          <w:color w:val="222222"/>
          <w:sz w:val="24"/>
          <w:szCs w:val="24"/>
          <w:lang w:eastAsia="es-CR"/>
        </w:rPr>
        <w:t>o</w:t>
      </w:r>
      <w:r w:rsidR="00AF1D7D">
        <w:rPr>
          <w:rFonts w:ascii="Arial" w:eastAsia="Times New Roman" w:hAnsi="Arial" w:cs="Arial"/>
          <w:color w:val="222222"/>
          <w:sz w:val="24"/>
          <w:szCs w:val="24"/>
          <w:lang w:eastAsia="es-CR"/>
        </w:rPr>
        <w:t xml:space="preserve"> </w:t>
      </w:r>
      <w:r w:rsidR="00E3646E">
        <w:rPr>
          <w:rFonts w:ascii="Arial" w:eastAsia="Times New Roman" w:hAnsi="Arial" w:cs="Arial"/>
          <w:color w:val="222222"/>
          <w:sz w:val="24"/>
          <w:szCs w:val="24"/>
          <w:lang w:eastAsia="es-CR"/>
        </w:rPr>
        <w:t xml:space="preserve">pareciera haberse </w:t>
      </w:r>
      <w:r w:rsidR="00AF1D7D">
        <w:rPr>
          <w:rFonts w:ascii="Arial" w:eastAsia="Times New Roman" w:hAnsi="Arial" w:cs="Arial"/>
          <w:color w:val="222222"/>
          <w:sz w:val="24"/>
          <w:szCs w:val="24"/>
          <w:lang w:eastAsia="es-CR"/>
        </w:rPr>
        <w:t>preparad</w:t>
      </w:r>
      <w:r w:rsidR="00E3646E">
        <w:rPr>
          <w:rFonts w:ascii="Arial" w:eastAsia="Times New Roman" w:hAnsi="Arial" w:cs="Arial"/>
          <w:color w:val="222222"/>
          <w:sz w:val="24"/>
          <w:szCs w:val="24"/>
          <w:lang w:eastAsia="es-CR"/>
        </w:rPr>
        <w:t>o</w:t>
      </w:r>
      <w:r w:rsidR="00804F25">
        <w:rPr>
          <w:rFonts w:ascii="Arial" w:eastAsia="Times New Roman" w:hAnsi="Arial" w:cs="Arial"/>
          <w:color w:val="222222"/>
          <w:sz w:val="24"/>
          <w:szCs w:val="24"/>
          <w:lang w:eastAsia="es-CR"/>
        </w:rPr>
        <w:t xml:space="preserve"> una cuidadosa estrategia editorial</w:t>
      </w:r>
      <w:r w:rsidR="00AF1D7D">
        <w:rPr>
          <w:rFonts w:ascii="Arial" w:eastAsia="Times New Roman" w:hAnsi="Arial" w:cs="Arial"/>
          <w:color w:val="222222"/>
          <w:sz w:val="24"/>
          <w:szCs w:val="24"/>
          <w:lang w:eastAsia="es-CR"/>
        </w:rPr>
        <w:t>. Así, desde el</w:t>
      </w:r>
      <w:r w:rsidR="00E5139A" w:rsidRPr="00E5139A">
        <w:rPr>
          <w:rFonts w:ascii="Arial" w:hAnsi="Arial" w:cs="Arial"/>
          <w:sz w:val="24"/>
          <w:szCs w:val="24"/>
          <w:lang w:val="es-MX"/>
        </w:rPr>
        <w:t xml:space="preserve"> número 2 de </w:t>
      </w:r>
      <w:proofErr w:type="spellStart"/>
      <w:r w:rsidR="00E5139A" w:rsidRPr="00E5139A">
        <w:rPr>
          <w:rFonts w:ascii="Arial" w:hAnsi="Arial" w:cs="Arial"/>
          <w:i/>
          <w:iCs/>
          <w:sz w:val="24"/>
          <w:szCs w:val="24"/>
          <w:lang w:val="es-MX"/>
        </w:rPr>
        <w:t>Virya</w:t>
      </w:r>
      <w:proofErr w:type="spellEnd"/>
      <w:r w:rsidR="00E5139A" w:rsidRPr="00E5139A">
        <w:rPr>
          <w:rFonts w:ascii="Arial" w:hAnsi="Arial" w:cs="Arial"/>
          <w:sz w:val="24"/>
          <w:szCs w:val="24"/>
          <w:lang w:val="es-MX"/>
        </w:rPr>
        <w:t xml:space="preserve">, </w:t>
      </w:r>
      <w:r w:rsidR="00E5139A">
        <w:rPr>
          <w:rFonts w:ascii="Arial" w:hAnsi="Arial" w:cs="Arial"/>
          <w:sz w:val="24"/>
          <w:szCs w:val="24"/>
          <w:lang w:val="es-MX"/>
        </w:rPr>
        <w:t xml:space="preserve">de marzo de 1908, </w:t>
      </w:r>
      <w:r w:rsidR="00E5139A" w:rsidRPr="00E5139A">
        <w:rPr>
          <w:rFonts w:ascii="Arial" w:hAnsi="Arial" w:cs="Arial"/>
          <w:sz w:val="24"/>
          <w:szCs w:val="24"/>
          <w:lang w:val="es-MX"/>
        </w:rPr>
        <w:t>se anunci</w:t>
      </w:r>
      <w:r w:rsidR="00D2345A">
        <w:rPr>
          <w:rFonts w:ascii="Arial" w:hAnsi="Arial" w:cs="Arial"/>
          <w:sz w:val="24"/>
          <w:szCs w:val="24"/>
          <w:lang w:val="es-MX"/>
        </w:rPr>
        <w:t>ó</w:t>
      </w:r>
      <w:r w:rsidR="008C7D13">
        <w:rPr>
          <w:rFonts w:ascii="Arial" w:hAnsi="Arial" w:cs="Arial"/>
          <w:sz w:val="24"/>
          <w:szCs w:val="24"/>
          <w:lang w:val="es-MX"/>
        </w:rPr>
        <w:t xml:space="preserve"> </w:t>
      </w:r>
      <w:r w:rsidR="00E3646E" w:rsidRPr="00E5139A">
        <w:rPr>
          <w:rFonts w:ascii="Arial" w:hAnsi="Arial" w:cs="Arial"/>
          <w:sz w:val="24"/>
          <w:szCs w:val="24"/>
          <w:lang w:val="es-MX"/>
        </w:rPr>
        <w:t xml:space="preserve">la publicación de </w:t>
      </w:r>
      <w:proofErr w:type="spellStart"/>
      <w:r w:rsidR="00E3646E" w:rsidRPr="00E5139A">
        <w:rPr>
          <w:rFonts w:ascii="Arial" w:hAnsi="Arial" w:cs="Arial"/>
          <w:i/>
          <w:iCs/>
          <w:sz w:val="24"/>
          <w:szCs w:val="24"/>
          <w:lang w:val="es-MX"/>
        </w:rPr>
        <w:t>Zulai</w:t>
      </w:r>
      <w:proofErr w:type="spellEnd"/>
      <w:r w:rsidR="00E3646E" w:rsidRPr="00E5139A">
        <w:rPr>
          <w:rFonts w:ascii="Arial" w:hAnsi="Arial" w:cs="Arial"/>
          <w:sz w:val="24"/>
          <w:szCs w:val="24"/>
          <w:lang w:val="es-MX"/>
        </w:rPr>
        <w:t xml:space="preserve"> </w:t>
      </w:r>
      <w:r w:rsidR="00E5139A" w:rsidRPr="00E5139A">
        <w:rPr>
          <w:rFonts w:ascii="Arial" w:hAnsi="Arial" w:cs="Arial"/>
          <w:sz w:val="24"/>
          <w:szCs w:val="24"/>
          <w:lang w:val="es-MX"/>
        </w:rPr>
        <w:t>en la sección denominada “Literatura”</w:t>
      </w:r>
      <w:r w:rsidR="00D2345A">
        <w:rPr>
          <w:rFonts w:ascii="Arial" w:hAnsi="Arial" w:cs="Arial"/>
          <w:sz w:val="24"/>
          <w:szCs w:val="24"/>
          <w:lang w:val="es-MX"/>
        </w:rPr>
        <w:t xml:space="preserve"> [</w:t>
      </w:r>
      <w:r w:rsidR="00E5139A" w:rsidRPr="00E5139A">
        <w:rPr>
          <w:rFonts w:ascii="Arial" w:hAnsi="Arial" w:cs="Arial"/>
          <w:sz w:val="24"/>
          <w:szCs w:val="24"/>
          <w:lang w:val="es-MX"/>
        </w:rPr>
        <w:t xml:space="preserve">“También tendremos el honor de publicar, original de una de las más distinguidas damas costarricenses, una preciosa producción literaria en la que con acierto </w:t>
      </w:r>
      <w:proofErr w:type="spellStart"/>
      <w:r w:rsidR="00E5139A" w:rsidRPr="00E5139A">
        <w:rPr>
          <w:rFonts w:ascii="Arial" w:hAnsi="Arial" w:cs="Arial"/>
          <w:sz w:val="24"/>
          <w:szCs w:val="24"/>
          <w:lang w:val="es-MX"/>
        </w:rPr>
        <w:t>é</w:t>
      </w:r>
      <w:proofErr w:type="spellEnd"/>
      <w:r w:rsidR="00E5139A" w:rsidRPr="00E5139A">
        <w:rPr>
          <w:rFonts w:ascii="Arial" w:hAnsi="Arial" w:cs="Arial"/>
          <w:sz w:val="24"/>
          <w:szCs w:val="24"/>
          <w:lang w:val="es-MX"/>
        </w:rPr>
        <w:t xml:space="preserve"> inspiración notables, se desenvuelve un drama altamente sugestivo, </w:t>
      </w:r>
      <w:r w:rsidR="00E5139A" w:rsidRPr="00E5139A">
        <w:rPr>
          <w:rFonts w:ascii="Arial" w:hAnsi="Arial" w:cs="Arial"/>
          <w:i/>
          <w:iCs/>
          <w:sz w:val="24"/>
          <w:szCs w:val="24"/>
          <w:lang w:val="es-MX"/>
        </w:rPr>
        <w:t>que figura tuvo lugar entre los antiguos indios de Talamanca</w:t>
      </w:r>
      <w:r w:rsidR="00E5139A" w:rsidRPr="00E5139A">
        <w:rPr>
          <w:rFonts w:ascii="Arial" w:hAnsi="Arial" w:cs="Arial"/>
          <w:sz w:val="24"/>
          <w:szCs w:val="24"/>
          <w:lang w:val="es-MX"/>
        </w:rPr>
        <w:t>” (pp. 92-93, destacado propio)</w:t>
      </w:r>
      <w:r w:rsidR="00D2345A">
        <w:rPr>
          <w:rFonts w:ascii="Arial" w:hAnsi="Arial" w:cs="Arial"/>
          <w:sz w:val="24"/>
          <w:szCs w:val="24"/>
          <w:lang w:val="es-MX"/>
        </w:rPr>
        <w:t>]</w:t>
      </w:r>
      <w:r w:rsidR="00E5139A" w:rsidRPr="00E5139A">
        <w:rPr>
          <w:rFonts w:ascii="Arial" w:hAnsi="Arial" w:cs="Arial"/>
          <w:sz w:val="24"/>
          <w:szCs w:val="24"/>
          <w:lang w:val="es-MX"/>
        </w:rPr>
        <w:t>.</w:t>
      </w:r>
      <w:r w:rsidR="00E5139A">
        <w:rPr>
          <w:rFonts w:ascii="Arial" w:hAnsi="Arial" w:cs="Arial"/>
          <w:sz w:val="24"/>
          <w:szCs w:val="24"/>
          <w:lang w:val="es-MX"/>
        </w:rPr>
        <w:t xml:space="preserve"> </w:t>
      </w:r>
      <w:r w:rsidR="00E3646E">
        <w:rPr>
          <w:rFonts w:ascii="Arial" w:hAnsi="Arial" w:cs="Arial"/>
          <w:sz w:val="24"/>
          <w:szCs w:val="24"/>
          <w:lang w:val="es-MX"/>
        </w:rPr>
        <w:t>C</w:t>
      </w:r>
      <w:r w:rsidR="00E5139A">
        <w:rPr>
          <w:rFonts w:ascii="Arial" w:hAnsi="Arial" w:cs="Arial"/>
          <w:sz w:val="24"/>
          <w:szCs w:val="24"/>
          <w:lang w:val="es-MX"/>
        </w:rPr>
        <w:t>inco meses después</w:t>
      </w:r>
      <w:r w:rsidR="00AF1D7D">
        <w:rPr>
          <w:rFonts w:ascii="Arial" w:hAnsi="Arial" w:cs="Arial"/>
          <w:sz w:val="24"/>
          <w:szCs w:val="24"/>
          <w:lang w:val="es-MX"/>
        </w:rPr>
        <w:t xml:space="preserve"> de aquel anuncio</w:t>
      </w:r>
      <w:r w:rsidR="00E5139A">
        <w:rPr>
          <w:rFonts w:ascii="Arial" w:hAnsi="Arial" w:cs="Arial"/>
          <w:sz w:val="24"/>
          <w:szCs w:val="24"/>
          <w:lang w:val="es-MX"/>
        </w:rPr>
        <w:t xml:space="preserve">, apareció la primera entrega de </w:t>
      </w:r>
      <w:proofErr w:type="spellStart"/>
      <w:r w:rsidR="00E5139A" w:rsidRPr="00AF1D7D">
        <w:rPr>
          <w:rFonts w:ascii="Arial" w:hAnsi="Arial" w:cs="Arial"/>
          <w:i/>
          <w:iCs/>
          <w:sz w:val="24"/>
          <w:szCs w:val="24"/>
          <w:lang w:val="es-MX"/>
        </w:rPr>
        <w:t>Zulai</w:t>
      </w:r>
      <w:proofErr w:type="spellEnd"/>
      <w:r w:rsidR="00D7331F">
        <w:rPr>
          <w:rFonts w:ascii="Arial" w:hAnsi="Arial" w:cs="Arial"/>
          <w:sz w:val="24"/>
          <w:szCs w:val="24"/>
          <w:lang w:val="es-MX"/>
        </w:rPr>
        <w:t>, precedida por</w:t>
      </w:r>
      <w:r w:rsidR="003F565A">
        <w:rPr>
          <w:rFonts w:ascii="Arial" w:hAnsi="Arial" w:cs="Arial"/>
          <w:sz w:val="24"/>
          <w:szCs w:val="24"/>
          <w:lang w:val="es-MX"/>
        </w:rPr>
        <w:t xml:space="preserve"> otro</w:t>
      </w:r>
      <w:r w:rsidR="00D7331F">
        <w:rPr>
          <w:rFonts w:ascii="Arial" w:hAnsi="Arial" w:cs="Arial"/>
          <w:sz w:val="24"/>
          <w:szCs w:val="24"/>
          <w:lang w:val="es-MX"/>
        </w:rPr>
        <w:t xml:space="preserve"> aviso </w:t>
      </w:r>
      <w:r w:rsidR="00E3646E">
        <w:rPr>
          <w:rFonts w:ascii="Arial" w:hAnsi="Arial" w:cs="Arial"/>
          <w:sz w:val="24"/>
          <w:szCs w:val="24"/>
          <w:lang w:val="es-MX"/>
        </w:rPr>
        <w:t>publicado</w:t>
      </w:r>
      <w:r w:rsidR="00E5139A">
        <w:rPr>
          <w:rFonts w:ascii="Arial" w:hAnsi="Arial" w:cs="Arial"/>
          <w:sz w:val="24"/>
          <w:szCs w:val="24"/>
          <w:lang w:val="es-MX"/>
        </w:rPr>
        <w:t xml:space="preserve"> en la sección de “Asuntos diversos”</w:t>
      </w:r>
      <w:r w:rsidR="00D2345A">
        <w:rPr>
          <w:rFonts w:ascii="Arial" w:hAnsi="Arial" w:cs="Arial"/>
          <w:sz w:val="24"/>
          <w:szCs w:val="24"/>
          <w:lang w:val="es-MX"/>
        </w:rPr>
        <w:t xml:space="preserve"> [</w:t>
      </w:r>
      <w:r w:rsidR="00E5139A">
        <w:rPr>
          <w:rFonts w:ascii="Arial" w:hAnsi="Arial" w:cs="Arial"/>
          <w:sz w:val="24"/>
          <w:szCs w:val="24"/>
          <w:lang w:val="es-MX"/>
        </w:rPr>
        <w:t xml:space="preserve">“En cumplimiento de lo que teníamos ofrecido, comenzamos a publicar en este número la inspirada leyenda ZULAI, original de una distinguida dama costarricense oculta su nombre bajo el seudónimo </w:t>
      </w:r>
      <w:proofErr w:type="spellStart"/>
      <w:r w:rsidR="00E5139A">
        <w:rPr>
          <w:rFonts w:ascii="Arial" w:hAnsi="Arial" w:cs="Arial"/>
          <w:sz w:val="24"/>
          <w:szCs w:val="24"/>
          <w:lang w:val="es-MX"/>
        </w:rPr>
        <w:t>Apaikán</w:t>
      </w:r>
      <w:proofErr w:type="spellEnd"/>
      <w:r w:rsidR="00E5139A">
        <w:rPr>
          <w:rFonts w:ascii="Arial" w:hAnsi="Arial" w:cs="Arial"/>
          <w:sz w:val="24"/>
          <w:szCs w:val="24"/>
          <w:lang w:val="es-MX"/>
        </w:rPr>
        <w:t>” (</w:t>
      </w:r>
      <w:proofErr w:type="spellStart"/>
      <w:r w:rsidR="00E5139A" w:rsidRPr="004719BE">
        <w:rPr>
          <w:rFonts w:ascii="Arial" w:hAnsi="Arial" w:cs="Arial"/>
          <w:i/>
          <w:iCs/>
          <w:sz w:val="24"/>
          <w:szCs w:val="24"/>
          <w:lang w:val="es-MX"/>
        </w:rPr>
        <w:t>Virya</w:t>
      </w:r>
      <w:proofErr w:type="spellEnd"/>
      <w:r w:rsidR="00E5139A">
        <w:rPr>
          <w:rFonts w:ascii="Arial" w:hAnsi="Arial" w:cs="Arial"/>
          <w:sz w:val="24"/>
          <w:szCs w:val="24"/>
          <w:lang w:val="es-MX"/>
        </w:rPr>
        <w:t>, 1908, pp. 167-168)</w:t>
      </w:r>
      <w:r w:rsidR="00D2345A">
        <w:rPr>
          <w:rFonts w:ascii="Arial" w:hAnsi="Arial" w:cs="Arial"/>
          <w:sz w:val="24"/>
          <w:szCs w:val="24"/>
          <w:lang w:val="es-MX"/>
        </w:rPr>
        <w:t>]</w:t>
      </w:r>
      <w:r w:rsidR="00E5139A">
        <w:rPr>
          <w:rFonts w:ascii="Arial" w:hAnsi="Arial" w:cs="Arial"/>
          <w:sz w:val="24"/>
          <w:szCs w:val="24"/>
          <w:lang w:val="es-MX"/>
        </w:rPr>
        <w:t>.</w:t>
      </w:r>
      <w:r w:rsidR="00AF1D7D">
        <w:rPr>
          <w:rFonts w:ascii="Arial" w:hAnsi="Arial" w:cs="Arial"/>
          <w:sz w:val="24"/>
          <w:szCs w:val="24"/>
          <w:lang w:val="es-MX"/>
        </w:rPr>
        <w:t xml:space="preserve"> </w:t>
      </w:r>
      <w:r w:rsidR="0003075C">
        <w:rPr>
          <w:rFonts w:ascii="Arial" w:hAnsi="Arial" w:cs="Arial"/>
          <w:sz w:val="24"/>
          <w:szCs w:val="24"/>
          <w:lang w:val="es-MX"/>
        </w:rPr>
        <w:t xml:space="preserve">Hubo </w:t>
      </w:r>
      <w:r w:rsidR="00F0022B">
        <w:rPr>
          <w:rFonts w:ascii="Arial" w:hAnsi="Arial" w:cs="Arial"/>
          <w:sz w:val="24"/>
          <w:szCs w:val="24"/>
          <w:lang w:val="es-MX"/>
        </w:rPr>
        <w:t xml:space="preserve">tres </w:t>
      </w:r>
      <w:r w:rsidR="0003075C">
        <w:rPr>
          <w:rFonts w:ascii="Arial" w:hAnsi="Arial" w:cs="Arial"/>
          <w:sz w:val="24"/>
          <w:szCs w:val="24"/>
          <w:lang w:val="es-MX"/>
        </w:rPr>
        <w:t xml:space="preserve">entregas más de </w:t>
      </w:r>
      <w:proofErr w:type="spellStart"/>
      <w:r w:rsidR="0003075C" w:rsidRPr="00F0022B">
        <w:rPr>
          <w:rFonts w:ascii="Arial" w:hAnsi="Arial" w:cs="Arial"/>
          <w:i/>
          <w:iCs/>
          <w:sz w:val="24"/>
          <w:szCs w:val="24"/>
          <w:lang w:val="es-MX"/>
        </w:rPr>
        <w:t>Zulai</w:t>
      </w:r>
      <w:proofErr w:type="spellEnd"/>
      <w:r w:rsidR="001B3E1E">
        <w:rPr>
          <w:rFonts w:ascii="Arial" w:hAnsi="Arial" w:cs="Arial"/>
          <w:sz w:val="24"/>
          <w:szCs w:val="24"/>
          <w:lang w:val="es-MX"/>
        </w:rPr>
        <w:t xml:space="preserve"> en la revista </w:t>
      </w:r>
      <w:proofErr w:type="spellStart"/>
      <w:r w:rsidR="001B3E1E" w:rsidRPr="001B3E1E">
        <w:rPr>
          <w:rFonts w:ascii="Arial" w:hAnsi="Arial" w:cs="Arial"/>
          <w:i/>
          <w:iCs/>
          <w:sz w:val="24"/>
          <w:szCs w:val="24"/>
          <w:lang w:val="es-MX"/>
        </w:rPr>
        <w:t>Virya</w:t>
      </w:r>
      <w:proofErr w:type="spellEnd"/>
      <w:r w:rsidR="007B6DAE">
        <w:rPr>
          <w:rFonts w:ascii="Arial" w:hAnsi="Arial" w:cs="Arial"/>
          <w:sz w:val="24"/>
          <w:szCs w:val="24"/>
          <w:lang w:val="es-MX"/>
        </w:rPr>
        <w:t>.</w:t>
      </w:r>
      <w:r w:rsidR="00D2345A">
        <w:rPr>
          <w:rFonts w:ascii="Arial" w:hAnsi="Arial" w:cs="Arial"/>
          <w:sz w:val="24"/>
          <w:szCs w:val="24"/>
          <w:lang w:val="es-MX"/>
        </w:rPr>
        <w:t xml:space="preserve"> </w:t>
      </w:r>
      <w:r w:rsidR="00F36222">
        <w:rPr>
          <w:rFonts w:ascii="Arial" w:hAnsi="Arial" w:cs="Arial"/>
          <w:sz w:val="24"/>
          <w:szCs w:val="24"/>
          <w:lang w:val="es-MX"/>
        </w:rPr>
        <w:t>Por su parte,</w:t>
      </w:r>
      <w:r w:rsidR="00F0022B">
        <w:rPr>
          <w:rFonts w:ascii="Arial" w:hAnsi="Arial" w:cs="Arial"/>
          <w:sz w:val="24"/>
          <w:szCs w:val="24"/>
          <w:lang w:val="es-MX"/>
        </w:rPr>
        <w:t xml:space="preserve"> </w:t>
      </w:r>
      <w:proofErr w:type="spellStart"/>
      <w:r w:rsidR="00AF1D7D" w:rsidRPr="00AF1D7D">
        <w:rPr>
          <w:rFonts w:ascii="Arial" w:hAnsi="Arial" w:cs="Arial"/>
          <w:i/>
          <w:iCs/>
          <w:sz w:val="24"/>
          <w:szCs w:val="24"/>
          <w:lang w:val="es-MX"/>
        </w:rPr>
        <w:t>Yontá</w:t>
      </w:r>
      <w:proofErr w:type="spellEnd"/>
      <w:r w:rsidR="00AF1D7D">
        <w:rPr>
          <w:rFonts w:ascii="Arial" w:hAnsi="Arial" w:cs="Arial"/>
          <w:sz w:val="24"/>
          <w:szCs w:val="24"/>
          <w:lang w:val="es-MX"/>
        </w:rPr>
        <w:t xml:space="preserve"> circul</w:t>
      </w:r>
      <w:r w:rsidR="0078733B">
        <w:rPr>
          <w:rFonts w:ascii="Arial" w:hAnsi="Arial" w:cs="Arial"/>
          <w:sz w:val="24"/>
          <w:szCs w:val="24"/>
          <w:lang w:val="es-MX"/>
        </w:rPr>
        <w:t xml:space="preserve">ó </w:t>
      </w:r>
      <w:r w:rsidR="00AF1D7D">
        <w:rPr>
          <w:rFonts w:ascii="Arial" w:hAnsi="Arial" w:cs="Arial"/>
          <w:sz w:val="24"/>
          <w:szCs w:val="24"/>
          <w:lang w:val="es-MX"/>
        </w:rPr>
        <w:t>entre julio y noviembre de 1909</w:t>
      </w:r>
      <w:r w:rsidR="001C3626">
        <w:rPr>
          <w:rFonts w:ascii="Arial" w:hAnsi="Arial" w:cs="Arial"/>
          <w:sz w:val="24"/>
          <w:szCs w:val="24"/>
          <w:lang w:val="es-MX"/>
        </w:rPr>
        <w:t>, esta tuvo</w:t>
      </w:r>
      <w:r w:rsidR="009F775B">
        <w:rPr>
          <w:rFonts w:ascii="Arial" w:hAnsi="Arial" w:cs="Arial"/>
          <w:sz w:val="24"/>
          <w:szCs w:val="24"/>
          <w:lang w:val="es-MX"/>
        </w:rPr>
        <w:t xml:space="preserve"> </w:t>
      </w:r>
      <w:r w:rsidR="0078733B">
        <w:rPr>
          <w:rFonts w:ascii="Arial" w:hAnsi="Arial" w:cs="Arial"/>
          <w:sz w:val="24"/>
          <w:szCs w:val="24"/>
          <w:lang w:val="es-MX"/>
        </w:rPr>
        <w:t>tres entregas</w:t>
      </w:r>
      <w:r w:rsidR="00AF1D7D" w:rsidRPr="00D43C1A">
        <w:rPr>
          <w:rFonts w:ascii="Arial" w:hAnsi="Arial" w:cs="Arial"/>
          <w:sz w:val="24"/>
          <w:szCs w:val="24"/>
          <w:lang w:val="es-MX"/>
        </w:rPr>
        <w:t xml:space="preserve">. </w:t>
      </w:r>
    </w:p>
    <w:p w14:paraId="0D506010" w14:textId="037F196A" w:rsidR="00F924BA" w:rsidRDefault="00D40BE7" w:rsidP="00D43C1A">
      <w:pPr>
        <w:spacing w:after="0" w:line="480" w:lineRule="auto"/>
        <w:ind w:firstLine="708"/>
        <w:jc w:val="both"/>
        <w:rPr>
          <w:rFonts w:ascii="Arial" w:hAnsi="Arial" w:cs="Arial"/>
          <w:sz w:val="24"/>
          <w:szCs w:val="24"/>
        </w:rPr>
      </w:pPr>
      <w:r>
        <w:rPr>
          <w:rFonts w:ascii="Arial" w:hAnsi="Arial" w:cs="Arial"/>
          <w:sz w:val="24"/>
          <w:szCs w:val="24"/>
          <w:lang w:val="es-MX"/>
        </w:rPr>
        <w:t>D</w:t>
      </w:r>
      <w:r w:rsidR="00AF1D7D" w:rsidRPr="00D43C1A">
        <w:rPr>
          <w:rFonts w:ascii="Arial" w:hAnsi="Arial" w:cs="Arial"/>
          <w:sz w:val="24"/>
          <w:szCs w:val="24"/>
          <w:lang w:val="es-MX"/>
        </w:rPr>
        <w:t>esde esta primera etapa de di</w:t>
      </w:r>
      <w:r w:rsidR="00804F25" w:rsidRPr="00D43C1A">
        <w:rPr>
          <w:rFonts w:ascii="Arial" w:hAnsi="Arial" w:cs="Arial"/>
          <w:sz w:val="24"/>
          <w:szCs w:val="24"/>
          <w:lang w:val="es-MX"/>
        </w:rPr>
        <w:t>fusión</w:t>
      </w:r>
      <w:r w:rsidR="00F36222" w:rsidRPr="00D43C1A">
        <w:rPr>
          <w:rFonts w:ascii="Arial" w:hAnsi="Arial" w:cs="Arial"/>
          <w:sz w:val="24"/>
          <w:szCs w:val="24"/>
          <w:lang w:val="es-MX"/>
        </w:rPr>
        <w:t>,</w:t>
      </w:r>
      <w:r w:rsidR="00D01777">
        <w:rPr>
          <w:rFonts w:ascii="Arial" w:hAnsi="Arial" w:cs="Arial"/>
          <w:sz w:val="24"/>
          <w:szCs w:val="24"/>
          <w:lang w:val="es-MX"/>
        </w:rPr>
        <w:t xml:space="preserve"> ambos relatos </w:t>
      </w:r>
      <w:r w:rsidR="009F775B">
        <w:rPr>
          <w:rFonts w:ascii="Arial" w:hAnsi="Arial" w:cs="Arial"/>
          <w:sz w:val="24"/>
          <w:szCs w:val="24"/>
          <w:lang w:val="es-MX"/>
        </w:rPr>
        <w:t>estuvieron</w:t>
      </w:r>
      <w:r w:rsidR="00D01777">
        <w:rPr>
          <w:rFonts w:ascii="Arial" w:hAnsi="Arial" w:cs="Arial"/>
          <w:sz w:val="24"/>
          <w:szCs w:val="24"/>
          <w:lang w:val="es-MX"/>
        </w:rPr>
        <w:t xml:space="preserve"> ilustrados por </w:t>
      </w:r>
      <w:r w:rsidR="00AF1D7D">
        <w:rPr>
          <w:rFonts w:ascii="Arial" w:hAnsi="Arial" w:cs="Arial"/>
          <w:sz w:val="24"/>
          <w:szCs w:val="24"/>
          <w:lang w:val="es-MX"/>
        </w:rPr>
        <w:t>los dibujos de Tomás Povedano convertidos</w:t>
      </w:r>
      <w:r w:rsidR="009F775B">
        <w:rPr>
          <w:rFonts w:ascii="Arial" w:hAnsi="Arial" w:cs="Arial"/>
          <w:sz w:val="24"/>
          <w:szCs w:val="24"/>
          <w:lang w:val="es-MX"/>
        </w:rPr>
        <w:t xml:space="preserve"> en fotograbados</w:t>
      </w:r>
      <w:r w:rsidR="004828F9">
        <w:rPr>
          <w:rFonts w:ascii="Arial" w:hAnsi="Arial" w:cs="Arial"/>
          <w:sz w:val="24"/>
          <w:szCs w:val="24"/>
          <w:lang w:val="es-MX"/>
        </w:rPr>
        <w:t>,</w:t>
      </w:r>
      <w:r w:rsidR="004828F9" w:rsidRPr="004828F9">
        <w:rPr>
          <w:rFonts w:ascii="Arial" w:hAnsi="Arial" w:cs="Arial"/>
          <w:sz w:val="24"/>
          <w:szCs w:val="24"/>
          <w:lang w:val="es-MX"/>
        </w:rPr>
        <w:t xml:space="preserve"> </w:t>
      </w:r>
      <w:r w:rsidR="004828F9">
        <w:rPr>
          <w:rFonts w:ascii="Arial" w:hAnsi="Arial" w:cs="Arial"/>
          <w:sz w:val="24"/>
          <w:szCs w:val="24"/>
          <w:lang w:val="es-MX"/>
        </w:rPr>
        <w:t xml:space="preserve">según lo sugieren </w:t>
      </w:r>
      <w:r w:rsidR="001A57E2">
        <w:rPr>
          <w:rFonts w:ascii="Arial" w:hAnsi="Arial" w:cs="Arial"/>
          <w:sz w:val="24"/>
          <w:szCs w:val="24"/>
          <w:lang w:val="es-MX"/>
        </w:rPr>
        <w:t>las</w:t>
      </w:r>
      <w:r w:rsidR="004828F9">
        <w:rPr>
          <w:rFonts w:ascii="Arial" w:hAnsi="Arial" w:cs="Arial"/>
          <w:sz w:val="24"/>
          <w:szCs w:val="24"/>
          <w:lang w:val="es-MX"/>
        </w:rPr>
        <w:t xml:space="preserve"> firmas </w:t>
      </w:r>
      <w:r w:rsidR="005B294C">
        <w:rPr>
          <w:rFonts w:ascii="Arial" w:hAnsi="Arial" w:cs="Arial"/>
          <w:sz w:val="24"/>
          <w:szCs w:val="24"/>
          <w:lang w:val="es-MX"/>
        </w:rPr>
        <w:t xml:space="preserve">aparecidas </w:t>
      </w:r>
      <w:r w:rsidR="004828F9">
        <w:rPr>
          <w:rFonts w:ascii="Arial" w:hAnsi="Arial" w:cs="Arial"/>
          <w:sz w:val="24"/>
          <w:szCs w:val="24"/>
          <w:lang w:val="es-MX"/>
        </w:rPr>
        <w:t>en algunas de las ilustraciones</w:t>
      </w:r>
      <w:r w:rsidR="009F775B">
        <w:rPr>
          <w:rFonts w:ascii="Arial" w:hAnsi="Arial" w:cs="Arial"/>
          <w:sz w:val="24"/>
          <w:szCs w:val="24"/>
          <w:lang w:val="es-MX"/>
        </w:rPr>
        <w:t>, por</w:t>
      </w:r>
      <w:r w:rsidR="00AF1D7D">
        <w:rPr>
          <w:rFonts w:ascii="Arial" w:hAnsi="Arial" w:cs="Arial"/>
          <w:sz w:val="24"/>
          <w:szCs w:val="24"/>
          <w:lang w:val="es-MX"/>
        </w:rPr>
        <w:t xml:space="preserve"> </w:t>
      </w:r>
      <w:r w:rsidR="00AF1D7D" w:rsidRPr="00D01777">
        <w:rPr>
          <w:rFonts w:ascii="Arial" w:hAnsi="Arial" w:cs="Arial"/>
          <w:sz w:val="24"/>
          <w:szCs w:val="24"/>
          <w:lang w:val="es-MX"/>
        </w:rPr>
        <w:t>P</w:t>
      </w:r>
      <w:r w:rsidR="00D01777" w:rsidRPr="00D01777">
        <w:rPr>
          <w:rFonts w:ascii="Arial" w:hAnsi="Arial" w:cs="Arial"/>
          <w:sz w:val="24"/>
          <w:szCs w:val="24"/>
          <w:lang w:val="es-MX"/>
        </w:rPr>
        <w:t xml:space="preserve">ablo </w:t>
      </w:r>
      <w:proofErr w:type="spellStart"/>
      <w:r w:rsidR="00D01777" w:rsidRPr="00D01777">
        <w:rPr>
          <w:rFonts w:ascii="Arial" w:hAnsi="Arial" w:cs="Arial"/>
          <w:sz w:val="24"/>
          <w:szCs w:val="24"/>
        </w:rPr>
        <w:t>Baixench</w:t>
      </w:r>
      <w:proofErr w:type="spellEnd"/>
      <w:r w:rsidR="00804F25">
        <w:rPr>
          <w:rFonts w:ascii="Arial" w:hAnsi="Arial" w:cs="Arial"/>
          <w:sz w:val="24"/>
          <w:szCs w:val="24"/>
        </w:rPr>
        <w:t xml:space="preserve">, </w:t>
      </w:r>
      <w:r w:rsidR="004828F9">
        <w:rPr>
          <w:rFonts w:ascii="Arial" w:hAnsi="Arial" w:cs="Arial"/>
          <w:sz w:val="24"/>
          <w:szCs w:val="24"/>
        </w:rPr>
        <w:lastRenderedPageBreak/>
        <w:t xml:space="preserve">experimentado </w:t>
      </w:r>
      <w:r w:rsidR="007D6AC5">
        <w:rPr>
          <w:rFonts w:ascii="Arial" w:hAnsi="Arial" w:cs="Arial"/>
          <w:sz w:val="24"/>
          <w:szCs w:val="24"/>
        </w:rPr>
        <w:t>grabador</w:t>
      </w:r>
      <w:r w:rsidR="00804F25">
        <w:rPr>
          <w:rFonts w:ascii="Arial" w:hAnsi="Arial" w:cs="Arial"/>
          <w:sz w:val="24"/>
          <w:szCs w:val="24"/>
        </w:rPr>
        <w:t>,</w:t>
      </w:r>
      <w:r w:rsidR="007D6AC5">
        <w:rPr>
          <w:rFonts w:ascii="Arial" w:hAnsi="Arial" w:cs="Arial"/>
          <w:sz w:val="24"/>
          <w:szCs w:val="24"/>
        </w:rPr>
        <w:t xml:space="preserve"> </w:t>
      </w:r>
      <w:r w:rsidR="00764FCE">
        <w:rPr>
          <w:rFonts w:ascii="Arial" w:hAnsi="Arial" w:cs="Arial"/>
          <w:sz w:val="24"/>
          <w:szCs w:val="24"/>
        </w:rPr>
        <w:t>y por Próspero Calderó</w:t>
      </w:r>
      <w:r w:rsidR="00804F25">
        <w:rPr>
          <w:rFonts w:ascii="Arial" w:hAnsi="Arial" w:cs="Arial"/>
          <w:sz w:val="24"/>
          <w:szCs w:val="24"/>
        </w:rPr>
        <w:t>n,</w:t>
      </w:r>
      <w:r w:rsidR="005F35B7">
        <w:rPr>
          <w:rFonts w:ascii="Arial" w:hAnsi="Arial" w:cs="Arial"/>
          <w:sz w:val="24"/>
          <w:szCs w:val="24"/>
        </w:rPr>
        <w:t xml:space="preserve"> </w:t>
      </w:r>
      <w:r w:rsidR="00FB2322">
        <w:rPr>
          <w:rFonts w:ascii="Arial" w:hAnsi="Arial" w:cs="Arial"/>
          <w:sz w:val="24"/>
          <w:szCs w:val="24"/>
        </w:rPr>
        <w:t xml:space="preserve">connotado </w:t>
      </w:r>
      <w:r w:rsidR="00C1139C">
        <w:rPr>
          <w:rFonts w:ascii="Arial" w:hAnsi="Arial" w:cs="Arial"/>
          <w:sz w:val="24"/>
          <w:szCs w:val="24"/>
        </w:rPr>
        <w:t xml:space="preserve">editor, </w:t>
      </w:r>
      <w:r w:rsidR="005D3815">
        <w:rPr>
          <w:rFonts w:ascii="Arial" w:hAnsi="Arial" w:cs="Arial"/>
          <w:sz w:val="24"/>
          <w:szCs w:val="24"/>
        </w:rPr>
        <w:t>fotógrafo</w:t>
      </w:r>
      <w:r w:rsidR="006F0B85">
        <w:rPr>
          <w:rFonts w:ascii="Arial" w:hAnsi="Arial" w:cs="Arial"/>
          <w:sz w:val="24"/>
          <w:szCs w:val="24"/>
        </w:rPr>
        <w:t>,</w:t>
      </w:r>
      <w:r w:rsidR="001A57E2">
        <w:rPr>
          <w:rFonts w:ascii="Arial" w:hAnsi="Arial" w:cs="Arial"/>
          <w:sz w:val="24"/>
          <w:szCs w:val="24"/>
        </w:rPr>
        <w:t xml:space="preserve"> dibujante</w:t>
      </w:r>
      <w:r w:rsidR="006F0B85">
        <w:rPr>
          <w:rFonts w:ascii="Arial" w:hAnsi="Arial" w:cs="Arial"/>
          <w:sz w:val="24"/>
          <w:szCs w:val="24"/>
        </w:rPr>
        <w:t xml:space="preserve"> entre otras facetas</w:t>
      </w:r>
      <w:r w:rsidR="00764FCE">
        <w:rPr>
          <w:rFonts w:ascii="Arial" w:hAnsi="Arial" w:cs="Arial"/>
          <w:sz w:val="24"/>
          <w:szCs w:val="24"/>
        </w:rPr>
        <w:t>.</w:t>
      </w:r>
      <w:r w:rsidR="00F3582F">
        <w:rPr>
          <w:rFonts w:ascii="Arial" w:hAnsi="Arial" w:cs="Arial"/>
          <w:sz w:val="24"/>
          <w:szCs w:val="24"/>
        </w:rPr>
        <w:t xml:space="preserve"> </w:t>
      </w:r>
      <w:r w:rsidR="00956AAF">
        <w:rPr>
          <w:rFonts w:ascii="Arial" w:hAnsi="Arial" w:cs="Arial"/>
          <w:sz w:val="24"/>
          <w:szCs w:val="24"/>
        </w:rPr>
        <w:t>As</w:t>
      </w:r>
      <w:r w:rsidR="004828F9">
        <w:rPr>
          <w:rFonts w:ascii="Arial" w:hAnsi="Arial" w:cs="Arial"/>
          <w:sz w:val="24"/>
          <w:szCs w:val="24"/>
        </w:rPr>
        <w:t xml:space="preserve">í pues, las fuentes </w:t>
      </w:r>
      <w:r w:rsidR="00196D42">
        <w:rPr>
          <w:rFonts w:ascii="Arial" w:hAnsi="Arial" w:cs="Arial"/>
          <w:sz w:val="24"/>
          <w:szCs w:val="24"/>
        </w:rPr>
        <w:t>d</w:t>
      </w:r>
      <w:r w:rsidR="0075048C">
        <w:rPr>
          <w:rFonts w:ascii="Arial" w:hAnsi="Arial" w:cs="Arial"/>
          <w:sz w:val="24"/>
          <w:szCs w:val="24"/>
        </w:rPr>
        <w:t>ocumentan</w:t>
      </w:r>
      <w:r w:rsidR="00196D42">
        <w:rPr>
          <w:rFonts w:ascii="Arial" w:hAnsi="Arial" w:cs="Arial"/>
          <w:sz w:val="24"/>
          <w:szCs w:val="24"/>
        </w:rPr>
        <w:t xml:space="preserve"> que en torno a la divulgación </w:t>
      </w:r>
      <w:r w:rsidR="00324586">
        <w:rPr>
          <w:rFonts w:ascii="Arial" w:hAnsi="Arial" w:cs="Arial"/>
          <w:sz w:val="24"/>
          <w:szCs w:val="24"/>
        </w:rPr>
        <w:t xml:space="preserve">inicial </w:t>
      </w:r>
      <w:r w:rsidR="00196D42">
        <w:rPr>
          <w:rFonts w:ascii="Arial" w:hAnsi="Arial" w:cs="Arial"/>
          <w:sz w:val="24"/>
          <w:szCs w:val="24"/>
        </w:rPr>
        <w:t xml:space="preserve">de </w:t>
      </w:r>
      <w:proofErr w:type="spellStart"/>
      <w:r w:rsidR="00196D42" w:rsidRPr="001E7B2E">
        <w:rPr>
          <w:rFonts w:ascii="Arial" w:hAnsi="Arial" w:cs="Arial"/>
          <w:i/>
          <w:iCs/>
          <w:sz w:val="24"/>
          <w:szCs w:val="24"/>
        </w:rPr>
        <w:t>Zulai</w:t>
      </w:r>
      <w:proofErr w:type="spellEnd"/>
      <w:r w:rsidR="00196D42" w:rsidRPr="001E7B2E">
        <w:rPr>
          <w:rFonts w:ascii="Arial" w:hAnsi="Arial" w:cs="Arial"/>
          <w:i/>
          <w:iCs/>
          <w:sz w:val="24"/>
          <w:szCs w:val="24"/>
        </w:rPr>
        <w:t xml:space="preserve"> </w:t>
      </w:r>
      <w:r w:rsidR="00196D42">
        <w:rPr>
          <w:rFonts w:ascii="Arial" w:hAnsi="Arial" w:cs="Arial"/>
          <w:sz w:val="24"/>
          <w:szCs w:val="24"/>
        </w:rPr>
        <w:t xml:space="preserve">y </w:t>
      </w:r>
      <w:proofErr w:type="spellStart"/>
      <w:r w:rsidR="00196D42" w:rsidRPr="001E7B2E">
        <w:rPr>
          <w:rFonts w:ascii="Arial" w:hAnsi="Arial" w:cs="Arial"/>
          <w:i/>
          <w:iCs/>
          <w:sz w:val="24"/>
          <w:szCs w:val="24"/>
        </w:rPr>
        <w:t>Yontá</w:t>
      </w:r>
      <w:proofErr w:type="spellEnd"/>
      <w:r w:rsidR="00196D42">
        <w:rPr>
          <w:rFonts w:ascii="Arial" w:hAnsi="Arial" w:cs="Arial"/>
          <w:sz w:val="24"/>
          <w:szCs w:val="24"/>
        </w:rPr>
        <w:t xml:space="preserve"> existió</w:t>
      </w:r>
      <w:r w:rsidR="00B913D2">
        <w:rPr>
          <w:rFonts w:ascii="Arial" w:hAnsi="Arial" w:cs="Arial"/>
          <w:sz w:val="24"/>
          <w:szCs w:val="24"/>
        </w:rPr>
        <w:t xml:space="preserve"> </w:t>
      </w:r>
      <w:r w:rsidR="00196D42">
        <w:rPr>
          <w:rFonts w:ascii="Arial" w:hAnsi="Arial" w:cs="Arial"/>
          <w:sz w:val="24"/>
          <w:szCs w:val="24"/>
        </w:rPr>
        <w:t>un</w:t>
      </w:r>
      <w:r w:rsidR="0050674C">
        <w:rPr>
          <w:rFonts w:ascii="Arial" w:hAnsi="Arial" w:cs="Arial"/>
          <w:sz w:val="24"/>
          <w:szCs w:val="24"/>
        </w:rPr>
        <w:t xml:space="preserve">a cuidadosa </w:t>
      </w:r>
      <w:r w:rsidR="00956AAF">
        <w:rPr>
          <w:rFonts w:ascii="Arial" w:hAnsi="Arial" w:cs="Arial"/>
          <w:sz w:val="24"/>
          <w:szCs w:val="24"/>
        </w:rPr>
        <w:t xml:space="preserve">y </w:t>
      </w:r>
      <w:r w:rsidR="00196D42">
        <w:rPr>
          <w:rFonts w:ascii="Arial" w:hAnsi="Arial" w:cs="Arial"/>
          <w:sz w:val="24"/>
          <w:szCs w:val="24"/>
        </w:rPr>
        <w:t xml:space="preserve">muy </w:t>
      </w:r>
      <w:r w:rsidR="00956AAF">
        <w:rPr>
          <w:rFonts w:ascii="Arial" w:hAnsi="Arial" w:cs="Arial"/>
          <w:sz w:val="24"/>
          <w:szCs w:val="24"/>
        </w:rPr>
        <w:t xml:space="preserve">bien pensada </w:t>
      </w:r>
      <w:r w:rsidR="0050674C">
        <w:rPr>
          <w:rFonts w:ascii="Arial" w:hAnsi="Arial" w:cs="Arial"/>
          <w:sz w:val="24"/>
          <w:szCs w:val="24"/>
        </w:rPr>
        <w:t>estrategia</w:t>
      </w:r>
      <w:r w:rsidR="006831A4">
        <w:rPr>
          <w:rFonts w:ascii="Arial" w:hAnsi="Arial" w:cs="Arial"/>
          <w:sz w:val="24"/>
          <w:szCs w:val="24"/>
        </w:rPr>
        <w:t xml:space="preserve"> editorial</w:t>
      </w:r>
      <w:r w:rsidR="00B913D2">
        <w:rPr>
          <w:rFonts w:ascii="Arial" w:hAnsi="Arial" w:cs="Arial"/>
          <w:sz w:val="24"/>
          <w:szCs w:val="24"/>
        </w:rPr>
        <w:t xml:space="preserve">, </w:t>
      </w:r>
      <w:r w:rsidR="00324586">
        <w:rPr>
          <w:rFonts w:ascii="Arial" w:hAnsi="Arial" w:cs="Arial"/>
          <w:sz w:val="24"/>
          <w:szCs w:val="24"/>
        </w:rPr>
        <w:t xml:space="preserve">la cual </w:t>
      </w:r>
      <w:r w:rsidR="00D2345A">
        <w:rPr>
          <w:rFonts w:ascii="Arial" w:hAnsi="Arial" w:cs="Arial"/>
          <w:sz w:val="24"/>
          <w:szCs w:val="24"/>
        </w:rPr>
        <w:t>pareciera haber</w:t>
      </w:r>
      <w:r w:rsidR="00CD27C7">
        <w:rPr>
          <w:rFonts w:ascii="Arial" w:hAnsi="Arial" w:cs="Arial"/>
          <w:sz w:val="24"/>
          <w:szCs w:val="24"/>
        </w:rPr>
        <w:t xml:space="preserve"> tenido</w:t>
      </w:r>
      <w:r w:rsidR="00D2345A">
        <w:rPr>
          <w:rFonts w:ascii="Arial" w:hAnsi="Arial" w:cs="Arial"/>
          <w:sz w:val="24"/>
          <w:szCs w:val="24"/>
        </w:rPr>
        <w:t xml:space="preserve"> susten</w:t>
      </w:r>
      <w:r w:rsidR="00CD27C7">
        <w:rPr>
          <w:rFonts w:ascii="Arial" w:hAnsi="Arial" w:cs="Arial"/>
          <w:sz w:val="24"/>
          <w:szCs w:val="24"/>
        </w:rPr>
        <w:t>t</w:t>
      </w:r>
      <w:r w:rsidR="00D2345A">
        <w:rPr>
          <w:rFonts w:ascii="Arial" w:hAnsi="Arial" w:cs="Arial"/>
          <w:sz w:val="24"/>
          <w:szCs w:val="24"/>
        </w:rPr>
        <w:t xml:space="preserve">o </w:t>
      </w:r>
      <w:r w:rsidR="00A8651B">
        <w:rPr>
          <w:rFonts w:ascii="Arial" w:hAnsi="Arial" w:cs="Arial"/>
          <w:sz w:val="24"/>
          <w:szCs w:val="24"/>
        </w:rPr>
        <w:t xml:space="preserve">en </w:t>
      </w:r>
      <w:r w:rsidR="00B913D2">
        <w:rPr>
          <w:rFonts w:ascii="Arial" w:hAnsi="Arial" w:cs="Arial"/>
          <w:sz w:val="24"/>
          <w:szCs w:val="24"/>
        </w:rPr>
        <w:t xml:space="preserve">una red intelectual que </w:t>
      </w:r>
      <w:r w:rsidR="00CD27C7">
        <w:rPr>
          <w:rFonts w:ascii="Arial" w:hAnsi="Arial" w:cs="Arial"/>
          <w:sz w:val="24"/>
          <w:szCs w:val="24"/>
        </w:rPr>
        <w:t>estimuló</w:t>
      </w:r>
      <w:r w:rsidR="00B913D2">
        <w:rPr>
          <w:rFonts w:ascii="Arial" w:hAnsi="Arial" w:cs="Arial"/>
          <w:sz w:val="24"/>
          <w:szCs w:val="24"/>
        </w:rPr>
        <w:t xml:space="preserve"> y contribuyó a dar visibilidad a </w:t>
      </w:r>
      <w:r w:rsidR="005B294C">
        <w:rPr>
          <w:rFonts w:ascii="Arial" w:hAnsi="Arial" w:cs="Arial"/>
          <w:sz w:val="24"/>
          <w:szCs w:val="24"/>
        </w:rPr>
        <w:t xml:space="preserve">estas </w:t>
      </w:r>
      <w:r w:rsidR="00B913D2">
        <w:rPr>
          <w:rFonts w:ascii="Arial" w:hAnsi="Arial" w:cs="Arial"/>
          <w:sz w:val="24"/>
          <w:szCs w:val="24"/>
        </w:rPr>
        <w:t>dos obras</w:t>
      </w:r>
      <w:r w:rsidR="00CD27C7">
        <w:rPr>
          <w:rFonts w:ascii="Arial" w:hAnsi="Arial" w:cs="Arial"/>
          <w:sz w:val="24"/>
          <w:szCs w:val="24"/>
        </w:rPr>
        <w:t xml:space="preserve"> </w:t>
      </w:r>
      <w:r w:rsidR="005B294C">
        <w:rPr>
          <w:rFonts w:ascii="Arial" w:hAnsi="Arial" w:cs="Arial"/>
          <w:sz w:val="24"/>
          <w:szCs w:val="24"/>
        </w:rPr>
        <w:t>ajenas al realismo costumbris</w:t>
      </w:r>
      <w:r w:rsidR="00A8651B">
        <w:rPr>
          <w:rFonts w:ascii="Arial" w:hAnsi="Arial" w:cs="Arial"/>
          <w:sz w:val="24"/>
          <w:szCs w:val="24"/>
        </w:rPr>
        <w:t>ta</w:t>
      </w:r>
      <w:r w:rsidR="005B294C">
        <w:rPr>
          <w:rFonts w:ascii="Arial" w:hAnsi="Arial" w:cs="Arial"/>
          <w:sz w:val="24"/>
          <w:szCs w:val="24"/>
        </w:rPr>
        <w:t xml:space="preserve"> que</w:t>
      </w:r>
      <w:r w:rsidR="00CD4DA9">
        <w:rPr>
          <w:rFonts w:ascii="Arial" w:hAnsi="Arial" w:cs="Arial"/>
          <w:sz w:val="24"/>
          <w:szCs w:val="24"/>
        </w:rPr>
        <w:t>, por entonces,</w:t>
      </w:r>
      <w:r w:rsidR="005B294C">
        <w:rPr>
          <w:rFonts w:ascii="Arial" w:hAnsi="Arial" w:cs="Arial"/>
          <w:sz w:val="24"/>
          <w:szCs w:val="24"/>
        </w:rPr>
        <w:t xml:space="preserve"> predominaba</w:t>
      </w:r>
      <w:r w:rsidR="00A244A5">
        <w:rPr>
          <w:rFonts w:ascii="Arial" w:hAnsi="Arial" w:cs="Arial"/>
          <w:sz w:val="24"/>
          <w:szCs w:val="24"/>
        </w:rPr>
        <w:t xml:space="preserve"> en el ámbito literario costarricense</w:t>
      </w:r>
      <w:r w:rsidR="00C35F4E">
        <w:rPr>
          <w:rFonts w:ascii="Arial" w:hAnsi="Arial" w:cs="Arial"/>
          <w:sz w:val="24"/>
          <w:szCs w:val="24"/>
        </w:rPr>
        <w:t xml:space="preserve">. </w:t>
      </w:r>
    </w:p>
    <w:p w14:paraId="317B797D" w14:textId="4170E765" w:rsidR="00C95E54" w:rsidRDefault="00C35F4E" w:rsidP="00165497">
      <w:pPr>
        <w:spacing w:after="0" w:line="480" w:lineRule="auto"/>
        <w:ind w:firstLine="708"/>
        <w:jc w:val="both"/>
        <w:rPr>
          <w:rFonts w:ascii="Arial" w:eastAsia="Times New Roman" w:hAnsi="Arial" w:cs="Arial"/>
          <w:color w:val="222222"/>
          <w:sz w:val="24"/>
          <w:szCs w:val="24"/>
          <w:lang w:eastAsia="es-CR"/>
        </w:rPr>
      </w:pPr>
      <w:r>
        <w:rPr>
          <w:rFonts w:ascii="Arial" w:hAnsi="Arial" w:cs="Arial"/>
          <w:sz w:val="24"/>
          <w:szCs w:val="24"/>
        </w:rPr>
        <w:t xml:space="preserve">Esta </w:t>
      </w:r>
      <w:r w:rsidR="00196D42">
        <w:rPr>
          <w:rFonts w:ascii="Arial" w:hAnsi="Arial" w:cs="Arial"/>
          <w:sz w:val="24"/>
          <w:szCs w:val="24"/>
        </w:rPr>
        <w:t>primera fase</w:t>
      </w:r>
      <w:r>
        <w:rPr>
          <w:rFonts w:ascii="Arial" w:hAnsi="Arial" w:cs="Arial"/>
          <w:sz w:val="24"/>
          <w:szCs w:val="24"/>
        </w:rPr>
        <w:t xml:space="preserve"> de difusión</w:t>
      </w:r>
      <w:r w:rsidR="00196D42">
        <w:rPr>
          <w:rFonts w:ascii="Arial" w:hAnsi="Arial" w:cs="Arial"/>
          <w:sz w:val="24"/>
          <w:szCs w:val="24"/>
        </w:rPr>
        <w:t xml:space="preserve"> </w:t>
      </w:r>
      <w:r w:rsidR="0050674C">
        <w:rPr>
          <w:rFonts w:ascii="Arial" w:hAnsi="Arial" w:cs="Arial"/>
          <w:sz w:val="24"/>
          <w:szCs w:val="24"/>
        </w:rPr>
        <w:t xml:space="preserve">pareciera </w:t>
      </w:r>
      <w:r w:rsidR="00196D42">
        <w:rPr>
          <w:rFonts w:ascii="Arial" w:hAnsi="Arial" w:cs="Arial"/>
          <w:sz w:val="24"/>
          <w:szCs w:val="24"/>
        </w:rPr>
        <w:t xml:space="preserve">haber </w:t>
      </w:r>
      <w:r w:rsidR="0050674C">
        <w:rPr>
          <w:rFonts w:ascii="Arial" w:hAnsi="Arial" w:cs="Arial"/>
          <w:sz w:val="24"/>
          <w:szCs w:val="24"/>
        </w:rPr>
        <w:t>queda</w:t>
      </w:r>
      <w:r w:rsidR="00196D42">
        <w:rPr>
          <w:rFonts w:ascii="Arial" w:hAnsi="Arial" w:cs="Arial"/>
          <w:sz w:val="24"/>
          <w:szCs w:val="24"/>
        </w:rPr>
        <w:t>do</w:t>
      </w:r>
      <w:r w:rsidR="0050674C">
        <w:rPr>
          <w:rFonts w:ascii="Arial" w:hAnsi="Arial" w:cs="Arial"/>
          <w:sz w:val="24"/>
          <w:szCs w:val="24"/>
        </w:rPr>
        <w:t xml:space="preserve"> </w:t>
      </w:r>
      <w:r w:rsidR="00054654">
        <w:rPr>
          <w:rFonts w:ascii="Arial" w:hAnsi="Arial" w:cs="Arial"/>
          <w:sz w:val="24"/>
          <w:szCs w:val="24"/>
        </w:rPr>
        <w:t>completa</w:t>
      </w:r>
      <w:r w:rsidR="0050674C">
        <w:rPr>
          <w:rFonts w:ascii="Arial" w:hAnsi="Arial" w:cs="Arial"/>
          <w:sz w:val="24"/>
          <w:szCs w:val="24"/>
        </w:rPr>
        <w:t xml:space="preserve"> con </w:t>
      </w:r>
      <w:r w:rsidR="00285669">
        <w:rPr>
          <w:rFonts w:ascii="Arial" w:hAnsi="Arial" w:cs="Arial"/>
          <w:sz w:val="24"/>
          <w:szCs w:val="24"/>
        </w:rPr>
        <w:t xml:space="preserve">la aparición de </w:t>
      </w:r>
      <w:r w:rsidR="00143E39">
        <w:rPr>
          <w:rFonts w:ascii="Arial" w:eastAsia="Times New Roman" w:hAnsi="Arial" w:cs="Arial"/>
          <w:color w:val="222222"/>
          <w:sz w:val="24"/>
          <w:szCs w:val="24"/>
          <w:lang w:eastAsia="es-CR"/>
        </w:rPr>
        <w:t>un comentario altamente favorable</w:t>
      </w:r>
      <w:r w:rsidR="001E7B2E">
        <w:rPr>
          <w:rFonts w:ascii="Arial" w:eastAsia="Times New Roman" w:hAnsi="Arial" w:cs="Arial"/>
          <w:color w:val="222222"/>
          <w:sz w:val="24"/>
          <w:szCs w:val="24"/>
          <w:lang w:eastAsia="es-CR"/>
        </w:rPr>
        <w:t xml:space="preserve"> </w:t>
      </w:r>
      <w:r w:rsidR="006F0F78">
        <w:rPr>
          <w:rFonts w:ascii="Arial" w:eastAsia="Times New Roman" w:hAnsi="Arial" w:cs="Arial"/>
          <w:color w:val="222222"/>
          <w:sz w:val="24"/>
          <w:szCs w:val="24"/>
          <w:lang w:eastAsia="es-CR"/>
        </w:rPr>
        <w:t xml:space="preserve">acerca de la </w:t>
      </w:r>
      <w:r w:rsidR="00285669">
        <w:rPr>
          <w:rFonts w:ascii="Arial" w:eastAsia="Times New Roman" w:hAnsi="Arial" w:cs="Arial"/>
          <w:color w:val="222222"/>
          <w:sz w:val="24"/>
          <w:szCs w:val="24"/>
          <w:lang w:eastAsia="es-CR"/>
        </w:rPr>
        <w:t>p</w:t>
      </w:r>
      <w:r w:rsidR="00E24F35">
        <w:rPr>
          <w:rFonts w:ascii="Arial" w:eastAsia="Times New Roman" w:hAnsi="Arial" w:cs="Arial"/>
          <w:color w:val="222222"/>
          <w:sz w:val="24"/>
          <w:szCs w:val="24"/>
          <w:lang w:eastAsia="es-CR"/>
        </w:rPr>
        <w:t xml:space="preserve">rimera edición en formato de libro de </w:t>
      </w:r>
      <w:r w:rsidR="00D423B1">
        <w:rPr>
          <w:rFonts w:ascii="Arial" w:eastAsia="Times New Roman" w:hAnsi="Arial" w:cs="Arial"/>
          <w:color w:val="222222"/>
          <w:sz w:val="24"/>
          <w:szCs w:val="24"/>
          <w:lang w:eastAsia="es-CR"/>
        </w:rPr>
        <w:t>ambas novelas</w:t>
      </w:r>
      <w:r w:rsidR="00285669">
        <w:rPr>
          <w:rFonts w:ascii="Arial" w:eastAsia="Times New Roman" w:hAnsi="Arial" w:cs="Arial"/>
          <w:color w:val="222222"/>
          <w:sz w:val="24"/>
          <w:szCs w:val="24"/>
          <w:lang w:eastAsia="es-CR"/>
        </w:rPr>
        <w:t xml:space="preserve"> </w:t>
      </w:r>
      <w:r w:rsidR="006F0F78">
        <w:rPr>
          <w:rFonts w:ascii="Arial" w:eastAsia="Times New Roman" w:hAnsi="Arial" w:cs="Arial"/>
          <w:color w:val="222222"/>
          <w:sz w:val="24"/>
          <w:szCs w:val="24"/>
          <w:lang w:eastAsia="es-CR"/>
        </w:rPr>
        <w:t xml:space="preserve">y </w:t>
      </w:r>
      <w:r w:rsidR="00285669">
        <w:rPr>
          <w:rFonts w:ascii="Arial" w:eastAsia="Times New Roman" w:hAnsi="Arial" w:cs="Arial"/>
          <w:color w:val="222222"/>
          <w:sz w:val="24"/>
          <w:szCs w:val="24"/>
          <w:lang w:eastAsia="es-CR"/>
        </w:rPr>
        <w:t>publicada</w:t>
      </w:r>
      <w:r w:rsidR="00492E72">
        <w:rPr>
          <w:rFonts w:ascii="Arial" w:eastAsia="Times New Roman" w:hAnsi="Arial" w:cs="Arial"/>
          <w:color w:val="222222"/>
          <w:sz w:val="24"/>
          <w:szCs w:val="24"/>
          <w:lang w:eastAsia="es-CR"/>
        </w:rPr>
        <w:t xml:space="preserve"> </w:t>
      </w:r>
      <w:r w:rsidR="00285669">
        <w:rPr>
          <w:rFonts w:ascii="Arial" w:eastAsia="Times New Roman" w:hAnsi="Arial" w:cs="Arial"/>
          <w:color w:val="222222"/>
          <w:sz w:val="24"/>
          <w:szCs w:val="24"/>
          <w:lang w:eastAsia="es-CR"/>
        </w:rPr>
        <w:t>poco antes</w:t>
      </w:r>
      <w:r w:rsidR="00E24F35">
        <w:rPr>
          <w:rFonts w:ascii="Arial" w:eastAsia="Times New Roman" w:hAnsi="Arial" w:cs="Arial"/>
          <w:color w:val="222222"/>
          <w:sz w:val="24"/>
          <w:szCs w:val="24"/>
          <w:lang w:eastAsia="es-CR"/>
        </w:rPr>
        <w:t>. El texto estuvo a cargo d</w:t>
      </w:r>
      <w:r w:rsidR="0050674C">
        <w:rPr>
          <w:rFonts w:ascii="Arial" w:eastAsia="Times New Roman" w:hAnsi="Arial" w:cs="Arial"/>
          <w:color w:val="222222"/>
          <w:sz w:val="24"/>
          <w:szCs w:val="24"/>
          <w:lang w:eastAsia="es-CR"/>
        </w:rPr>
        <w:t>el escritor, periodista y arquitecto José Fabio Garnier</w:t>
      </w:r>
      <w:r w:rsidR="004E320C">
        <w:rPr>
          <w:rFonts w:ascii="Arial" w:eastAsia="Times New Roman" w:hAnsi="Arial" w:cs="Arial"/>
          <w:color w:val="222222"/>
          <w:sz w:val="24"/>
          <w:szCs w:val="24"/>
          <w:lang w:eastAsia="es-CR"/>
        </w:rPr>
        <w:t xml:space="preserve"> (</w:t>
      </w:r>
      <w:r w:rsidR="00E24F35">
        <w:rPr>
          <w:rFonts w:ascii="Arial" w:eastAsia="Times New Roman" w:hAnsi="Arial" w:cs="Arial"/>
          <w:color w:val="222222"/>
          <w:sz w:val="24"/>
          <w:szCs w:val="24"/>
          <w:lang w:eastAsia="es-CR"/>
        </w:rPr>
        <w:t>1884-1956)</w:t>
      </w:r>
      <w:r w:rsidR="00DD3C82">
        <w:rPr>
          <w:rFonts w:ascii="Arial" w:hAnsi="Arial" w:cs="Arial"/>
          <w:sz w:val="24"/>
          <w:szCs w:val="24"/>
        </w:rPr>
        <w:t xml:space="preserve"> y</w:t>
      </w:r>
      <w:r w:rsidR="00733CDC">
        <w:rPr>
          <w:rFonts w:ascii="Arial" w:hAnsi="Arial" w:cs="Arial"/>
          <w:sz w:val="24"/>
          <w:szCs w:val="24"/>
        </w:rPr>
        <w:t xml:space="preserve"> apareció el 16 de diciembre de 1909</w:t>
      </w:r>
      <w:r w:rsidR="00C95E54">
        <w:t xml:space="preserve"> </w:t>
      </w:r>
      <w:r w:rsidR="00C95E54">
        <w:rPr>
          <w:rFonts w:ascii="Arial" w:hAnsi="Arial" w:cs="Arial"/>
          <w:sz w:val="24"/>
          <w:szCs w:val="24"/>
        </w:rPr>
        <w:t xml:space="preserve">en la célebre revista </w:t>
      </w:r>
      <w:r w:rsidR="00C95E54" w:rsidRPr="00C35F4E">
        <w:rPr>
          <w:rFonts w:ascii="Arial" w:hAnsi="Arial" w:cs="Arial"/>
          <w:i/>
          <w:iCs/>
          <w:sz w:val="24"/>
          <w:szCs w:val="24"/>
        </w:rPr>
        <w:t>Páginas Ilustradas</w:t>
      </w:r>
      <w:r w:rsidR="00DD3C82">
        <w:rPr>
          <w:rFonts w:ascii="Arial" w:hAnsi="Arial" w:cs="Arial"/>
          <w:sz w:val="24"/>
          <w:szCs w:val="24"/>
        </w:rPr>
        <w:t xml:space="preserve">, </w:t>
      </w:r>
      <w:r w:rsidR="00C95E54">
        <w:rPr>
          <w:rFonts w:ascii="Arial" w:eastAsia="Times New Roman" w:hAnsi="Arial" w:cs="Arial"/>
          <w:color w:val="222222"/>
          <w:sz w:val="24"/>
          <w:szCs w:val="24"/>
          <w:lang w:eastAsia="es-CR"/>
        </w:rPr>
        <w:t>cuyo director y propietario fuera precisamente Próspero Calderón</w:t>
      </w:r>
      <w:r w:rsidR="00733CDC">
        <w:rPr>
          <w:rFonts w:ascii="Arial" w:hAnsi="Arial" w:cs="Arial"/>
          <w:sz w:val="24"/>
          <w:szCs w:val="24"/>
        </w:rPr>
        <w:t>.</w:t>
      </w:r>
    </w:p>
    <w:p w14:paraId="42968CBF" w14:textId="24A2632A" w:rsidR="007D7FB1" w:rsidRDefault="005E2F06" w:rsidP="00165497">
      <w:pPr>
        <w:spacing w:after="0" w:line="480" w:lineRule="auto"/>
        <w:ind w:firstLine="708"/>
        <w:jc w:val="both"/>
        <w:rPr>
          <w:rFonts w:ascii="Arial" w:eastAsia="Times New Roman" w:hAnsi="Arial" w:cs="Arial"/>
          <w:color w:val="222222"/>
          <w:sz w:val="24"/>
          <w:szCs w:val="24"/>
          <w:lang w:eastAsia="es-CR"/>
        </w:rPr>
      </w:pPr>
      <w:r>
        <w:rPr>
          <w:rFonts w:ascii="Arial" w:eastAsia="Times New Roman" w:hAnsi="Arial" w:cs="Arial"/>
          <w:color w:val="222222"/>
          <w:sz w:val="24"/>
          <w:szCs w:val="24"/>
          <w:lang w:eastAsia="es-CR"/>
        </w:rPr>
        <w:t xml:space="preserve">Garnier </w:t>
      </w:r>
      <w:r w:rsidR="00DF48B4">
        <w:rPr>
          <w:rFonts w:ascii="Arial" w:eastAsia="Times New Roman" w:hAnsi="Arial" w:cs="Arial"/>
          <w:color w:val="222222"/>
          <w:sz w:val="24"/>
          <w:szCs w:val="24"/>
          <w:lang w:eastAsia="es-CR"/>
        </w:rPr>
        <w:t>aplaudió con entusiasm</w:t>
      </w:r>
      <w:r w:rsidR="00E24F35">
        <w:rPr>
          <w:rFonts w:ascii="Arial" w:eastAsia="Times New Roman" w:hAnsi="Arial" w:cs="Arial"/>
          <w:color w:val="222222"/>
          <w:sz w:val="24"/>
          <w:szCs w:val="24"/>
          <w:lang w:eastAsia="es-CR"/>
        </w:rPr>
        <w:t>o</w:t>
      </w:r>
      <w:r w:rsidR="00314584">
        <w:rPr>
          <w:rFonts w:ascii="Arial" w:eastAsia="Times New Roman" w:hAnsi="Arial" w:cs="Arial"/>
          <w:color w:val="222222"/>
          <w:sz w:val="24"/>
          <w:szCs w:val="24"/>
          <w:lang w:eastAsia="es-CR"/>
        </w:rPr>
        <w:t>, abro comillas:</w:t>
      </w:r>
      <w:r w:rsidR="00DF48B4">
        <w:rPr>
          <w:rFonts w:ascii="Arial" w:eastAsia="Times New Roman" w:hAnsi="Arial" w:cs="Arial"/>
          <w:color w:val="222222"/>
          <w:sz w:val="24"/>
          <w:szCs w:val="24"/>
          <w:lang w:eastAsia="es-CR"/>
        </w:rPr>
        <w:t xml:space="preserve"> “</w:t>
      </w:r>
      <w:r w:rsidR="00314584">
        <w:rPr>
          <w:rFonts w:ascii="Arial" w:eastAsia="Times New Roman" w:hAnsi="Arial" w:cs="Arial"/>
          <w:color w:val="222222"/>
          <w:sz w:val="24"/>
          <w:szCs w:val="24"/>
          <w:lang w:eastAsia="es-CR"/>
        </w:rPr>
        <w:t xml:space="preserve">el </w:t>
      </w:r>
      <w:r w:rsidR="00DF48B4">
        <w:rPr>
          <w:rFonts w:ascii="Arial" w:eastAsia="Times New Roman" w:hAnsi="Arial" w:cs="Arial"/>
          <w:color w:val="222222"/>
          <w:sz w:val="24"/>
          <w:szCs w:val="24"/>
          <w:lang w:eastAsia="es-CR"/>
        </w:rPr>
        <w:t xml:space="preserve">precioso libro [de] doña María Fernández de Tinoco y </w:t>
      </w:r>
      <w:proofErr w:type="spellStart"/>
      <w:r w:rsidR="00DF48B4">
        <w:rPr>
          <w:rFonts w:ascii="Arial" w:eastAsia="Times New Roman" w:hAnsi="Arial" w:cs="Arial"/>
          <w:color w:val="222222"/>
          <w:sz w:val="24"/>
          <w:szCs w:val="24"/>
          <w:lang w:eastAsia="es-CR"/>
        </w:rPr>
        <w:t>á</w:t>
      </w:r>
      <w:proofErr w:type="spellEnd"/>
      <w:r w:rsidR="00DF48B4">
        <w:rPr>
          <w:rFonts w:ascii="Arial" w:eastAsia="Times New Roman" w:hAnsi="Arial" w:cs="Arial"/>
          <w:color w:val="222222"/>
          <w:sz w:val="24"/>
          <w:szCs w:val="24"/>
          <w:lang w:eastAsia="es-CR"/>
        </w:rPr>
        <w:t xml:space="preserve"> su colaborador artístico </w:t>
      </w:r>
      <w:r w:rsidR="00EC3B35">
        <w:rPr>
          <w:rFonts w:ascii="Arial" w:eastAsia="Times New Roman" w:hAnsi="Arial" w:cs="Arial"/>
          <w:color w:val="222222"/>
          <w:sz w:val="24"/>
          <w:szCs w:val="24"/>
          <w:lang w:eastAsia="es-CR"/>
        </w:rPr>
        <w:t xml:space="preserve">don Tomás Povedano, cuyos trabajos marcarán seguramente una época de superior cultura en este rinconcito del mundo, pequeño por su territorio, pero </w:t>
      </w:r>
      <w:r w:rsidR="00EC3B35" w:rsidRPr="00314584">
        <w:rPr>
          <w:rFonts w:ascii="Arial" w:eastAsia="Times New Roman" w:hAnsi="Arial" w:cs="Arial"/>
          <w:i/>
          <w:iCs/>
          <w:color w:val="222222"/>
          <w:sz w:val="24"/>
          <w:szCs w:val="24"/>
          <w:lang w:eastAsia="es-CR"/>
        </w:rPr>
        <w:t>notable por su cultura intelectual</w:t>
      </w:r>
      <w:r w:rsidR="00DF48B4">
        <w:rPr>
          <w:rFonts w:ascii="Arial" w:eastAsia="Times New Roman" w:hAnsi="Arial" w:cs="Arial"/>
          <w:color w:val="222222"/>
          <w:sz w:val="24"/>
          <w:szCs w:val="24"/>
          <w:lang w:eastAsia="es-CR"/>
        </w:rPr>
        <w:t>”</w:t>
      </w:r>
      <w:r w:rsidR="00856B69">
        <w:rPr>
          <w:rFonts w:ascii="Arial" w:eastAsia="Times New Roman" w:hAnsi="Arial" w:cs="Arial"/>
          <w:color w:val="222222"/>
          <w:sz w:val="24"/>
          <w:szCs w:val="24"/>
          <w:lang w:eastAsia="es-CR"/>
        </w:rPr>
        <w:t xml:space="preserve"> </w:t>
      </w:r>
      <w:r w:rsidR="0068161C">
        <w:rPr>
          <w:rFonts w:ascii="Arial" w:eastAsia="Times New Roman" w:hAnsi="Arial" w:cs="Arial"/>
          <w:color w:val="222222"/>
          <w:sz w:val="24"/>
          <w:szCs w:val="24"/>
          <w:lang w:eastAsia="es-CR"/>
        </w:rPr>
        <w:t xml:space="preserve">Cierro comillas </w:t>
      </w:r>
      <w:r w:rsidR="00856B69">
        <w:rPr>
          <w:rFonts w:ascii="Arial" w:eastAsia="Times New Roman" w:hAnsi="Arial" w:cs="Arial"/>
          <w:color w:val="222222"/>
          <w:sz w:val="24"/>
          <w:szCs w:val="24"/>
          <w:lang w:eastAsia="es-CR"/>
        </w:rPr>
        <w:t>(1909, p. 4210</w:t>
      </w:r>
      <w:r w:rsidR="00314584">
        <w:rPr>
          <w:rFonts w:ascii="Arial" w:eastAsia="Times New Roman" w:hAnsi="Arial" w:cs="Arial"/>
          <w:color w:val="222222"/>
          <w:sz w:val="24"/>
          <w:szCs w:val="24"/>
          <w:lang w:eastAsia="es-CR"/>
        </w:rPr>
        <w:t>, destacado propio</w:t>
      </w:r>
      <w:r w:rsidR="00856B69">
        <w:rPr>
          <w:rFonts w:ascii="Arial" w:eastAsia="Times New Roman" w:hAnsi="Arial" w:cs="Arial"/>
          <w:color w:val="222222"/>
          <w:sz w:val="24"/>
          <w:szCs w:val="24"/>
          <w:lang w:eastAsia="es-CR"/>
        </w:rPr>
        <w:t>).</w:t>
      </w:r>
      <w:r w:rsidR="00FA727F">
        <w:rPr>
          <w:rFonts w:ascii="Arial" w:eastAsia="Times New Roman" w:hAnsi="Arial" w:cs="Arial"/>
          <w:color w:val="222222"/>
          <w:sz w:val="24"/>
          <w:szCs w:val="24"/>
          <w:lang w:eastAsia="es-CR"/>
        </w:rPr>
        <w:t xml:space="preserve"> </w:t>
      </w:r>
      <w:r w:rsidR="00165497">
        <w:rPr>
          <w:rFonts w:ascii="Arial" w:eastAsia="Times New Roman" w:hAnsi="Arial" w:cs="Arial"/>
          <w:color w:val="222222"/>
          <w:sz w:val="24"/>
          <w:szCs w:val="24"/>
          <w:lang w:eastAsia="es-CR"/>
        </w:rPr>
        <w:t xml:space="preserve">Una segunda crítica, </w:t>
      </w:r>
      <w:r w:rsidR="007D7FB1">
        <w:rPr>
          <w:rFonts w:ascii="Arial" w:eastAsia="Times New Roman" w:hAnsi="Arial" w:cs="Arial"/>
          <w:color w:val="222222"/>
          <w:sz w:val="24"/>
          <w:szCs w:val="24"/>
          <w:lang w:eastAsia="es-CR"/>
        </w:rPr>
        <w:t>también favorable</w:t>
      </w:r>
      <w:r w:rsidR="006E4E79">
        <w:rPr>
          <w:rFonts w:ascii="Arial" w:eastAsia="Times New Roman" w:hAnsi="Arial" w:cs="Arial"/>
          <w:color w:val="222222"/>
          <w:sz w:val="24"/>
          <w:szCs w:val="24"/>
          <w:lang w:eastAsia="es-CR"/>
        </w:rPr>
        <w:t xml:space="preserve"> </w:t>
      </w:r>
      <w:r w:rsidR="007D7FB1">
        <w:rPr>
          <w:rFonts w:ascii="Arial" w:eastAsia="Times New Roman" w:hAnsi="Arial" w:cs="Arial"/>
          <w:color w:val="222222"/>
          <w:sz w:val="24"/>
          <w:szCs w:val="24"/>
          <w:lang w:eastAsia="es-CR"/>
        </w:rPr>
        <w:t xml:space="preserve">apareció en 1913 en </w:t>
      </w:r>
      <w:r w:rsidR="007D7FB1" w:rsidRPr="0068161C">
        <w:rPr>
          <w:rFonts w:ascii="Arial" w:eastAsia="Times New Roman" w:hAnsi="Arial" w:cs="Arial"/>
          <w:i/>
          <w:iCs/>
          <w:color w:val="222222"/>
          <w:sz w:val="24"/>
          <w:szCs w:val="24"/>
          <w:lang w:eastAsia="es-CR"/>
        </w:rPr>
        <w:t>Anales del Ateneo de Costa Rica</w:t>
      </w:r>
      <w:r w:rsidR="007D7FB1">
        <w:rPr>
          <w:rFonts w:ascii="Arial" w:eastAsia="Times New Roman" w:hAnsi="Arial" w:cs="Arial"/>
          <w:color w:val="222222"/>
          <w:sz w:val="24"/>
          <w:szCs w:val="24"/>
          <w:lang w:eastAsia="es-CR"/>
        </w:rPr>
        <w:t xml:space="preserve"> (pp. 351-354). </w:t>
      </w:r>
      <w:r w:rsidR="00165497">
        <w:rPr>
          <w:rFonts w:ascii="Arial" w:eastAsia="Times New Roman" w:hAnsi="Arial" w:cs="Arial"/>
          <w:color w:val="222222"/>
          <w:sz w:val="24"/>
          <w:szCs w:val="24"/>
          <w:lang w:eastAsia="es-CR"/>
        </w:rPr>
        <w:t>Coto-</w:t>
      </w:r>
      <w:proofErr w:type="spellStart"/>
      <w:r w:rsidR="00165497">
        <w:rPr>
          <w:rFonts w:ascii="Arial" w:eastAsia="Times New Roman" w:hAnsi="Arial" w:cs="Arial"/>
          <w:color w:val="222222"/>
          <w:sz w:val="24"/>
          <w:szCs w:val="24"/>
          <w:lang w:eastAsia="es-CR"/>
        </w:rPr>
        <w:t>Rivel</w:t>
      </w:r>
      <w:proofErr w:type="spellEnd"/>
      <w:r w:rsidR="002B18F0">
        <w:rPr>
          <w:rFonts w:ascii="Arial" w:eastAsia="Times New Roman" w:hAnsi="Arial" w:cs="Arial"/>
          <w:color w:val="222222"/>
          <w:sz w:val="24"/>
          <w:szCs w:val="24"/>
          <w:lang w:eastAsia="es-CR"/>
        </w:rPr>
        <w:t xml:space="preserve"> </w:t>
      </w:r>
      <w:r w:rsidR="007D7FB1">
        <w:rPr>
          <w:rFonts w:ascii="Arial" w:eastAsia="Times New Roman" w:hAnsi="Arial" w:cs="Arial"/>
          <w:color w:val="222222"/>
          <w:sz w:val="24"/>
          <w:szCs w:val="24"/>
          <w:lang w:eastAsia="es-CR"/>
        </w:rPr>
        <w:t xml:space="preserve">atribuye la autoría a Garnier </w:t>
      </w:r>
      <w:r w:rsidR="002B18F0">
        <w:rPr>
          <w:rFonts w:ascii="Arial" w:eastAsia="Times New Roman" w:hAnsi="Arial" w:cs="Arial"/>
          <w:color w:val="222222"/>
          <w:sz w:val="24"/>
          <w:szCs w:val="24"/>
          <w:lang w:eastAsia="es-CR"/>
        </w:rPr>
        <w:t>(</w:t>
      </w:r>
      <w:r w:rsidR="00165497">
        <w:rPr>
          <w:rFonts w:ascii="Arial" w:eastAsia="Times New Roman" w:hAnsi="Arial" w:cs="Arial"/>
          <w:color w:val="222222"/>
          <w:sz w:val="24"/>
          <w:szCs w:val="24"/>
          <w:lang w:eastAsia="es-CR"/>
        </w:rPr>
        <w:t>2021, p. 87)</w:t>
      </w:r>
      <w:r w:rsidR="007D7FB1">
        <w:rPr>
          <w:rFonts w:ascii="Arial" w:eastAsia="Times New Roman" w:hAnsi="Arial" w:cs="Arial"/>
          <w:color w:val="222222"/>
          <w:sz w:val="24"/>
          <w:szCs w:val="24"/>
          <w:lang w:eastAsia="es-CR"/>
        </w:rPr>
        <w:t>; sin embargo,</w:t>
      </w:r>
      <w:r w:rsidR="002B18F0">
        <w:rPr>
          <w:rFonts w:ascii="Arial" w:eastAsia="Times New Roman" w:hAnsi="Arial" w:cs="Arial"/>
          <w:color w:val="222222"/>
          <w:sz w:val="24"/>
          <w:szCs w:val="24"/>
          <w:lang w:eastAsia="es-CR"/>
        </w:rPr>
        <w:t xml:space="preserve"> </w:t>
      </w:r>
      <w:r w:rsidR="007D7FB1">
        <w:rPr>
          <w:rFonts w:ascii="Arial" w:eastAsia="Times New Roman" w:hAnsi="Arial" w:cs="Arial"/>
          <w:color w:val="222222"/>
          <w:sz w:val="24"/>
          <w:szCs w:val="24"/>
          <w:lang w:eastAsia="es-CR"/>
        </w:rPr>
        <w:t>queda la duda de si no fue más bien escrita por</w:t>
      </w:r>
      <w:r w:rsidR="0006551B">
        <w:rPr>
          <w:rFonts w:ascii="Arial" w:eastAsia="Times New Roman" w:hAnsi="Arial" w:cs="Arial"/>
          <w:color w:val="222222"/>
          <w:sz w:val="24"/>
          <w:szCs w:val="24"/>
          <w:lang w:eastAsia="es-CR"/>
        </w:rPr>
        <w:t xml:space="preserve"> </w:t>
      </w:r>
      <w:r w:rsidR="002B18F0">
        <w:rPr>
          <w:rFonts w:ascii="Arial" w:eastAsia="Times New Roman" w:hAnsi="Arial" w:cs="Arial"/>
          <w:color w:val="222222"/>
          <w:sz w:val="24"/>
          <w:szCs w:val="24"/>
          <w:lang w:eastAsia="es-CR"/>
        </w:rPr>
        <w:t xml:space="preserve">Rogelio </w:t>
      </w:r>
      <w:proofErr w:type="spellStart"/>
      <w:r w:rsidR="002B18F0">
        <w:rPr>
          <w:rFonts w:ascii="Arial" w:eastAsia="Times New Roman" w:hAnsi="Arial" w:cs="Arial"/>
          <w:color w:val="222222"/>
          <w:sz w:val="24"/>
          <w:szCs w:val="24"/>
          <w:lang w:eastAsia="es-CR"/>
        </w:rPr>
        <w:t>Sotela</w:t>
      </w:r>
      <w:proofErr w:type="spellEnd"/>
      <w:r w:rsidR="007D7FB1">
        <w:rPr>
          <w:rFonts w:ascii="Arial" w:eastAsia="Times New Roman" w:hAnsi="Arial" w:cs="Arial"/>
          <w:color w:val="222222"/>
          <w:sz w:val="24"/>
          <w:szCs w:val="24"/>
          <w:lang w:eastAsia="es-CR"/>
        </w:rPr>
        <w:t>, otro reconocido teósofo.</w:t>
      </w:r>
      <w:r w:rsidR="00165497">
        <w:rPr>
          <w:rFonts w:ascii="Arial" w:eastAsia="Times New Roman" w:hAnsi="Arial" w:cs="Arial"/>
          <w:color w:val="222222"/>
          <w:sz w:val="24"/>
          <w:szCs w:val="24"/>
          <w:lang w:eastAsia="es-CR"/>
        </w:rPr>
        <w:t xml:space="preserve"> </w:t>
      </w:r>
    </w:p>
    <w:p w14:paraId="09FEA2D1" w14:textId="77777777" w:rsidR="005D0949" w:rsidRDefault="005D0949" w:rsidP="006E4E79">
      <w:pPr>
        <w:spacing w:after="0" w:line="240" w:lineRule="auto"/>
        <w:jc w:val="both"/>
        <w:rPr>
          <w:rFonts w:ascii="Arial" w:eastAsia="Times New Roman" w:hAnsi="Arial" w:cs="Arial"/>
          <w:b/>
          <w:bCs/>
          <w:color w:val="222222"/>
          <w:sz w:val="24"/>
          <w:szCs w:val="24"/>
          <w:lang w:eastAsia="es-CR"/>
        </w:rPr>
      </w:pPr>
    </w:p>
    <w:p w14:paraId="731784C5" w14:textId="77777777" w:rsidR="00892F0A" w:rsidRDefault="00892F0A" w:rsidP="00373EF4">
      <w:pPr>
        <w:spacing w:after="0" w:line="240" w:lineRule="auto"/>
        <w:jc w:val="both"/>
        <w:rPr>
          <w:rFonts w:ascii="Arial" w:eastAsia="Times New Roman" w:hAnsi="Arial" w:cs="Arial"/>
          <w:b/>
          <w:bCs/>
          <w:color w:val="222222"/>
          <w:sz w:val="24"/>
          <w:szCs w:val="24"/>
          <w:lang w:eastAsia="es-CR"/>
        </w:rPr>
      </w:pPr>
    </w:p>
    <w:p w14:paraId="004240F0" w14:textId="77777777" w:rsidR="00892F0A" w:rsidRDefault="00892F0A" w:rsidP="00373EF4">
      <w:pPr>
        <w:spacing w:after="0" w:line="240" w:lineRule="auto"/>
        <w:jc w:val="both"/>
        <w:rPr>
          <w:rFonts w:ascii="Arial" w:eastAsia="Times New Roman" w:hAnsi="Arial" w:cs="Arial"/>
          <w:b/>
          <w:bCs/>
          <w:color w:val="222222"/>
          <w:sz w:val="24"/>
          <w:szCs w:val="24"/>
          <w:lang w:eastAsia="es-CR"/>
        </w:rPr>
      </w:pPr>
    </w:p>
    <w:p w14:paraId="10B38030" w14:textId="77777777" w:rsidR="00892F0A" w:rsidRDefault="00892F0A" w:rsidP="00373EF4">
      <w:pPr>
        <w:spacing w:after="0" w:line="240" w:lineRule="auto"/>
        <w:jc w:val="both"/>
        <w:rPr>
          <w:rFonts w:ascii="Arial" w:eastAsia="Times New Roman" w:hAnsi="Arial" w:cs="Arial"/>
          <w:b/>
          <w:bCs/>
          <w:color w:val="222222"/>
          <w:sz w:val="24"/>
          <w:szCs w:val="24"/>
          <w:lang w:eastAsia="es-CR"/>
        </w:rPr>
      </w:pPr>
    </w:p>
    <w:p w14:paraId="0757BEB8" w14:textId="77777777" w:rsidR="00892F0A" w:rsidRDefault="00892F0A" w:rsidP="00373EF4">
      <w:pPr>
        <w:spacing w:after="0" w:line="240" w:lineRule="auto"/>
        <w:jc w:val="both"/>
        <w:rPr>
          <w:rFonts w:ascii="Arial" w:eastAsia="Times New Roman" w:hAnsi="Arial" w:cs="Arial"/>
          <w:b/>
          <w:bCs/>
          <w:color w:val="222222"/>
          <w:sz w:val="24"/>
          <w:szCs w:val="24"/>
          <w:lang w:eastAsia="es-CR"/>
        </w:rPr>
      </w:pPr>
    </w:p>
    <w:p w14:paraId="3F712129" w14:textId="77777777" w:rsidR="00892F0A" w:rsidRDefault="00892F0A" w:rsidP="00373EF4">
      <w:pPr>
        <w:spacing w:after="0" w:line="240" w:lineRule="auto"/>
        <w:jc w:val="both"/>
        <w:rPr>
          <w:rFonts w:ascii="Arial" w:eastAsia="Times New Roman" w:hAnsi="Arial" w:cs="Arial"/>
          <w:b/>
          <w:bCs/>
          <w:color w:val="222222"/>
          <w:sz w:val="24"/>
          <w:szCs w:val="24"/>
          <w:lang w:eastAsia="es-CR"/>
        </w:rPr>
      </w:pPr>
    </w:p>
    <w:p w14:paraId="373549FF" w14:textId="77777777" w:rsidR="00892F0A" w:rsidRDefault="00892F0A" w:rsidP="00373EF4">
      <w:pPr>
        <w:spacing w:after="0" w:line="240" w:lineRule="auto"/>
        <w:jc w:val="both"/>
        <w:rPr>
          <w:rFonts w:ascii="Arial" w:eastAsia="Times New Roman" w:hAnsi="Arial" w:cs="Arial"/>
          <w:b/>
          <w:bCs/>
          <w:color w:val="222222"/>
          <w:sz w:val="24"/>
          <w:szCs w:val="24"/>
          <w:lang w:eastAsia="es-CR"/>
        </w:rPr>
      </w:pPr>
    </w:p>
    <w:p w14:paraId="53D547A3" w14:textId="7211FD74" w:rsidR="00E107FF" w:rsidRPr="00E53F62" w:rsidRDefault="00E53F62" w:rsidP="00373EF4">
      <w:pPr>
        <w:spacing w:after="0" w:line="240" w:lineRule="auto"/>
        <w:jc w:val="both"/>
        <w:rPr>
          <w:rFonts w:ascii="Arial" w:eastAsia="Times New Roman" w:hAnsi="Arial" w:cs="Arial"/>
          <w:b/>
          <w:bCs/>
          <w:color w:val="222222"/>
          <w:sz w:val="24"/>
          <w:szCs w:val="24"/>
          <w:lang w:eastAsia="es-CR"/>
        </w:rPr>
      </w:pPr>
      <w:r w:rsidRPr="00E53F62">
        <w:rPr>
          <w:rFonts w:ascii="Arial" w:eastAsia="Times New Roman" w:hAnsi="Arial" w:cs="Arial"/>
          <w:b/>
          <w:bCs/>
          <w:color w:val="222222"/>
          <w:sz w:val="24"/>
          <w:szCs w:val="24"/>
          <w:lang w:eastAsia="es-CR"/>
        </w:rPr>
        <w:lastRenderedPageBreak/>
        <w:t>A manera de epílogo</w:t>
      </w:r>
    </w:p>
    <w:p w14:paraId="4364D957" w14:textId="61000A5E" w:rsidR="00E107FF" w:rsidRDefault="00E107FF" w:rsidP="00373EF4">
      <w:pPr>
        <w:spacing w:after="0" w:line="240" w:lineRule="auto"/>
        <w:jc w:val="both"/>
        <w:rPr>
          <w:rFonts w:ascii="Arial" w:eastAsia="Times New Roman" w:hAnsi="Arial" w:cs="Arial"/>
          <w:color w:val="222222"/>
          <w:sz w:val="24"/>
          <w:szCs w:val="24"/>
          <w:lang w:eastAsia="es-CR"/>
        </w:rPr>
      </w:pPr>
    </w:p>
    <w:p w14:paraId="6D2BDFC6" w14:textId="4AA991B4" w:rsidR="00FF0EE2" w:rsidRPr="00C546C9" w:rsidRDefault="005D0949" w:rsidP="009C1C98">
      <w:pPr>
        <w:spacing w:after="0" w:line="480" w:lineRule="auto"/>
        <w:ind w:firstLine="708"/>
        <w:jc w:val="both"/>
        <w:rPr>
          <w:rFonts w:ascii="Arial" w:hAnsi="Arial" w:cs="Arial"/>
          <w:color w:val="222222"/>
          <w:sz w:val="24"/>
          <w:szCs w:val="24"/>
          <w:lang w:eastAsia="es-CR"/>
        </w:rPr>
      </w:pPr>
      <w:r>
        <w:rPr>
          <w:rFonts w:ascii="Arial" w:hAnsi="Arial" w:cs="Arial"/>
          <w:color w:val="222222"/>
          <w:sz w:val="24"/>
          <w:szCs w:val="24"/>
          <w:lang w:eastAsia="es-CR"/>
        </w:rPr>
        <w:t xml:space="preserve">Hace poco más de un siglo </w:t>
      </w:r>
      <w:r w:rsidR="00484738">
        <w:rPr>
          <w:rFonts w:ascii="Arial" w:hAnsi="Arial" w:cs="Arial"/>
          <w:color w:val="222222"/>
          <w:sz w:val="24"/>
          <w:szCs w:val="24"/>
          <w:lang w:eastAsia="es-CR"/>
        </w:rPr>
        <w:t>empezaron a</w:t>
      </w:r>
      <w:r w:rsidR="00EA2E17">
        <w:rPr>
          <w:rFonts w:ascii="Arial" w:hAnsi="Arial" w:cs="Arial"/>
          <w:color w:val="222222"/>
          <w:sz w:val="24"/>
          <w:szCs w:val="24"/>
          <w:lang w:eastAsia="es-CR"/>
        </w:rPr>
        <w:t xml:space="preserve"> </w:t>
      </w:r>
      <w:r w:rsidR="00E9797D">
        <w:rPr>
          <w:rFonts w:ascii="Arial" w:hAnsi="Arial" w:cs="Arial"/>
          <w:color w:val="222222"/>
          <w:sz w:val="24"/>
          <w:szCs w:val="24"/>
          <w:lang w:eastAsia="es-CR"/>
        </w:rPr>
        <w:t xml:space="preserve">circular </w:t>
      </w:r>
      <w:r w:rsidR="00EA2E17">
        <w:rPr>
          <w:rFonts w:ascii="Arial" w:hAnsi="Arial" w:cs="Arial"/>
          <w:color w:val="222222"/>
          <w:sz w:val="24"/>
          <w:szCs w:val="24"/>
          <w:lang w:eastAsia="es-CR"/>
        </w:rPr>
        <w:t xml:space="preserve">por primera vez </w:t>
      </w:r>
      <w:r>
        <w:rPr>
          <w:rFonts w:ascii="Arial" w:hAnsi="Arial" w:cs="Arial"/>
          <w:color w:val="222222"/>
          <w:sz w:val="24"/>
          <w:szCs w:val="24"/>
          <w:lang w:eastAsia="es-CR"/>
        </w:rPr>
        <w:t xml:space="preserve">las novelas </w:t>
      </w:r>
      <w:proofErr w:type="spellStart"/>
      <w:r w:rsidR="00484738" w:rsidRPr="00C678BF">
        <w:rPr>
          <w:rFonts w:ascii="Arial" w:hAnsi="Arial" w:cs="Arial"/>
          <w:i/>
          <w:iCs/>
          <w:color w:val="222222"/>
          <w:sz w:val="24"/>
          <w:szCs w:val="24"/>
          <w:lang w:eastAsia="es-CR"/>
        </w:rPr>
        <w:t>Zulai</w:t>
      </w:r>
      <w:proofErr w:type="spellEnd"/>
      <w:r w:rsidR="00484738">
        <w:rPr>
          <w:rFonts w:ascii="Arial" w:hAnsi="Arial" w:cs="Arial"/>
          <w:color w:val="222222"/>
          <w:sz w:val="24"/>
          <w:szCs w:val="24"/>
          <w:lang w:eastAsia="es-CR"/>
        </w:rPr>
        <w:t xml:space="preserve"> y </w:t>
      </w:r>
      <w:proofErr w:type="spellStart"/>
      <w:r w:rsidR="00484738" w:rsidRPr="00C678BF">
        <w:rPr>
          <w:rFonts w:ascii="Arial" w:hAnsi="Arial" w:cs="Arial"/>
          <w:i/>
          <w:iCs/>
          <w:color w:val="222222"/>
          <w:sz w:val="24"/>
          <w:szCs w:val="24"/>
          <w:lang w:eastAsia="es-CR"/>
        </w:rPr>
        <w:t>Yontá</w:t>
      </w:r>
      <w:proofErr w:type="spellEnd"/>
      <w:r w:rsidR="00484738">
        <w:rPr>
          <w:rFonts w:ascii="Arial" w:hAnsi="Arial" w:cs="Arial"/>
          <w:color w:val="222222"/>
          <w:sz w:val="24"/>
          <w:szCs w:val="24"/>
          <w:lang w:eastAsia="es-CR"/>
        </w:rPr>
        <w:t xml:space="preserve"> de María Fernández Le </w:t>
      </w:r>
      <w:proofErr w:type="spellStart"/>
      <w:r w:rsidR="00484738">
        <w:rPr>
          <w:rFonts w:ascii="Arial" w:hAnsi="Arial" w:cs="Arial"/>
          <w:color w:val="222222"/>
          <w:sz w:val="24"/>
          <w:szCs w:val="24"/>
          <w:lang w:eastAsia="es-CR"/>
        </w:rPr>
        <w:t>Capellain</w:t>
      </w:r>
      <w:proofErr w:type="spellEnd"/>
      <w:r w:rsidR="00484738">
        <w:rPr>
          <w:rFonts w:ascii="Arial" w:hAnsi="Arial" w:cs="Arial"/>
          <w:color w:val="222222"/>
          <w:sz w:val="24"/>
          <w:szCs w:val="24"/>
          <w:lang w:eastAsia="es-CR"/>
        </w:rPr>
        <w:t xml:space="preserve">. </w:t>
      </w:r>
      <w:r w:rsidR="00EA2E17">
        <w:rPr>
          <w:rFonts w:ascii="Arial" w:hAnsi="Arial" w:cs="Arial"/>
          <w:color w:val="222222"/>
          <w:sz w:val="24"/>
          <w:szCs w:val="24"/>
          <w:lang w:eastAsia="es-CR"/>
        </w:rPr>
        <w:t>A pesar de aceptación</w:t>
      </w:r>
      <w:r w:rsidR="00C678BF">
        <w:rPr>
          <w:rFonts w:ascii="Arial" w:hAnsi="Arial" w:cs="Arial"/>
          <w:color w:val="222222"/>
          <w:sz w:val="24"/>
          <w:szCs w:val="24"/>
          <w:lang w:eastAsia="es-CR"/>
        </w:rPr>
        <w:t xml:space="preserve"> de</w:t>
      </w:r>
      <w:r w:rsidR="00282329">
        <w:rPr>
          <w:rFonts w:ascii="Arial" w:hAnsi="Arial" w:cs="Arial"/>
          <w:color w:val="222222"/>
          <w:sz w:val="24"/>
          <w:szCs w:val="24"/>
          <w:lang w:eastAsia="es-CR"/>
        </w:rPr>
        <w:t xml:space="preserve"> la que da cuenta la existencia de cuatro ediciones publicadas entre 1908 y 1945</w:t>
      </w:r>
      <w:r w:rsidR="00EA2E17">
        <w:rPr>
          <w:rFonts w:ascii="Arial" w:hAnsi="Arial" w:cs="Arial"/>
          <w:color w:val="222222"/>
          <w:sz w:val="24"/>
          <w:szCs w:val="24"/>
          <w:lang w:eastAsia="es-CR"/>
        </w:rPr>
        <w:t xml:space="preserve">, </w:t>
      </w:r>
      <w:r w:rsidR="00447917">
        <w:rPr>
          <w:rFonts w:ascii="Arial" w:hAnsi="Arial" w:cs="Arial"/>
          <w:color w:val="222222"/>
          <w:sz w:val="24"/>
          <w:szCs w:val="24"/>
          <w:lang w:eastAsia="es-CR"/>
        </w:rPr>
        <w:t xml:space="preserve">el olvido y la marginalidad </w:t>
      </w:r>
      <w:r w:rsidR="00C678BF">
        <w:rPr>
          <w:rFonts w:ascii="Arial" w:hAnsi="Arial" w:cs="Arial"/>
          <w:color w:val="222222"/>
          <w:sz w:val="24"/>
          <w:szCs w:val="24"/>
          <w:lang w:eastAsia="es-CR"/>
        </w:rPr>
        <w:t xml:space="preserve">tanto </w:t>
      </w:r>
      <w:r w:rsidR="00484738">
        <w:rPr>
          <w:rFonts w:ascii="Arial" w:hAnsi="Arial" w:cs="Arial"/>
          <w:color w:val="222222"/>
          <w:sz w:val="24"/>
          <w:szCs w:val="24"/>
          <w:lang w:eastAsia="es-CR"/>
        </w:rPr>
        <w:t>de las obras</w:t>
      </w:r>
      <w:r w:rsidR="00C678BF">
        <w:rPr>
          <w:rFonts w:ascii="Arial" w:hAnsi="Arial" w:cs="Arial"/>
          <w:color w:val="222222"/>
          <w:sz w:val="24"/>
          <w:szCs w:val="24"/>
          <w:lang w:eastAsia="es-CR"/>
        </w:rPr>
        <w:t>, como de</w:t>
      </w:r>
      <w:r w:rsidR="00484738">
        <w:rPr>
          <w:rFonts w:ascii="Arial" w:hAnsi="Arial" w:cs="Arial"/>
          <w:color w:val="222222"/>
          <w:sz w:val="24"/>
          <w:szCs w:val="24"/>
          <w:lang w:eastAsia="es-CR"/>
        </w:rPr>
        <w:t xml:space="preserve"> su autora </w:t>
      </w:r>
      <w:r w:rsidR="00447917">
        <w:rPr>
          <w:rFonts w:ascii="Arial" w:hAnsi="Arial" w:cs="Arial"/>
          <w:color w:val="222222"/>
          <w:sz w:val="24"/>
          <w:szCs w:val="24"/>
          <w:lang w:eastAsia="es-CR"/>
        </w:rPr>
        <w:t xml:space="preserve">fueron ganando terreno conforme avanzó </w:t>
      </w:r>
      <w:r w:rsidR="00EA2E17">
        <w:rPr>
          <w:rFonts w:ascii="Arial" w:hAnsi="Arial" w:cs="Arial"/>
          <w:color w:val="222222"/>
          <w:sz w:val="24"/>
          <w:szCs w:val="24"/>
          <w:lang w:eastAsia="es-CR"/>
        </w:rPr>
        <w:t>la segunda mitad del siglo XX</w:t>
      </w:r>
      <w:r w:rsidR="00AB1926">
        <w:rPr>
          <w:rFonts w:ascii="Arial" w:hAnsi="Arial" w:cs="Arial"/>
          <w:color w:val="222222"/>
          <w:sz w:val="24"/>
          <w:szCs w:val="24"/>
          <w:lang w:eastAsia="es-CR"/>
        </w:rPr>
        <w:t xml:space="preserve">. </w:t>
      </w:r>
      <w:r w:rsidR="00EF4740">
        <w:rPr>
          <w:rFonts w:ascii="Arial" w:hAnsi="Arial" w:cs="Arial"/>
          <w:color w:val="222222"/>
          <w:sz w:val="24"/>
          <w:szCs w:val="24"/>
          <w:lang w:eastAsia="es-CR"/>
        </w:rPr>
        <w:t>En efecto, es</w:t>
      </w:r>
      <w:r w:rsidR="004B249A">
        <w:rPr>
          <w:rFonts w:ascii="Arial" w:hAnsi="Arial" w:cs="Arial"/>
          <w:color w:val="222222"/>
          <w:sz w:val="24"/>
          <w:szCs w:val="24"/>
          <w:lang w:eastAsia="es-CR"/>
        </w:rPr>
        <w:t xml:space="preserve"> </w:t>
      </w:r>
      <w:r w:rsidR="009162FF">
        <w:rPr>
          <w:rFonts w:ascii="Arial" w:hAnsi="Arial" w:cs="Arial"/>
          <w:color w:val="222222"/>
          <w:sz w:val="24"/>
          <w:szCs w:val="24"/>
          <w:lang w:eastAsia="es-CR"/>
        </w:rPr>
        <w:t xml:space="preserve">plausible </w:t>
      </w:r>
      <w:r w:rsidR="00716939">
        <w:rPr>
          <w:rFonts w:ascii="Arial" w:hAnsi="Arial" w:cs="Arial"/>
          <w:color w:val="222222"/>
          <w:sz w:val="24"/>
          <w:szCs w:val="24"/>
          <w:lang w:eastAsia="es-CR"/>
        </w:rPr>
        <w:t xml:space="preserve">atribuir </w:t>
      </w:r>
      <w:r w:rsidR="009162FF">
        <w:rPr>
          <w:rFonts w:ascii="Arial" w:hAnsi="Arial" w:cs="Arial"/>
          <w:color w:val="222222"/>
          <w:sz w:val="24"/>
          <w:szCs w:val="24"/>
          <w:lang w:eastAsia="es-CR"/>
        </w:rPr>
        <w:t>e</w:t>
      </w:r>
      <w:r w:rsidR="000B5ED9">
        <w:rPr>
          <w:rFonts w:ascii="Arial" w:hAnsi="Arial" w:cs="Arial"/>
          <w:color w:val="222222"/>
          <w:sz w:val="24"/>
          <w:szCs w:val="24"/>
          <w:lang w:eastAsia="es-CR"/>
        </w:rPr>
        <w:t xml:space="preserve">ste desplazamiento </w:t>
      </w:r>
      <w:r w:rsidR="00716939">
        <w:rPr>
          <w:rFonts w:ascii="Arial" w:hAnsi="Arial" w:cs="Arial"/>
          <w:color w:val="222222"/>
          <w:sz w:val="24"/>
          <w:szCs w:val="24"/>
          <w:lang w:eastAsia="es-CR"/>
        </w:rPr>
        <w:t>a la</w:t>
      </w:r>
      <w:r w:rsidR="006D0911">
        <w:rPr>
          <w:rFonts w:ascii="Arial" w:hAnsi="Arial" w:cs="Arial"/>
          <w:color w:val="222222"/>
          <w:sz w:val="24"/>
          <w:szCs w:val="24"/>
          <w:lang w:eastAsia="es-CR"/>
        </w:rPr>
        <w:t xml:space="preserve"> </w:t>
      </w:r>
      <w:r w:rsidR="00716939">
        <w:rPr>
          <w:rFonts w:ascii="Arial" w:hAnsi="Arial" w:cs="Arial"/>
          <w:color w:val="222222"/>
          <w:sz w:val="24"/>
          <w:szCs w:val="24"/>
          <w:lang w:eastAsia="es-CR"/>
        </w:rPr>
        <w:t xml:space="preserve">distancia existente entre el contenido </w:t>
      </w:r>
      <w:r w:rsidR="00EF4740">
        <w:rPr>
          <w:rFonts w:ascii="Arial" w:hAnsi="Arial" w:cs="Arial"/>
          <w:color w:val="222222"/>
          <w:sz w:val="24"/>
          <w:szCs w:val="24"/>
          <w:lang w:eastAsia="es-CR"/>
        </w:rPr>
        <w:t xml:space="preserve">de </w:t>
      </w:r>
      <w:r w:rsidR="00282329">
        <w:rPr>
          <w:rFonts w:ascii="Arial" w:hAnsi="Arial" w:cs="Arial"/>
          <w:color w:val="222222"/>
          <w:sz w:val="24"/>
          <w:szCs w:val="24"/>
          <w:lang w:eastAsia="es-CR"/>
        </w:rPr>
        <w:t xml:space="preserve">teosófico y de </w:t>
      </w:r>
      <w:r w:rsidR="00EF4740">
        <w:rPr>
          <w:rFonts w:ascii="Arial" w:hAnsi="Arial" w:cs="Arial"/>
          <w:color w:val="222222"/>
          <w:sz w:val="24"/>
          <w:szCs w:val="24"/>
          <w:lang w:eastAsia="es-CR"/>
        </w:rPr>
        <w:t>temática indígena</w:t>
      </w:r>
      <w:r w:rsidR="006D0911">
        <w:rPr>
          <w:rFonts w:ascii="Arial" w:hAnsi="Arial" w:cs="Arial"/>
          <w:color w:val="222222"/>
          <w:sz w:val="24"/>
          <w:szCs w:val="24"/>
          <w:lang w:eastAsia="es-CR"/>
        </w:rPr>
        <w:t xml:space="preserve"> </w:t>
      </w:r>
      <w:r w:rsidR="00484738">
        <w:rPr>
          <w:rFonts w:ascii="Arial" w:hAnsi="Arial" w:cs="Arial"/>
          <w:color w:val="222222"/>
          <w:sz w:val="24"/>
          <w:szCs w:val="24"/>
          <w:lang w:eastAsia="es-CR"/>
        </w:rPr>
        <w:t xml:space="preserve">presentes en </w:t>
      </w:r>
      <w:r w:rsidR="008C1C6D">
        <w:rPr>
          <w:rFonts w:ascii="Arial" w:hAnsi="Arial" w:cs="Arial"/>
          <w:color w:val="222222"/>
          <w:sz w:val="24"/>
          <w:szCs w:val="24"/>
          <w:lang w:eastAsia="es-CR"/>
        </w:rPr>
        <w:t>dichos</w:t>
      </w:r>
      <w:r w:rsidR="00716939">
        <w:rPr>
          <w:rFonts w:ascii="Arial" w:hAnsi="Arial" w:cs="Arial"/>
          <w:color w:val="222222"/>
          <w:sz w:val="24"/>
          <w:szCs w:val="24"/>
          <w:lang w:eastAsia="es-CR"/>
        </w:rPr>
        <w:t xml:space="preserve"> textos</w:t>
      </w:r>
      <w:r w:rsidR="005A2BCD">
        <w:rPr>
          <w:rFonts w:ascii="Arial" w:hAnsi="Arial" w:cs="Arial"/>
          <w:color w:val="222222"/>
          <w:sz w:val="24"/>
          <w:szCs w:val="24"/>
          <w:lang w:eastAsia="es-CR"/>
        </w:rPr>
        <w:t xml:space="preserve"> </w:t>
      </w:r>
      <w:r w:rsidR="006D0911">
        <w:rPr>
          <w:rFonts w:ascii="Arial" w:hAnsi="Arial" w:cs="Arial"/>
          <w:color w:val="222222"/>
          <w:sz w:val="24"/>
          <w:szCs w:val="24"/>
          <w:lang w:eastAsia="es-CR"/>
        </w:rPr>
        <w:t xml:space="preserve">y </w:t>
      </w:r>
      <w:r w:rsidR="00716939">
        <w:rPr>
          <w:rFonts w:ascii="Arial" w:hAnsi="Arial" w:cs="Arial"/>
          <w:color w:val="222222"/>
          <w:sz w:val="24"/>
          <w:szCs w:val="24"/>
          <w:lang w:eastAsia="es-CR"/>
        </w:rPr>
        <w:t xml:space="preserve">aquellos </w:t>
      </w:r>
      <w:r w:rsidR="00484738">
        <w:rPr>
          <w:rFonts w:ascii="Arial" w:hAnsi="Arial" w:cs="Arial"/>
          <w:color w:val="222222"/>
          <w:sz w:val="24"/>
          <w:szCs w:val="24"/>
          <w:lang w:eastAsia="es-CR"/>
        </w:rPr>
        <w:t>ubicados dentro</w:t>
      </w:r>
      <w:r w:rsidR="005A2BCD">
        <w:rPr>
          <w:rFonts w:ascii="Arial" w:hAnsi="Arial" w:cs="Arial"/>
          <w:color w:val="222222"/>
          <w:sz w:val="24"/>
          <w:szCs w:val="24"/>
          <w:lang w:eastAsia="es-CR"/>
        </w:rPr>
        <w:t xml:space="preserve"> del</w:t>
      </w:r>
      <w:r w:rsidR="000B5ED9">
        <w:rPr>
          <w:rFonts w:ascii="Arial" w:hAnsi="Arial" w:cs="Arial"/>
          <w:color w:val="222222"/>
          <w:sz w:val="24"/>
          <w:szCs w:val="24"/>
          <w:lang w:eastAsia="es-CR"/>
        </w:rPr>
        <w:t xml:space="preserve"> realismo costumbrista</w:t>
      </w:r>
      <w:r w:rsidR="008C1C6D">
        <w:rPr>
          <w:rFonts w:ascii="Arial" w:hAnsi="Arial" w:cs="Arial"/>
          <w:color w:val="222222"/>
          <w:sz w:val="24"/>
          <w:szCs w:val="24"/>
          <w:lang w:eastAsia="es-CR"/>
        </w:rPr>
        <w:t xml:space="preserve"> y, por tanto, </w:t>
      </w:r>
      <w:r w:rsidR="006D0911">
        <w:rPr>
          <w:rFonts w:ascii="Arial" w:hAnsi="Arial" w:cs="Arial"/>
          <w:color w:val="222222"/>
          <w:sz w:val="24"/>
          <w:szCs w:val="24"/>
          <w:lang w:eastAsia="es-CR"/>
        </w:rPr>
        <w:t>vinculados</w:t>
      </w:r>
      <w:r w:rsidR="00CD1EA4">
        <w:rPr>
          <w:rFonts w:ascii="Arial" w:hAnsi="Arial" w:cs="Arial"/>
          <w:color w:val="222222"/>
          <w:sz w:val="24"/>
          <w:szCs w:val="24"/>
          <w:lang w:eastAsia="es-CR"/>
        </w:rPr>
        <w:t xml:space="preserve"> </w:t>
      </w:r>
      <w:r w:rsidR="001F3163">
        <w:rPr>
          <w:rFonts w:ascii="Arial" w:hAnsi="Arial" w:cs="Arial"/>
          <w:color w:val="222222"/>
          <w:sz w:val="24"/>
          <w:szCs w:val="24"/>
          <w:lang w:eastAsia="es-CR"/>
        </w:rPr>
        <w:t>con</w:t>
      </w:r>
      <w:r w:rsidR="00716939">
        <w:rPr>
          <w:rFonts w:ascii="Arial" w:hAnsi="Arial" w:cs="Arial"/>
          <w:color w:val="222222"/>
          <w:sz w:val="24"/>
          <w:szCs w:val="24"/>
          <w:lang w:eastAsia="es-CR"/>
        </w:rPr>
        <w:t xml:space="preserve"> </w:t>
      </w:r>
      <w:r w:rsidR="006D0911">
        <w:rPr>
          <w:rFonts w:ascii="Arial" w:hAnsi="Arial" w:cs="Arial"/>
          <w:color w:val="222222"/>
          <w:sz w:val="24"/>
          <w:szCs w:val="24"/>
          <w:lang w:eastAsia="es-CR"/>
        </w:rPr>
        <w:t>“lo propio” y</w:t>
      </w:r>
      <w:r w:rsidR="00484738">
        <w:rPr>
          <w:rFonts w:ascii="Arial" w:hAnsi="Arial" w:cs="Arial"/>
          <w:color w:val="222222"/>
          <w:sz w:val="24"/>
          <w:szCs w:val="24"/>
          <w:lang w:eastAsia="es-CR"/>
        </w:rPr>
        <w:t xml:space="preserve"> </w:t>
      </w:r>
      <w:r w:rsidR="00716939">
        <w:rPr>
          <w:rFonts w:ascii="Arial" w:hAnsi="Arial" w:cs="Arial"/>
          <w:color w:val="222222"/>
          <w:sz w:val="24"/>
          <w:szCs w:val="24"/>
          <w:lang w:eastAsia="es-CR"/>
        </w:rPr>
        <w:t xml:space="preserve">la literatura </w:t>
      </w:r>
      <w:r w:rsidR="00282329">
        <w:rPr>
          <w:rFonts w:ascii="Arial" w:hAnsi="Arial" w:cs="Arial"/>
          <w:color w:val="222222"/>
          <w:sz w:val="24"/>
          <w:szCs w:val="24"/>
          <w:lang w:eastAsia="es-CR"/>
        </w:rPr>
        <w:t>nacional</w:t>
      </w:r>
      <w:r w:rsidR="008C1C6D">
        <w:rPr>
          <w:rFonts w:ascii="Arial" w:hAnsi="Arial" w:cs="Arial"/>
          <w:color w:val="222222"/>
          <w:sz w:val="24"/>
          <w:szCs w:val="24"/>
          <w:lang w:eastAsia="es-CR"/>
        </w:rPr>
        <w:t xml:space="preserve">. </w:t>
      </w:r>
      <w:r w:rsidR="009A5DD0">
        <w:rPr>
          <w:rFonts w:ascii="Arial" w:hAnsi="Arial" w:cs="Arial"/>
          <w:color w:val="222222"/>
          <w:sz w:val="24"/>
          <w:szCs w:val="24"/>
          <w:lang w:eastAsia="es-CR"/>
        </w:rPr>
        <w:t xml:space="preserve">Aunque también debió incidir el hecho </w:t>
      </w:r>
      <w:r w:rsidR="006D0911">
        <w:rPr>
          <w:rFonts w:ascii="Arial" w:hAnsi="Arial" w:cs="Arial"/>
          <w:color w:val="222222"/>
          <w:sz w:val="24"/>
          <w:szCs w:val="24"/>
          <w:lang w:eastAsia="es-CR"/>
        </w:rPr>
        <w:t xml:space="preserve">de que </w:t>
      </w:r>
      <w:r w:rsidR="000B5ED9">
        <w:rPr>
          <w:rFonts w:ascii="Arial" w:hAnsi="Arial" w:cs="Arial"/>
          <w:color w:val="222222"/>
          <w:sz w:val="24"/>
          <w:szCs w:val="24"/>
          <w:lang w:eastAsia="es-CR"/>
        </w:rPr>
        <w:t>estas novelas fuer</w:t>
      </w:r>
      <w:r w:rsidR="009A5DD0">
        <w:rPr>
          <w:rFonts w:ascii="Arial" w:hAnsi="Arial" w:cs="Arial"/>
          <w:color w:val="222222"/>
          <w:sz w:val="24"/>
          <w:szCs w:val="24"/>
          <w:lang w:eastAsia="es-CR"/>
        </w:rPr>
        <w:t>a</w:t>
      </w:r>
      <w:r w:rsidR="000B5ED9">
        <w:rPr>
          <w:rFonts w:ascii="Arial" w:hAnsi="Arial" w:cs="Arial"/>
          <w:color w:val="222222"/>
          <w:sz w:val="24"/>
          <w:szCs w:val="24"/>
          <w:lang w:eastAsia="es-CR"/>
        </w:rPr>
        <w:t>n escritas por una mujer intelectual,</w:t>
      </w:r>
      <w:r w:rsidR="00282329">
        <w:rPr>
          <w:rFonts w:ascii="Arial" w:hAnsi="Arial" w:cs="Arial"/>
          <w:color w:val="222222"/>
          <w:sz w:val="24"/>
          <w:szCs w:val="24"/>
          <w:lang w:eastAsia="es-CR"/>
        </w:rPr>
        <w:t xml:space="preserve"> abiertamente vinculada a la teosofía</w:t>
      </w:r>
      <w:r w:rsidR="00984BC9">
        <w:rPr>
          <w:rFonts w:ascii="Arial" w:hAnsi="Arial" w:cs="Arial"/>
          <w:color w:val="222222"/>
          <w:sz w:val="24"/>
          <w:szCs w:val="24"/>
          <w:lang w:eastAsia="es-CR"/>
        </w:rPr>
        <w:t xml:space="preserve"> </w:t>
      </w:r>
      <w:r w:rsidR="001B0641">
        <w:rPr>
          <w:rFonts w:ascii="Arial" w:hAnsi="Arial" w:cs="Arial"/>
          <w:color w:val="222222"/>
          <w:sz w:val="24"/>
          <w:szCs w:val="24"/>
          <w:lang w:eastAsia="es-CR"/>
        </w:rPr>
        <w:t>e integrante de la clase política la Costa Rica</w:t>
      </w:r>
      <w:r w:rsidR="00CE3657">
        <w:rPr>
          <w:rFonts w:ascii="Arial" w:hAnsi="Arial" w:cs="Arial"/>
          <w:color w:val="222222"/>
          <w:sz w:val="24"/>
          <w:szCs w:val="24"/>
          <w:lang w:eastAsia="es-CR"/>
        </w:rPr>
        <w:t xml:space="preserve"> </w:t>
      </w:r>
      <w:r w:rsidR="00984BC9">
        <w:rPr>
          <w:rFonts w:ascii="Arial" w:hAnsi="Arial" w:cs="Arial"/>
          <w:color w:val="222222"/>
          <w:sz w:val="24"/>
          <w:szCs w:val="24"/>
          <w:lang w:eastAsia="es-CR"/>
        </w:rPr>
        <w:t>en una época en la que eran muy</w:t>
      </w:r>
      <w:r w:rsidR="006D0911">
        <w:rPr>
          <w:rFonts w:ascii="Arial" w:hAnsi="Arial" w:cs="Arial"/>
          <w:color w:val="222222"/>
          <w:sz w:val="24"/>
          <w:szCs w:val="24"/>
          <w:lang w:eastAsia="es-CR"/>
        </w:rPr>
        <w:t xml:space="preserve"> </w:t>
      </w:r>
      <w:r w:rsidR="000B5ED9">
        <w:rPr>
          <w:rFonts w:ascii="Arial" w:hAnsi="Arial" w:cs="Arial"/>
          <w:color w:val="222222"/>
          <w:sz w:val="24"/>
          <w:szCs w:val="24"/>
          <w:lang w:eastAsia="es-CR"/>
        </w:rPr>
        <w:t xml:space="preserve">pocas las mujeres que </w:t>
      </w:r>
      <w:r w:rsidR="00984BC9">
        <w:rPr>
          <w:rFonts w:ascii="Arial" w:hAnsi="Arial" w:cs="Arial"/>
          <w:color w:val="222222"/>
          <w:sz w:val="24"/>
          <w:szCs w:val="24"/>
          <w:lang w:eastAsia="es-CR"/>
        </w:rPr>
        <w:t xml:space="preserve">se atrevían a </w:t>
      </w:r>
      <w:r w:rsidR="000B5ED9">
        <w:rPr>
          <w:rFonts w:ascii="Arial" w:hAnsi="Arial" w:cs="Arial"/>
          <w:color w:val="222222"/>
          <w:sz w:val="24"/>
          <w:szCs w:val="24"/>
          <w:lang w:eastAsia="es-CR"/>
        </w:rPr>
        <w:t>incursiona</w:t>
      </w:r>
      <w:r w:rsidR="00984BC9">
        <w:rPr>
          <w:rFonts w:ascii="Arial" w:hAnsi="Arial" w:cs="Arial"/>
          <w:color w:val="222222"/>
          <w:sz w:val="24"/>
          <w:szCs w:val="24"/>
          <w:lang w:eastAsia="es-CR"/>
        </w:rPr>
        <w:t>r</w:t>
      </w:r>
      <w:r w:rsidR="000B5ED9">
        <w:rPr>
          <w:rFonts w:ascii="Arial" w:hAnsi="Arial" w:cs="Arial"/>
          <w:color w:val="222222"/>
          <w:sz w:val="24"/>
          <w:szCs w:val="24"/>
          <w:lang w:eastAsia="es-CR"/>
        </w:rPr>
        <w:t xml:space="preserve"> en el ámbito literario</w:t>
      </w:r>
      <w:r w:rsidR="006D0911">
        <w:rPr>
          <w:rFonts w:ascii="Arial" w:hAnsi="Arial" w:cs="Arial"/>
          <w:color w:val="222222"/>
          <w:sz w:val="24"/>
          <w:szCs w:val="24"/>
          <w:lang w:eastAsia="es-CR"/>
        </w:rPr>
        <w:t xml:space="preserve">. </w:t>
      </w:r>
      <w:r w:rsidR="00CE3657">
        <w:rPr>
          <w:rFonts w:ascii="Arial" w:hAnsi="Arial" w:cs="Arial"/>
          <w:color w:val="222222"/>
          <w:sz w:val="24"/>
          <w:szCs w:val="24"/>
          <w:lang w:eastAsia="es-CR"/>
        </w:rPr>
        <w:t>Sin embargo, u</w:t>
      </w:r>
      <w:r w:rsidR="006D0911">
        <w:rPr>
          <w:rFonts w:ascii="Arial" w:hAnsi="Arial" w:cs="Arial"/>
          <w:color w:val="222222"/>
          <w:sz w:val="24"/>
          <w:szCs w:val="24"/>
          <w:lang w:eastAsia="es-CR"/>
        </w:rPr>
        <w:t xml:space="preserve">na tercera </w:t>
      </w:r>
      <w:r w:rsidR="007B6545">
        <w:rPr>
          <w:rFonts w:ascii="Arial" w:hAnsi="Arial" w:cs="Arial"/>
          <w:color w:val="222222"/>
          <w:sz w:val="24"/>
          <w:szCs w:val="24"/>
          <w:lang w:eastAsia="es-CR"/>
        </w:rPr>
        <w:t>posibilida</w:t>
      </w:r>
      <w:r w:rsidR="00CE3657">
        <w:rPr>
          <w:rFonts w:ascii="Arial" w:hAnsi="Arial" w:cs="Arial"/>
          <w:color w:val="222222"/>
          <w:sz w:val="24"/>
          <w:szCs w:val="24"/>
          <w:lang w:eastAsia="es-CR"/>
        </w:rPr>
        <w:t>d</w:t>
      </w:r>
      <w:r w:rsidR="00F0724F">
        <w:rPr>
          <w:rFonts w:ascii="Arial" w:hAnsi="Arial" w:cs="Arial"/>
          <w:color w:val="222222"/>
          <w:sz w:val="24"/>
          <w:szCs w:val="24"/>
          <w:lang w:eastAsia="es-CR"/>
        </w:rPr>
        <w:t xml:space="preserve"> </w:t>
      </w:r>
      <w:r w:rsidR="00B662B0">
        <w:rPr>
          <w:rFonts w:ascii="Arial" w:hAnsi="Arial" w:cs="Arial"/>
          <w:color w:val="222222"/>
          <w:sz w:val="24"/>
          <w:szCs w:val="24"/>
          <w:lang w:eastAsia="es-CR"/>
        </w:rPr>
        <w:t xml:space="preserve">podría </w:t>
      </w:r>
      <w:r w:rsidR="00407C9A">
        <w:rPr>
          <w:rFonts w:ascii="Arial" w:hAnsi="Arial" w:cs="Arial"/>
          <w:color w:val="222222"/>
          <w:sz w:val="24"/>
          <w:szCs w:val="24"/>
          <w:lang w:eastAsia="es-CR"/>
        </w:rPr>
        <w:t xml:space="preserve">ayudar a </w:t>
      </w:r>
      <w:r w:rsidR="00B662B0">
        <w:rPr>
          <w:rFonts w:ascii="Arial" w:hAnsi="Arial" w:cs="Arial"/>
          <w:color w:val="222222"/>
          <w:sz w:val="24"/>
          <w:szCs w:val="24"/>
          <w:lang w:eastAsia="es-CR"/>
        </w:rPr>
        <w:t xml:space="preserve">explicar </w:t>
      </w:r>
      <w:r w:rsidR="0079182A">
        <w:rPr>
          <w:rFonts w:ascii="Arial" w:hAnsi="Arial" w:cs="Arial"/>
          <w:color w:val="222222"/>
          <w:sz w:val="24"/>
          <w:szCs w:val="24"/>
          <w:lang w:eastAsia="es-CR"/>
        </w:rPr>
        <w:t>tal</w:t>
      </w:r>
      <w:r w:rsidR="00B662B0">
        <w:rPr>
          <w:rFonts w:ascii="Arial" w:hAnsi="Arial" w:cs="Arial"/>
          <w:color w:val="222222"/>
          <w:sz w:val="24"/>
          <w:szCs w:val="24"/>
          <w:lang w:eastAsia="es-CR"/>
        </w:rPr>
        <w:t xml:space="preserve"> marginalidad</w:t>
      </w:r>
      <w:r w:rsidR="00CE3657">
        <w:rPr>
          <w:rFonts w:ascii="Arial" w:hAnsi="Arial" w:cs="Arial"/>
          <w:color w:val="222222"/>
          <w:sz w:val="24"/>
          <w:szCs w:val="24"/>
          <w:lang w:eastAsia="es-CR"/>
        </w:rPr>
        <w:t>:</w:t>
      </w:r>
      <w:r w:rsidR="0079182A">
        <w:rPr>
          <w:rFonts w:ascii="Arial" w:hAnsi="Arial" w:cs="Arial"/>
          <w:color w:val="222222"/>
          <w:sz w:val="24"/>
          <w:szCs w:val="24"/>
          <w:lang w:eastAsia="es-CR"/>
        </w:rPr>
        <w:t xml:space="preserve"> que </w:t>
      </w:r>
      <w:r w:rsidR="00B662B0">
        <w:rPr>
          <w:rFonts w:ascii="Arial" w:hAnsi="Arial" w:cs="Arial"/>
          <w:color w:val="222222"/>
          <w:sz w:val="24"/>
          <w:szCs w:val="24"/>
          <w:lang w:eastAsia="es-CR"/>
        </w:rPr>
        <w:t>esta sea</w:t>
      </w:r>
      <w:r w:rsidR="0079182A">
        <w:rPr>
          <w:rFonts w:ascii="Arial" w:hAnsi="Arial" w:cs="Arial"/>
          <w:color w:val="222222"/>
          <w:sz w:val="24"/>
          <w:szCs w:val="24"/>
          <w:lang w:eastAsia="es-CR"/>
        </w:rPr>
        <w:t xml:space="preserve"> </w:t>
      </w:r>
      <w:r w:rsidR="00313A2E">
        <w:rPr>
          <w:rFonts w:ascii="Arial" w:hAnsi="Arial" w:cs="Arial"/>
          <w:color w:val="222222"/>
          <w:sz w:val="24"/>
          <w:szCs w:val="24"/>
          <w:lang w:eastAsia="es-CR"/>
        </w:rPr>
        <w:t xml:space="preserve">una </w:t>
      </w:r>
      <w:r w:rsidR="00A7102F">
        <w:rPr>
          <w:rFonts w:ascii="Arial" w:hAnsi="Arial" w:cs="Arial"/>
          <w:color w:val="222222"/>
          <w:sz w:val="24"/>
          <w:szCs w:val="24"/>
          <w:lang w:eastAsia="es-CR"/>
        </w:rPr>
        <w:t xml:space="preserve">expresión de </w:t>
      </w:r>
      <w:r w:rsidR="0079182A">
        <w:rPr>
          <w:rFonts w:ascii="Arial" w:hAnsi="Arial" w:cs="Arial"/>
          <w:color w:val="222222"/>
          <w:sz w:val="24"/>
          <w:szCs w:val="24"/>
          <w:lang w:eastAsia="es-CR"/>
        </w:rPr>
        <w:t xml:space="preserve">los </w:t>
      </w:r>
      <w:r w:rsidR="00D4744D">
        <w:rPr>
          <w:rFonts w:ascii="Arial" w:hAnsi="Arial" w:cs="Arial"/>
          <w:color w:val="222222"/>
          <w:sz w:val="24"/>
          <w:szCs w:val="24"/>
          <w:lang w:eastAsia="es-CR"/>
        </w:rPr>
        <w:t xml:space="preserve">prejuicios </w:t>
      </w:r>
      <w:r w:rsidR="00A7102F">
        <w:rPr>
          <w:rFonts w:ascii="Arial" w:hAnsi="Arial" w:cs="Arial"/>
          <w:color w:val="222222"/>
          <w:sz w:val="24"/>
          <w:szCs w:val="24"/>
          <w:lang w:eastAsia="es-CR"/>
        </w:rPr>
        <w:t>racis</w:t>
      </w:r>
      <w:r w:rsidR="00D4744D">
        <w:rPr>
          <w:rFonts w:ascii="Arial" w:hAnsi="Arial" w:cs="Arial"/>
          <w:color w:val="222222"/>
          <w:sz w:val="24"/>
          <w:szCs w:val="24"/>
          <w:lang w:eastAsia="es-CR"/>
        </w:rPr>
        <w:t>tas</w:t>
      </w:r>
      <w:r w:rsidR="00A7102F">
        <w:rPr>
          <w:rFonts w:ascii="Arial" w:hAnsi="Arial" w:cs="Arial"/>
          <w:color w:val="222222"/>
          <w:sz w:val="24"/>
          <w:szCs w:val="24"/>
          <w:lang w:eastAsia="es-CR"/>
        </w:rPr>
        <w:t xml:space="preserve"> </w:t>
      </w:r>
      <w:proofErr w:type="spellStart"/>
      <w:r w:rsidR="00A7102F">
        <w:rPr>
          <w:rFonts w:ascii="Arial" w:hAnsi="Arial" w:cs="Arial"/>
          <w:color w:val="222222"/>
          <w:sz w:val="24"/>
          <w:szCs w:val="24"/>
          <w:lang w:eastAsia="es-CR"/>
        </w:rPr>
        <w:t>antiindígena</w:t>
      </w:r>
      <w:r w:rsidR="00D4744D">
        <w:rPr>
          <w:rFonts w:ascii="Arial" w:hAnsi="Arial" w:cs="Arial"/>
          <w:color w:val="222222"/>
          <w:sz w:val="24"/>
          <w:szCs w:val="24"/>
          <w:lang w:eastAsia="es-CR"/>
        </w:rPr>
        <w:t>s</w:t>
      </w:r>
      <w:proofErr w:type="spellEnd"/>
      <w:r w:rsidR="00F0724F">
        <w:rPr>
          <w:rFonts w:ascii="Arial" w:hAnsi="Arial" w:cs="Arial"/>
          <w:color w:val="222222"/>
          <w:sz w:val="24"/>
          <w:szCs w:val="24"/>
          <w:lang w:eastAsia="es-CR"/>
        </w:rPr>
        <w:t xml:space="preserve"> derivados de</w:t>
      </w:r>
      <w:r w:rsidR="00D86D02">
        <w:rPr>
          <w:rFonts w:ascii="Arial" w:hAnsi="Arial" w:cs="Arial"/>
          <w:color w:val="222222"/>
          <w:sz w:val="24"/>
          <w:szCs w:val="24"/>
          <w:lang w:eastAsia="es-CR"/>
        </w:rPr>
        <w:t xml:space="preserve"> la persistencia del</w:t>
      </w:r>
      <w:r w:rsidR="00F0724F">
        <w:rPr>
          <w:rFonts w:ascii="Arial" w:hAnsi="Arial" w:cs="Arial"/>
          <w:color w:val="222222"/>
          <w:sz w:val="24"/>
          <w:szCs w:val="24"/>
          <w:lang w:eastAsia="es-CR"/>
        </w:rPr>
        <w:t xml:space="preserve"> mito de la “nación blanca</w:t>
      </w:r>
      <w:r w:rsidR="00D86D02">
        <w:rPr>
          <w:rFonts w:ascii="Arial" w:hAnsi="Arial" w:cs="Arial"/>
          <w:color w:val="222222"/>
          <w:sz w:val="24"/>
          <w:szCs w:val="24"/>
          <w:lang w:eastAsia="es-CR"/>
        </w:rPr>
        <w:t xml:space="preserve"> y homogénea</w:t>
      </w:r>
      <w:r w:rsidR="00F0724F">
        <w:rPr>
          <w:rFonts w:ascii="Arial" w:hAnsi="Arial" w:cs="Arial"/>
          <w:color w:val="222222"/>
          <w:sz w:val="24"/>
          <w:szCs w:val="24"/>
          <w:lang w:eastAsia="es-CR"/>
        </w:rPr>
        <w:t>”</w:t>
      </w:r>
      <w:r w:rsidR="0079182A">
        <w:rPr>
          <w:rFonts w:ascii="Arial" w:hAnsi="Arial" w:cs="Arial"/>
          <w:color w:val="222222"/>
          <w:sz w:val="24"/>
          <w:szCs w:val="24"/>
          <w:lang w:eastAsia="es-CR"/>
        </w:rPr>
        <w:t xml:space="preserve"> q</w:t>
      </w:r>
      <w:r w:rsidR="00BC72D9">
        <w:rPr>
          <w:rFonts w:ascii="Arial" w:hAnsi="Arial" w:cs="Arial"/>
          <w:color w:val="222222"/>
          <w:sz w:val="24"/>
          <w:szCs w:val="24"/>
          <w:lang w:eastAsia="es-CR"/>
        </w:rPr>
        <w:t xml:space="preserve">ue </w:t>
      </w:r>
      <w:r w:rsidR="00B2647F">
        <w:rPr>
          <w:rFonts w:ascii="Arial" w:hAnsi="Arial" w:cs="Arial"/>
          <w:color w:val="222222"/>
          <w:sz w:val="24"/>
          <w:szCs w:val="24"/>
          <w:lang w:eastAsia="es-CR"/>
        </w:rPr>
        <w:t xml:space="preserve">los políticos e intelectuales liberales </w:t>
      </w:r>
      <w:r w:rsidR="00F0724F">
        <w:rPr>
          <w:rFonts w:ascii="Arial" w:hAnsi="Arial" w:cs="Arial"/>
          <w:color w:val="222222"/>
          <w:sz w:val="24"/>
          <w:szCs w:val="24"/>
          <w:lang w:eastAsia="es-CR"/>
        </w:rPr>
        <w:t xml:space="preserve">se esforzaron </w:t>
      </w:r>
      <w:r w:rsidR="00D86D02">
        <w:rPr>
          <w:rFonts w:ascii="Arial" w:hAnsi="Arial" w:cs="Arial"/>
          <w:color w:val="222222"/>
          <w:sz w:val="24"/>
          <w:szCs w:val="24"/>
          <w:lang w:eastAsia="es-CR"/>
        </w:rPr>
        <w:t>tanto en promover y</w:t>
      </w:r>
      <w:r w:rsidR="00F0724F">
        <w:rPr>
          <w:rFonts w:ascii="Arial" w:hAnsi="Arial" w:cs="Arial"/>
          <w:color w:val="222222"/>
          <w:sz w:val="24"/>
          <w:szCs w:val="24"/>
          <w:lang w:eastAsia="es-CR"/>
        </w:rPr>
        <w:t xml:space="preserve"> publicitar</w:t>
      </w:r>
      <w:r w:rsidR="00D86D02">
        <w:rPr>
          <w:rFonts w:ascii="Arial" w:hAnsi="Arial" w:cs="Arial"/>
          <w:color w:val="222222"/>
          <w:sz w:val="24"/>
          <w:szCs w:val="24"/>
          <w:lang w:eastAsia="es-CR"/>
        </w:rPr>
        <w:t xml:space="preserve"> y que la Costa Rica </w:t>
      </w:r>
      <w:r w:rsidR="00313A2E">
        <w:rPr>
          <w:rFonts w:ascii="Arial" w:hAnsi="Arial" w:cs="Arial"/>
          <w:color w:val="222222"/>
          <w:sz w:val="24"/>
          <w:szCs w:val="24"/>
          <w:lang w:eastAsia="es-CR"/>
        </w:rPr>
        <w:t>del siglo XXI</w:t>
      </w:r>
      <w:r w:rsidR="00D86D02">
        <w:rPr>
          <w:rFonts w:ascii="Arial" w:hAnsi="Arial" w:cs="Arial"/>
          <w:color w:val="222222"/>
          <w:sz w:val="24"/>
          <w:szCs w:val="24"/>
          <w:lang w:eastAsia="es-CR"/>
        </w:rPr>
        <w:t xml:space="preserve">, </w:t>
      </w:r>
      <w:r w:rsidR="00313A2E">
        <w:rPr>
          <w:rFonts w:ascii="Arial" w:hAnsi="Arial" w:cs="Arial"/>
          <w:color w:val="222222"/>
          <w:sz w:val="24"/>
          <w:szCs w:val="24"/>
          <w:lang w:eastAsia="es-CR"/>
        </w:rPr>
        <w:t xml:space="preserve">a pesar de que se </w:t>
      </w:r>
      <w:r w:rsidR="00D86D02">
        <w:rPr>
          <w:rFonts w:ascii="Arial" w:hAnsi="Arial" w:cs="Arial"/>
          <w:color w:val="222222"/>
          <w:sz w:val="24"/>
          <w:szCs w:val="24"/>
          <w:lang w:eastAsia="es-CR"/>
        </w:rPr>
        <w:t xml:space="preserve">definida como multiétnica y pluricultural, </w:t>
      </w:r>
      <w:r w:rsidR="00313A2E">
        <w:rPr>
          <w:rFonts w:ascii="Arial" w:hAnsi="Arial" w:cs="Arial"/>
          <w:color w:val="222222"/>
          <w:sz w:val="24"/>
          <w:szCs w:val="24"/>
          <w:lang w:eastAsia="es-CR"/>
        </w:rPr>
        <w:t xml:space="preserve">está lejos de </w:t>
      </w:r>
      <w:r w:rsidR="00925795">
        <w:rPr>
          <w:rFonts w:ascii="Arial" w:hAnsi="Arial" w:cs="Arial"/>
          <w:color w:val="222222"/>
          <w:sz w:val="24"/>
          <w:szCs w:val="24"/>
          <w:lang w:eastAsia="es-CR"/>
        </w:rPr>
        <w:t>superar</w:t>
      </w:r>
      <w:r w:rsidR="00BA16C8">
        <w:rPr>
          <w:rFonts w:ascii="Arial" w:hAnsi="Arial" w:cs="Arial"/>
          <w:color w:val="222222"/>
          <w:sz w:val="24"/>
          <w:szCs w:val="24"/>
          <w:lang w:eastAsia="es-CR"/>
        </w:rPr>
        <w:t>. P</w:t>
      </w:r>
      <w:r w:rsidR="00925795">
        <w:rPr>
          <w:rFonts w:ascii="Arial" w:hAnsi="Arial" w:cs="Arial"/>
          <w:color w:val="222222"/>
          <w:sz w:val="24"/>
          <w:szCs w:val="24"/>
          <w:lang w:eastAsia="es-CR"/>
        </w:rPr>
        <w:t xml:space="preserve">rueba </w:t>
      </w:r>
      <w:r w:rsidR="00BA16C8">
        <w:rPr>
          <w:rFonts w:ascii="Arial" w:hAnsi="Arial" w:cs="Arial"/>
          <w:color w:val="222222"/>
          <w:sz w:val="24"/>
          <w:szCs w:val="24"/>
          <w:lang w:eastAsia="es-CR"/>
        </w:rPr>
        <w:t xml:space="preserve">de ello </w:t>
      </w:r>
      <w:r w:rsidR="00934118">
        <w:rPr>
          <w:rFonts w:ascii="Arial" w:hAnsi="Arial" w:cs="Arial"/>
          <w:color w:val="222222"/>
          <w:sz w:val="24"/>
          <w:szCs w:val="24"/>
          <w:lang w:eastAsia="es-CR"/>
        </w:rPr>
        <w:t xml:space="preserve">es </w:t>
      </w:r>
      <w:r w:rsidR="00313A2E">
        <w:rPr>
          <w:rFonts w:ascii="Arial" w:hAnsi="Arial" w:cs="Arial"/>
          <w:color w:val="222222"/>
          <w:sz w:val="24"/>
          <w:szCs w:val="24"/>
          <w:lang w:eastAsia="es-CR"/>
        </w:rPr>
        <w:t xml:space="preserve">la </w:t>
      </w:r>
      <w:r w:rsidR="00934118">
        <w:rPr>
          <w:rFonts w:ascii="Arial" w:hAnsi="Arial" w:cs="Arial"/>
          <w:color w:val="222222"/>
          <w:sz w:val="24"/>
          <w:szCs w:val="24"/>
          <w:lang w:eastAsia="es-CR"/>
        </w:rPr>
        <w:t xml:space="preserve">violencia </w:t>
      </w:r>
      <w:r w:rsidR="00313A2E">
        <w:rPr>
          <w:rFonts w:ascii="Arial" w:hAnsi="Arial" w:cs="Arial"/>
          <w:color w:val="222222"/>
          <w:sz w:val="24"/>
          <w:szCs w:val="24"/>
          <w:lang w:eastAsia="es-CR"/>
        </w:rPr>
        <w:t xml:space="preserve">estructural </w:t>
      </w:r>
      <w:r w:rsidR="00934118">
        <w:rPr>
          <w:rFonts w:ascii="Arial" w:hAnsi="Arial" w:cs="Arial"/>
          <w:color w:val="222222"/>
          <w:sz w:val="24"/>
          <w:szCs w:val="24"/>
          <w:lang w:eastAsia="es-CR"/>
        </w:rPr>
        <w:t xml:space="preserve">que enfrentan los pueblos indígenas en la actualidad y que de manera brutal </w:t>
      </w:r>
      <w:r w:rsidR="00CE3657">
        <w:rPr>
          <w:rFonts w:ascii="Arial" w:hAnsi="Arial" w:cs="Arial"/>
          <w:color w:val="222222"/>
          <w:sz w:val="24"/>
          <w:szCs w:val="24"/>
          <w:lang w:eastAsia="es-CR"/>
        </w:rPr>
        <w:t xml:space="preserve">queda expresada </w:t>
      </w:r>
      <w:r w:rsidR="00934118">
        <w:rPr>
          <w:rFonts w:ascii="Arial" w:hAnsi="Arial" w:cs="Arial"/>
          <w:color w:val="222222"/>
          <w:sz w:val="24"/>
          <w:szCs w:val="24"/>
          <w:lang w:eastAsia="es-CR"/>
        </w:rPr>
        <w:t>en los as</w:t>
      </w:r>
      <w:r w:rsidR="00925795">
        <w:rPr>
          <w:rFonts w:ascii="Arial" w:hAnsi="Arial" w:cs="Arial"/>
          <w:color w:val="222222"/>
          <w:sz w:val="24"/>
          <w:szCs w:val="24"/>
          <w:lang w:eastAsia="es-CR"/>
        </w:rPr>
        <w:t xml:space="preserve">esinatos </w:t>
      </w:r>
      <w:r w:rsidR="00BA16C8">
        <w:rPr>
          <w:rFonts w:ascii="Arial" w:hAnsi="Arial" w:cs="Arial"/>
          <w:color w:val="222222"/>
          <w:sz w:val="24"/>
          <w:szCs w:val="24"/>
          <w:lang w:eastAsia="es-CR"/>
        </w:rPr>
        <w:t xml:space="preserve">todavía </w:t>
      </w:r>
      <w:r w:rsidR="00925795">
        <w:rPr>
          <w:rFonts w:ascii="Arial" w:hAnsi="Arial" w:cs="Arial"/>
          <w:color w:val="222222"/>
          <w:sz w:val="24"/>
          <w:szCs w:val="24"/>
          <w:lang w:eastAsia="es-CR"/>
        </w:rPr>
        <w:t>impunes de los líderes indígenas</w:t>
      </w:r>
      <w:r w:rsidR="00E13D8F">
        <w:rPr>
          <w:rFonts w:ascii="Arial" w:hAnsi="Arial" w:cs="Arial"/>
          <w:color w:val="222222"/>
          <w:sz w:val="24"/>
          <w:szCs w:val="24"/>
          <w:lang w:eastAsia="es-CR"/>
        </w:rPr>
        <w:t>:</w:t>
      </w:r>
      <w:r w:rsidR="00925795">
        <w:rPr>
          <w:rFonts w:ascii="Arial" w:hAnsi="Arial" w:cs="Arial"/>
          <w:color w:val="222222"/>
          <w:sz w:val="24"/>
          <w:szCs w:val="24"/>
          <w:lang w:eastAsia="es-CR"/>
        </w:rPr>
        <w:t xml:space="preserve"> Sergio</w:t>
      </w:r>
      <w:r w:rsidR="00934118">
        <w:rPr>
          <w:rFonts w:ascii="Arial" w:hAnsi="Arial" w:cs="Arial"/>
          <w:color w:val="222222"/>
          <w:sz w:val="24"/>
          <w:szCs w:val="24"/>
          <w:lang w:eastAsia="es-CR"/>
        </w:rPr>
        <w:t xml:space="preserve"> Rojas Ortiz</w:t>
      </w:r>
      <w:r w:rsidR="00E13D8F">
        <w:rPr>
          <w:rFonts w:ascii="Arial" w:hAnsi="Arial" w:cs="Arial"/>
          <w:color w:val="222222"/>
          <w:sz w:val="24"/>
          <w:szCs w:val="24"/>
          <w:lang w:eastAsia="es-CR"/>
        </w:rPr>
        <w:t xml:space="preserve"> (18 de marzo de 2019)</w:t>
      </w:r>
      <w:r w:rsidR="00934118">
        <w:rPr>
          <w:rFonts w:ascii="Arial" w:hAnsi="Arial" w:cs="Arial"/>
          <w:color w:val="222222"/>
          <w:sz w:val="24"/>
          <w:szCs w:val="24"/>
          <w:lang w:eastAsia="es-CR"/>
        </w:rPr>
        <w:t>, bribri</w:t>
      </w:r>
      <w:r w:rsidR="00E13D8F">
        <w:rPr>
          <w:rFonts w:ascii="Arial" w:hAnsi="Arial" w:cs="Arial"/>
          <w:color w:val="222222"/>
          <w:sz w:val="24"/>
          <w:szCs w:val="24"/>
          <w:lang w:eastAsia="es-CR"/>
        </w:rPr>
        <w:t xml:space="preserve"> </w:t>
      </w:r>
      <w:r w:rsidR="00925795">
        <w:rPr>
          <w:rFonts w:ascii="Arial" w:hAnsi="Arial" w:cs="Arial"/>
          <w:color w:val="222222"/>
          <w:sz w:val="24"/>
          <w:szCs w:val="24"/>
          <w:lang w:eastAsia="es-CR"/>
        </w:rPr>
        <w:t xml:space="preserve">y </w:t>
      </w:r>
      <w:proofErr w:type="spellStart"/>
      <w:r w:rsidR="00925795">
        <w:rPr>
          <w:rFonts w:ascii="Arial" w:hAnsi="Arial" w:cs="Arial"/>
          <w:color w:val="222222"/>
          <w:sz w:val="24"/>
          <w:szCs w:val="24"/>
          <w:lang w:eastAsia="es-CR"/>
        </w:rPr>
        <w:t>J</w:t>
      </w:r>
      <w:r w:rsidR="00F97DB6">
        <w:rPr>
          <w:rFonts w:ascii="Arial" w:hAnsi="Arial" w:cs="Arial"/>
          <w:color w:val="222222"/>
          <w:sz w:val="24"/>
          <w:szCs w:val="24"/>
          <w:lang w:eastAsia="es-CR"/>
        </w:rPr>
        <w:t>h</w:t>
      </w:r>
      <w:r w:rsidR="00925795">
        <w:rPr>
          <w:rFonts w:ascii="Arial" w:hAnsi="Arial" w:cs="Arial"/>
          <w:color w:val="222222"/>
          <w:sz w:val="24"/>
          <w:szCs w:val="24"/>
          <w:lang w:eastAsia="es-CR"/>
        </w:rPr>
        <w:t>ery</w:t>
      </w:r>
      <w:proofErr w:type="spellEnd"/>
      <w:r w:rsidR="00925795">
        <w:rPr>
          <w:rFonts w:ascii="Arial" w:hAnsi="Arial" w:cs="Arial"/>
          <w:color w:val="222222"/>
          <w:sz w:val="24"/>
          <w:szCs w:val="24"/>
          <w:lang w:eastAsia="es-CR"/>
        </w:rPr>
        <w:t xml:space="preserve"> Rivera</w:t>
      </w:r>
      <w:r w:rsidR="00F97DB6">
        <w:rPr>
          <w:rFonts w:ascii="Arial" w:hAnsi="Arial" w:cs="Arial"/>
          <w:color w:val="222222"/>
          <w:sz w:val="24"/>
          <w:szCs w:val="24"/>
          <w:lang w:eastAsia="es-CR"/>
        </w:rPr>
        <w:t xml:space="preserve"> </w:t>
      </w:r>
      <w:proofErr w:type="spellStart"/>
      <w:r w:rsidR="00F97DB6">
        <w:rPr>
          <w:rFonts w:ascii="Arial" w:hAnsi="Arial" w:cs="Arial"/>
          <w:color w:val="222222"/>
          <w:sz w:val="24"/>
          <w:szCs w:val="24"/>
          <w:lang w:eastAsia="es-CR"/>
        </w:rPr>
        <w:t>Rivera</w:t>
      </w:r>
      <w:proofErr w:type="spellEnd"/>
      <w:r w:rsidR="00E13D8F">
        <w:rPr>
          <w:rFonts w:ascii="Arial" w:hAnsi="Arial" w:cs="Arial"/>
          <w:color w:val="222222"/>
          <w:sz w:val="24"/>
          <w:szCs w:val="24"/>
          <w:lang w:eastAsia="es-CR"/>
        </w:rPr>
        <w:t xml:space="preserve"> (24 de febrero de 2020)</w:t>
      </w:r>
      <w:r w:rsidR="00F97DB6">
        <w:rPr>
          <w:rFonts w:ascii="Arial" w:hAnsi="Arial" w:cs="Arial"/>
          <w:color w:val="222222"/>
          <w:sz w:val="24"/>
          <w:szCs w:val="24"/>
          <w:lang w:eastAsia="es-CR"/>
        </w:rPr>
        <w:t xml:space="preserve">, </w:t>
      </w:r>
      <w:proofErr w:type="spellStart"/>
      <w:r w:rsidR="00F97DB6">
        <w:rPr>
          <w:rFonts w:ascii="Arial" w:hAnsi="Arial" w:cs="Arial"/>
          <w:color w:val="222222"/>
          <w:sz w:val="24"/>
          <w:szCs w:val="24"/>
          <w:lang w:eastAsia="es-CR"/>
        </w:rPr>
        <w:t>bröran</w:t>
      </w:r>
      <w:proofErr w:type="spellEnd"/>
      <w:r w:rsidR="00BA16C8">
        <w:rPr>
          <w:rFonts w:ascii="Arial" w:hAnsi="Arial" w:cs="Arial"/>
          <w:color w:val="222222"/>
          <w:sz w:val="24"/>
          <w:szCs w:val="24"/>
          <w:lang w:eastAsia="es-CR"/>
        </w:rPr>
        <w:t xml:space="preserve">. </w:t>
      </w:r>
      <w:r w:rsidR="001F75C6">
        <w:rPr>
          <w:rFonts w:ascii="Arial" w:hAnsi="Arial" w:cs="Arial"/>
          <w:color w:val="222222"/>
          <w:sz w:val="24"/>
          <w:szCs w:val="24"/>
          <w:lang w:eastAsia="es-CR"/>
        </w:rPr>
        <w:t>Queda así abierta</w:t>
      </w:r>
      <w:r w:rsidR="00C546C9">
        <w:rPr>
          <w:rFonts w:ascii="Arial" w:hAnsi="Arial" w:cs="Arial"/>
          <w:color w:val="222222"/>
          <w:sz w:val="24"/>
          <w:szCs w:val="24"/>
          <w:lang w:eastAsia="es-CR"/>
        </w:rPr>
        <w:t xml:space="preserve"> la pregunta</w:t>
      </w:r>
      <w:r w:rsidR="001F75C6" w:rsidRPr="00C546C9">
        <w:rPr>
          <w:rFonts w:ascii="Arial" w:hAnsi="Arial" w:cs="Arial"/>
          <w:color w:val="222222"/>
          <w:sz w:val="24"/>
          <w:szCs w:val="24"/>
          <w:lang w:eastAsia="es-CR"/>
        </w:rPr>
        <w:t xml:space="preserve"> </w:t>
      </w:r>
      <w:r w:rsidR="00C546C9" w:rsidRPr="00C546C9">
        <w:rPr>
          <w:rFonts w:ascii="Arial" w:hAnsi="Arial" w:cs="Arial"/>
          <w:color w:val="222222"/>
          <w:sz w:val="24"/>
          <w:szCs w:val="24"/>
          <w:lang w:eastAsia="es-CR"/>
        </w:rPr>
        <w:t xml:space="preserve">¿qué tanto </w:t>
      </w:r>
      <w:r w:rsidR="001D0933">
        <w:rPr>
          <w:rFonts w:ascii="Arial" w:hAnsi="Arial" w:cs="Arial"/>
          <w:color w:val="222222"/>
          <w:sz w:val="24"/>
          <w:szCs w:val="24"/>
          <w:lang w:eastAsia="es-CR"/>
        </w:rPr>
        <w:t>l</w:t>
      </w:r>
      <w:r w:rsidR="00C546C9">
        <w:rPr>
          <w:rFonts w:ascii="Arial" w:hAnsi="Arial" w:cs="Arial"/>
          <w:color w:val="222222"/>
          <w:sz w:val="24"/>
          <w:szCs w:val="24"/>
          <w:lang w:eastAsia="es-CR"/>
        </w:rPr>
        <w:t xml:space="preserve">os </w:t>
      </w:r>
      <w:r w:rsidR="00C546C9" w:rsidRPr="00C546C9">
        <w:rPr>
          <w:rFonts w:ascii="Arial" w:hAnsi="Arial" w:cs="Arial"/>
          <w:color w:val="222222"/>
          <w:sz w:val="24"/>
          <w:szCs w:val="24"/>
          <w:lang w:eastAsia="es-CR"/>
        </w:rPr>
        <w:t xml:space="preserve">relatos </w:t>
      </w:r>
      <w:proofErr w:type="spellStart"/>
      <w:r w:rsidR="001D0933" w:rsidRPr="001D0933">
        <w:rPr>
          <w:rFonts w:ascii="Arial" w:hAnsi="Arial" w:cs="Arial"/>
          <w:i/>
          <w:iCs/>
          <w:color w:val="222222"/>
          <w:sz w:val="24"/>
          <w:szCs w:val="24"/>
          <w:lang w:eastAsia="es-CR"/>
        </w:rPr>
        <w:t>Zulai</w:t>
      </w:r>
      <w:proofErr w:type="spellEnd"/>
      <w:r w:rsidR="001D0933">
        <w:rPr>
          <w:rFonts w:ascii="Arial" w:hAnsi="Arial" w:cs="Arial"/>
          <w:color w:val="222222"/>
          <w:sz w:val="24"/>
          <w:szCs w:val="24"/>
          <w:lang w:eastAsia="es-CR"/>
        </w:rPr>
        <w:t xml:space="preserve"> y </w:t>
      </w:r>
      <w:proofErr w:type="spellStart"/>
      <w:r w:rsidR="001D0933" w:rsidRPr="001D0933">
        <w:rPr>
          <w:rFonts w:ascii="Arial" w:hAnsi="Arial" w:cs="Arial"/>
          <w:i/>
          <w:iCs/>
          <w:color w:val="222222"/>
          <w:sz w:val="24"/>
          <w:szCs w:val="24"/>
          <w:lang w:eastAsia="es-CR"/>
        </w:rPr>
        <w:t>Yontá</w:t>
      </w:r>
      <w:proofErr w:type="spellEnd"/>
      <w:r w:rsidR="001D0933">
        <w:rPr>
          <w:rFonts w:ascii="Arial" w:hAnsi="Arial" w:cs="Arial"/>
          <w:color w:val="222222"/>
          <w:sz w:val="24"/>
          <w:szCs w:val="24"/>
          <w:lang w:eastAsia="es-CR"/>
        </w:rPr>
        <w:t xml:space="preserve"> </w:t>
      </w:r>
      <w:r w:rsidR="00C546C9" w:rsidRPr="00C546C9">
        <w:rPr>
          <w:rFonts w:ascii="Arial" w:hAnsi="Arial" w:cs="Arial"/>
          <w:color w:val="222222"/>
          <w:sz w:val="24"/>
          <w:szCs w:val="24"/>
          <w:lang w:eastAsia="es-CR"/>
        </w:rPr>
        <w:t xml:space="preserve">contienen representaciones y expresiones de racismo </w:t>
      </w:r>
      <w:proofErr w:type="spellStart"/>
      <w:r w:rsidR="00C546C9" w:rsidRPr="00C546C9">
        <w:rPr>
          <w:rFonts w:ascii="Arial" w:hAnsi="Arial" w:cs="Arial"/>
          <w:color w:val="222222"/>
          <w:sz w:val="24"/>
          <w:szCs w:val="24"/>
          <w:lang w:eastAsia="es-CR"/>
        </w:rPr>
        <w:t>antiindígena</w:t>
      </w:r>
      <w:proofErr w:type="spellEnd"/>
      <w:r w:rsidR="00C546C9" w:rsidRPr="00C546C9">
        <w:rPr>
          <w:rFonts w:ascii="Arial" w:hAnsi="Arial" w:cs="Arial"/>
          <w:color w:val="222222"/>
          <w:sz w:val="24"/>
          <w:szCs w:val="24"/>
          <w:lang w:eastAsia="es-CR"/>
        </w:rPr>
        <w:t>?</w:t>
      </w:r>
    </w:p>
    <w:sectPr w:rsidR="00FF0EE2" w:rsidRPr="00C546C9">
      <w:foot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844AC6" w14:textId="77777777" w:rsidR="009A00C6" w:rsidRDefault="009A00C6" w:rsidP="00082AC4">
      <w:pPr>
        <w:spacing w:after="0" w:line="240" w:lineRule="auto"/>
      </w:pPr>
      <w:r>
        <w:separator/>
      </w:r>
    </w:p>
  </w:endnote>
  <w:endnote w:type="continuationSeparator" w:id="0">
    <w:p w14:paraId="3BEB537F" w14:textId="77777777" w:rsidR="009A00C6" w:rsidRDefault="009A00C6" w:rsidP="00082A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77180943"/>
      <w:docPartObj>
        <w:docPartGallery w:val="Page Numbers (Bottom of Page)"/>
        <w:docPartUnique/>
      </w:docPartObj>
    </w:sdtPr>
    <w:sdtContent>
      <w:p w14:paraId="6EC5D963" w14:textId="05FF33B4" w:rsidR="00082AC4" w:rsidRDefault="00082AC4">
        <w:pPr>
          <w:pStyle w:val="Piedepgina"/>
          <w:jc w:val="center"/>
        </w:pPr>
        <w:r>
          <w:fldChar w:fldCharType="begin"/>
        </w:r>
        <w:r>
          <w:instrText>PAGE   \* MERGEFORMAT</w:instrText>
        </w:r>
        <w:r>
          <w:fldChar w:fldCharType="separate"/>
        </w:r>
        <w:r>
          <w:rPr>
            <w:lang w:val="es-ES"/>
          </w:rPr>
          <w:t>2</w:t>
        </w:r>
        <w:r>
          <w:fldChar w:fldCharType="end"/>
        </w:r>
      </w:p>
    </w:sdtContent>
  </w:sdt>
  <w:p w14:paraId="498A7229" w14:textId="77777777" w:rsidR="00082AC4" w:rsidRDefault="00082AC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E73420" w14:textId="77777777" w:rsidR="009A00C6" w:rsidRDefault="009A00C6" w:rsidP="00082AC4">
      <w:pPr>
        <w:spacing w:after="0" w:line="240" w:lineRule="auto"/>
      </w:pPr>
      <w:r>
        <w:separator/>
      </w:r>
    </w:p>
  </w:footnote>
  <w:footnote w:type="continuationSeparator" w:id="0">
    <w:p w14:paraId="4A89797E" w14:textId="77777777" w:rsidR="009A00C6" w:rsidRDefault="009A00C6" w:rsidP="00082AC4">
      <w:pPr>
        <w:spacing w:after="0" w:line="240" w:lineRule="auto"/>
      </w:pPr>
      <w:r>
        <w:continuationSeparator/>
      </w:r>
    </w:p>
  </w:footnote>
  <w:footnote w:id="1">
    <w:p w14:paraId="7F6F7249" w14:textId="77777777" w:rsidR="00701626" w:rsidRPr="00C53254" w:rsidRDefault="00701626" w:rsidP="00701626">
      <w:pPr>
        <w:pStyle w:val="Textonotapie"/>
        <w:jc w:val="both"/>
        <w:rPr>
          <w:rFonts w:ascii="Arial" w:hAnsi="Arial" w:cs="Arial"/>
        </w:rPr>
      </w:pPr>
      <w:r w:rsidRPr="00E5380B">
        <w:rPr>
          <w:rStyle w:val="Refdenotaalpie"/>
          <w:rFonts w:ascii="Arial" w:hAnsi="Arial" w:cs="Arial"/>
        </w:rPr>
        <w:footnoteRef/>
      </w:r>
      <w:r w:rsidRPr="00E5380B">
        <w:rPr>
          <w:rFonts w:ascii="Arial" w:hAnsi="Arial" w:cs="Arial"/>
        </w:rPr>
        <w:t xml:space="preserve"> De Gómez de Avellaneda, </w:t>
      </w:r>
      <w:proofErr w:type="spellStart"/>
      <w:r w:rsidRPr="00E5380B">
        <w:rPr>
          <w:rFonts w:ascii="Arial" w:hAnsi="Arial" w:cs="Arial"/>
          <w:i/>
          <w:iCs/>
        </w:rPr>
        <w:t>Guatimozín</w:t>
      </w:r>
      <w:proofErr w:type="spellEnd"/>
      <w:r w:rsidRPr="00E5380B">
        <w:rPr>
          <w:rFonts w:ascii="Arial" w:hAnsi="Arial" w:cs="Arial"/>
        </w:rPr>
        <w:t xml:space="preserve"> (1846); de Juan León Mera, </w:t>
      </w:r>
      <w:r w:rsidRPr="00E5380B">
        <w:rPr>
          <w:rFonts w:ascii="Arial" w:hAnsi="Arial" w:cs="Arial"/>
          <w:i/>
          <w:iCs/>
        </w:rPr>
        <w:t>Cumandá</w:t>
      </w:r>
      <w:r w:rsidRPr="00E5380B">
        <w:rPr>
          <w:rFonts w:ascii="Arial" w:hAnsi="Arial" w:cs="Arial"/>
        </w:rPr>
        <w:t xml:space="preserve"> (1871); de Eligio </w:t>
      </w:r>
      <w:r w:rsidRPr="00C53254">
        <w:rPr>
          <w:rFonts w:ascii="Arial" w:hAnsi="Arial" w:cs="Arial"/>
        </w:rPr>
        <w:t xml:space="preserve">Ancona, </w:t>
      </w:r>
      <w:r w:rsidRPr="00C53254">
        <w:rPr>
          <w:rFonts w:ascii="Arial" w:hAnsi="Arial" w:cs="Arial"/>
          <w:i/>
          <w:iCs/>
        </w:rPr>
        <w:t>Los mártires del Anáhuac</w:t>
      </w:r>
      <w:r w:rsidRPr="00C53254">
        <w:rPr>
          <w:rFonts w:ascii="Arial" w:hAnsi="Arial" w:cs="Arial"/>
        </w:rPr>
        <w:t xml:space="preserve"> (1870).</w:t>
      </w:r>
    </w:p>
  </w:footnote>
  <w:footnote w:id="2">
    <w:p w14:paraId="051287F2" w14:textId="36E772B9" w:rsidR="00140CC7" w:rsidRPr="00140CC7" w:rsidRDefault="00140CC7" w:rsidP="00140CC7">
      <w:pPr>
        <w:spacing w:after="0" w:line="240" w:lineRule="auto"/>
        <w:jc w:val="both"/>
        <w:rPr>
          <w:rFonts w:ascii="Arial" w:hAnsi="Arial" w:cs="Arial"/>
          <w:sz w:val="20"/>
          <w:szCs w:val="20"/>
        </w:rPr>
      </w:pPr>
      <w:r w:rsidRPr="000D0286">
        <w:rPr>
          <w:rStyle w:val="Refdenotaalpie"/>
          <w:rFonts w:ascii="Arial" w:hAnsi="Arial" w:cs="Arial"/>
        </w:rPr>
        <w:footnoteRef/>
      </w:r>
      <w:r w:rsidRPr="000D0286">
        <w:rPr>
          <w:rFonts w:ascii="Arial" w:hAnsi="Arial" w:cs="Arial"/>
        </w:rPr>
        <w:t xml:space="preserve"> </w:t>
      </w:r>
      <w:r w:rsidRPr="00140CC7">
        <w:rPr>
          <w:rFonts w:ascii="Arial" w:hAnsi="Arial" w:cs="Arial"/>
          <w:sz w:val="20"/>
          <w:szCs w:val="20"/>
        </w:rPr>
        <w:t xml:space="preserve">Abarcará este capítulo, sumariamente, todas las obras de la primera mitad del siglo actual [se refiere al siglo XX] que, aun tratando temas nacionales, no pueden incluirse en dicho movimiento por diversas razones; porque son de autores extranjeros, </w:t>
      </w:r>
      <w:r w:rsidRPr="00140CC7">
        <w:rPr>
          <w:rFonts w:ascii="Arial" w:hAnsi="Arial" w:cs="Arial"/>
          <w:i/>
          <w:iCs/>
          <w:sz w:val="20"/>
          <w:szCs w:val="20"/>
        </w:rPr>
        <w:t>porque el motivo costumbrista es accidental, porque desarrollan asuntos extraños a nuestro medio o porque el estilo no pertenece a la literatura costarricense</w:t>
      </w:r>
      <w:r w:rsidRPr="00140CC7">
        <w:rPr>
          <w:rFonts w:ascii="Arial" w:hAnsi="Arial" w:cs="Arial"/>
          <w:sz w:val="20"/>
          <w:szCs w:val="20"/>
        </w:rPr>
        <w:t xml:space="preserve"> (1967, p. 159, el destacado es propio).</w:t>
      </w:r>
      <w:r>
        <w:rPr>
          <w:rFonts w:ascii="Arial" w:hAnsi="Arial" w:cs="Arial"/>
          <w:sz w:val="20"/>
          <w:szCs w:val="20"/>
        </w:rPr>
        <w:t xml:space="preserve"> </w:t>
      </w:r>
      <w:r w:rsidRPr="00140CC7">
        <w:rPr>
          <w:rFonts w:ascii="Arial" w:hAnsi="Arial" w:cs="Arial"/>
          <w:sz w:val="20"/>
          <w:szCs w:val="20"/>
        </w:rPr>
        <w:t xml:space="preserve">En ese mismo capítulo, Bonilla incluyó </w:t>
      </w:r>
      <w:r>
        <w:rPr>
          <w:rFonts w:ascii="Arial" w:hAnsi="Arial" w:cs="Arial"/>
          <w:sz w:val="20"/>
          <w:szCs w:val="20"/>
        </w:rPr>
        <w:t>l</w:t>
      </w:r>
      <w:r w:rsidRPr="00140CC7">
        <w:rPr>
          <w:rFonts w:ascii="Arial" w:hAnsi="Arial" w:cs="Arial"/>
          <w:sz w:val="20"/>
          <w:szCs w:val="20"/>
        </w:rPr>
        <w:t>a</w:t>
      </w:r>
      <w:r>
        <w:rPr>
          <w:rFonts w:ascii="Arial" w:hAnsi="Arial" w:cs="Arial"/>
          <w:sz w:val="20"/>
          <w:szCs w:val="20"/>
        </w:rPr>
        <w:t xml:space="preserve">s obras de Anastasio Alfaro, </w:t>
      </w:r>
      <w:r w:rsidRPr="00140CC7">
        <w:rPr>
          <w:rFonts w:ascii="Arial" w:hAnsi="Arial" w:cs="Arial"/>
          <w:i/>
          <w:iCs/>
          <w:sz w:val="20"/>
          <w:szCs w:val="20"/>
        </w:rPr>
        <w:t xml:space="preserve">El delfín de </w:t>
      </w:r>
      <w:proofErr w:type="spellStart"/>
      <w:r w:rsidRPr="00140CC7">
        <w:rPr>
          <w:rFonts w:ascii="Arial" w:hAnsi="Arial" w:cs="Arial"/>
          <w:i/>
          <w:iCs/>
          <w:sz w:val="20"/>
          <w:szCs w:val="20"/>
        </w:rPr>
        <w:t>Corubicí</w:t>
      </w:r>
      <w:proofErr w:type="spellEnd"/>
      <w:r>
        <w:rPr>
          <w:rFonts w:ascii="Arial" w:hAnsi="Arial" w:cs="Arial"/>
          <w:sz w:val="20"/>
          <w:szCs w:val="20"/>
        </w:rPr>
        <w:t>, 1923 y la de</w:t>
      </w:r>
      <w:r w:rsidRPr="00140CC7">
        <w:rPr>
          <w:rFonts w:ascii="Arial" w:hAnsi="Arial" w:cs="Arial"/>
          <w:sz w:val="20"/>
          <w:szCs w:val="20"/>
        </w:rPr>
        <w:t xml:space="preserve"> Diego Povedano</w:t>
      </w:r>
      <w:r>
        <w:rPr>
          <w:rFonts w:ascii="Arial" w:hAnsi="Arial" w:cs="Arial"/>
          <w:sz w:val="20"/>
          <w:szCs w:val="20"/>
        </w:rPr>
        <w:t xml:space="preserve">, </w:t>
      </w:r>
      <w:proofErr w:type="spellStart"/>
      <w:r w:rsidRPr="00140CC7">
        <w:rPr>
          <w:rFonts w:ascii="Arial" w:hAnsi="Arial" w:cs="Arial"/>
          <w:i/>
          <w:iCs/>
          <w:sz w:val="20"/>
          <w:szCs w:val="20"/>
        </w:rPr>
        <w:t>Arausi</w:t>
      </w:r>
      <w:proofErr w:type="spellEnd"/>
      <w:r>
        <w:rPr>
          <w:rFonts w:ascii="Arial" w:hAnsi="Arial" w:cs="Arial"/>
          <w:sz w:val="20"/>
          <w:szCs w:val="20"/>
        </w:rPr>
        <w:t xml:space="preserve">, de 1929 </w:t>
      </w:r>
      <w:r w:rsidRPr="00140CC7">
        <w:rPr>
          <w:rFonts w:ascii="Arial" w:hAnsi="Arial" w:cs="Arial"/>
          <w:sz w:val="20"/>
          <w:szCs w:val="20"/>
        </w:rPr>
        <w:t>(1967, p. 1</w:t>
      </w:r>
      <w:r w:rsidR="00360A5B">
        <w:rPr>
          <w:rFonts w:ascii="Arial" w:hAnsi="Arial" w:cs="Arial"/>
          <w:sz w:val="20"/>
          <w:szCs w:val="20"/>
        </w:rPr>
        <w:t>61</w:t>
      </w:r>
      <w:r w:rsidRPr="00140CC7">
        <w:rPr>
          <w:rFonts w:ascii="Arial" w:hAnsi="Arial" w:cs="Arial"/>
          <w:sz w:val="20"/>
          <w:szCs w:val="20"/>
        </w:rPr>
        <w:t>, el destacado es propio).</w:t>
      </w:r>
    </w:p>
  </w:footnote>
  <w:footnote w:id="3">
    <w:p w14:paraId="697C1832" w14:textId="30257920" w:rsidR="002E7FEA" w:rsidRPr="00F0322E" w:rsidRDefault="002E7FEA" w:rsidP="00F0322E">
      <w:pPr>
        <w:pStyle w:val="Textonotapie"/>
        <w:jc w:val="both"/>
        <w:rPr>
          <w:rFonts w:ascii="Arial" w:hAnsi="Arial" w:cs="Arial"/>
        </w:rPr>
      </w:pPr>
      <w:r w:rsidRPr="00F0322E">
        <w:rPr>
          <w:rStyle w:val="Refdenotaalpie"/>
          <w:rFonts w:ascii="Arial" w:hAnsi="Arial" w:cs="Arial"/>
        </w:rPr>
        <w:footnoteRef/>
      </w:r>
      <w:r w:rsidRPr="00F0322E">
        <w:rPr>
          <w:rFonts w:ascii="Arial" w:hAnsi="Arial" w:cs="Arial"/>
        </w:rPr>
        <w:t xml:space="preserve"> </w:t>
      </w:r>
      <w:r w:rsidR="00F0322E" w:rsidRPr="00F0322E">
        <w:rPr>
          <w:rFonts w:ascii="Arial" w:hAnsi="Arial" w:cs="Arial"/>
        </w:rPr>
        <w:t xml:space="preserve">En las dos obras citadas, Bonilla incluyó dos trabajos más de Fernández Le </w:t>
      </w:r>
      <w:proofErr w:type="spellStart"/>
      <w:r w:rsidR="00F0322E" w:rsidRPr="00F0322E">
        <w:rPr>
          <w:rFonts w:ascii="Arial" w:hAnsi="Arial" w:cs="Arial"/>
        </w:rPr>
        <w:t>Capellain</w:t>
      </w:r>
      <w:proofErr w:type="spellEnd"/>
      <w:r w:rsidR="00F0322E" w:rsidRPr="00F0322E">
        <w:rPr>
          <w:rFonts w:ascii="Arial" w:hAnsi="Arial" w:cs="Arial"/>
        </w:rPr>
        <w:t>: “</w:t>
      </w:r>
      <w:r w:rsidR="00F0322E" w:rsidRPr="00F0322E">
        <w:rPr>
          <w:rFonts w:ascii="Arial" w:hAnsi="Arial" w:cs="Arial"/>
          <w:b/>
          <w:bCs/>
        </w:rPr>
        <w:t>Chira, la olvidada cuna de aguerridas tribus precolombinas</w:t>
      </w:r>
      <w:r w:rsidR="00F0322E" w:rsidRPr="00F0322E">
        <w:rPr>
          <w:rFonts w:ascii="Arial" w:hAnsi="Arial" w:cs="Arial"/>
        </w:rPr>
        <w:t xml:space="preserve"> y, en colaboración con el profesor Guillermo Aguilar Machado</w:t>
      </w:r>
      <w:r w:rsidR="00F0322E" w:rsidRPr="00F0322E">
        <w:rPr>
          <w:rFonts w:ascii="Arial" w:hAnsi="Arial" w:cs="Arial"/>
          <w:b/>
          <w:bCs/>
        </w:rPr>
        <w:t>, Una ocarina huetar de 18 notas del Museo Nacional</w:t>
      </w:r>
      <w:r w:rsidR="00F0322E" w:rsidRPr="00F0322E">
        <w:rPr>
          <w:rFonts w:ascii="Arial" w:hAnsi="Arial" w:cs="Arial"/>
        </w:rPr>
        <w:t xml:space="preserve"> (1937)”</w:t>
      </w:r>
      <w:r w:rsidR="00F0322E">
        <w:rPr>
          <w:rFonts w:ascii="Arial" w:hAnsi="Arial" w:cs="Arial"/>
        </w:rPr>
        <w:t xml:space="preserve"> (1967, </w:t>
      </w:r>
      <w:r w:rsidR="00F0322E" w:rsidRPr="00F0322E">
        <w:rPr>
          <w:rFonts w:ascii="Arial" w:hAnsi="Arial" w:cs="Arial"/>
        </w:rPr>
        <w:t>p. 160</w:t>
      </w:r>
      <w:r w:rsidR="00F0322E">
        <w:rPr>
          <w:rFonts w:ascii="Arial" w:hAnsi="Arial" w:cs="Arial"/>
        </w:rPr>
        <w:t>)</w:t>
      </w:r>
      <w:r w:rsidR="00F0322E" w:rsidRPr="00F0322E">
        <w:rPr>
          <w:rFonts w:ascii="Arial" w:hAnsi="Arial" w:cs="Arial"/>
        </w:rPr>
        <w:t>.</w:t>
      </w:r>
    </w:p>
  </w:footnote>
  <w:footnote w:id="4">
    <w:p w14:paraId="2F78AC8C" w14:textId="72A0F200" w:rsidR="00AD2EA6" w:rsidRPr="00AD2EA6" w:rsidRDefault="00AD2EA6" w:rsidP="00F26E88">
      <w:pPr>
        <w:pStyle w:val="Textonotapie"/>
        <w:jc w:val="both"/>
        <w:rPr>
          <w:rFonts w:ascii="Arial" w:hAnsi="Arial" w:cs="Arial"/>
          <w:lang w:val="es-MX"/>
        </w:rPr>
      </w:pPr>
      <w:r w:rsidRPr="00AD2EA6">
        <w:rPr>
          <w:rStyle w:val="Refdenotaalpie"/>
          <w:rFonts w:ascii="Arial" w:hAnsi="Arial" w:cs="Arial"/>
        </w:rPr>
        <w:footnoteRef/>
      </w:r>
      <w:r w:rsidRPr="00AD2EA6">
        <w:rPr>
          <w:rFonts w:ascii="Arial" w:hAnsi="Arial" w:cs="Arial"/>
        </w:rPr>
        <w:t xml:space="preserve"> </w:t>
      </w:r>
      <w:r w:rsidR="008E74B3">
        <w:rPr>
          <w:rFonts w:ascii="Arial" w:hAnsi="Arial" w:cs="Arial"/>
          <w:lang w:val="es-MX"/>
        </w:rPr>
        <w:t>L</w:t>
      </w:r>
      <w:r w:rsidRPr="00AD2EA6">
        <w:rPr>
          <w:rFonts w:ascii="Arial" w:hAnsi="Arial" w:cs="Arial"/>
          <w:lang w:val="es-MX"/>
        </w:rPr>
        <w:t>os trabajos de José Ricardo Chaves</w:t>
      </w:r>
      <w:r w:rsidR="008E74B3">
        <w:rPr>
          <w:rFonts w:ascii="Arial" w:hAnsi="Arial" w:cs="Arial"/>
          <w:lang w:val="es-MX"/>
        </w:rPr>
        <w:t xml:space="preserve"> están pendientes de ser consultados, en especial, </w:t>
      </w:r>
      <w:r w:rsidR="00043FE7" w:rsidRPr="00043FE7">
        <w:rPr>
          <w:rFonts w:ascii="Arial" w:hAnsi="Arial" w:cs="Arial"/>
          <w:i/>
          <w:iCs/>
          <w:lang w:val="es-MX"/>
        </w:rPr>
        <w:t>Voces de sirena. Antología de literatura fantástica de Costa Rica, primera mitad del siglo XX</w:t>
      </w:r>
      <w:r w:rsidR="00043FE7">
        <w:rPr>
          <w:rFonts w:ascii="Arial" w:hAnsi="Arial" w:cs="Arial"/>
          <w:lang w:val="es-MX"/>
        </w:rPr>
        <w:t>, San José, Uruk Editores, 2012</w:t>
      </w:r>
      <w:r w:rsidRPr="00AD2EA6">
        <w:rPr>
          <w:rFonts w:ascii="Arial" w:hAnsi="Arial" w:cs="Arial"/>
          <w:lang w:val="es-MX"/>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AED72CA"/>
    <w:multiLevelType w:val="hybridMultilevel"/>
    <w:tmpl w:val="945893AE"/>
    <w:lvl w:ilvl="0" w:tplc="5F4A365A">
      <w:start w:val="1"/>
      <w:numFmt w:val="bullet"/>
      <w:lvlText w:val=""/>
      <w:lvlJc w:val="left"/>
      <w:pPr>
        <w:ind w:left="720" w:hanging="360"/>
      </w:pPr>
      <w:rPr>
        <w:rFonts w:ascii="Symbol" w:eastAsia="Times New Roman"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4E85073E"/>
    <w:multiLevelType w:val="hybridMultilevel"/>
    <w:tmpl w:val="395CEC96"/>
    <w:lvl w:ilvl="0" w:tplc="B308EA2C">
      <w:start w:val="1"/>
      <w:numFmt w:val="bullet"/>
      <w:lvlText w:val=""/>
      <w:lvlJc w:val="left"/>
      <w:pPr>
        <w:ind w:left="1080" w:hanging="360"/>
      </w:pPr>
      <w:rPr>
        <w:rFonts w:ascii="Symbol" w:eastAsia="Times New Roman" w:hAnsi="Symbol" w:cs="Aria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 w15:restartNumberingAfterBreak="0">
    <w:nsid w:val="5D31739A"/>
    <w:multiLevelType w:val="hybridMultilevel"/>
    <w:tmpl w:val="994A52B6"/>
    <w:lvl w:ilvl="0" w:tplc="56986420">
      <w:start w:val="1"/>
      <w:numFmt w:val="bullet"/>
      <w:lvlText w:val=""/>
      <w:lvlJc w:val="left"/>
      <w:pPr>
        <w:ind w:left="720" w:hanging="360"/>
      </w:pPr>
      <w:rPr>
        <w:rFonts w:ascii="Symbol" w:eastAsia="Times New Roman"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7BA06C0B"/>
    <w:multiLevelType w:val="hybridMultilevel"/>
    <w:tmpl w:val="05C46B6E"/>
    <w:lvl w:ilvl="0" w:tplc="9D847CAA">
      <w:start w:val="3"/>
      <w:numFmt w:val="bullet"/>
      <w:lvlText w:val=""/>
      <w:lvlJc w:val="left"/>
      <w:pPr>
        <w:ind w:left="720" w:hanging="360"/>
      </w:pPr>
      <w:rPr>
        <w:rFonts w:ascii="Symbol" w:eastAsia="Times New Roman"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386419127">
    <w:abstractNumId w:val="2"/>
  </w:num>
  <w:num w:numId="2" w16cid:durableId="996420455">
    <w:abstractNumId w:val="1"/>
  </w:num>
  <w:num w:numId="3" w16cid:durableId="1181091827">
    <w:abstractNumId w:val="0"/>
  </w:num>
  <w:num w:numId="4" w16cid:durableId="164955374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3EF4"/>
    <w:rsid w:val="00000672"/>
    <w:rsid w:val="00002455"/>
    <w:rsid w:val="00003484"/>
    <w:rsid w:val="00010A7A"/>
    <w:rsid w:val="00013EA7"/>
    <w:rsid w:val="00015230"/>
    <w:rsid w:val="00015974"/>
    <w:rsid w:val="00021819"/>
    <w:rsid w:val="00023B8B"/>
    <w:rsid w:val="00025F70"/>
    <w:rsid w:val="0003075C"/>
    <w:rsid w:val="00035012"/>
    <w:rsid w:val="00035A6D"/>
    <w:rsid w:val="0004198C"/>
    <w:rsid w:val="00043939"/>
    <w:rsid w:val="00043FE7"/>
    <w:rsid w:val="00044DE3"/>
    <w:rsid w:val="00044E96"/>
    <w:rsid w:val="000509AC"/>
    <w:rsid w:val="00051FFA"/>
    <w:rsid w:val="00054216"/>
    <w:rsid w:val="00054654"/>
    <w:rsid w:val="000564E8"/>
    <w:rsid w:val="000636AA"/>
    <w:rsid w:val="00064A16"/>
    <w:rsid w:val="0006551B"/>
    <w:rsid w:val="00070DB8"/>
    <w:rsid w:val="00072086"/>
    <w:rsid w:val="000726E3"/>
    <w:rsid w:val="00072861"/>
    <w:rsid w:val="00077411"/>
    <w:rsid w:val="00082537"/>
    <w:rsid w:val="00082AC4"/>
    <w:rsid w:val="00085F4F"/>
    <w:rsid w:val="00086BEC"/>
    <w:rsid w:val="00090F52"/>
    <w:rsid w:val="00093744"/>
    <w:rsid w:val="00096307"/>
    <w:rsid w:val="00096707"/>
    <w:rsid w:val="000A6805"/>
    <w:rsid w:val="000A7498"/>
    <w:rsid w:val="000B064D"/>
    <w:rsid w:val="000B0873"/>
    <w:rsid w:val="000B4BDF"/>
    <w:rsid w:val="000B5BD6"/>
    <w:rsid w:val="000B5ED9"/>
    <w:rsid w:val="000B647D"/>
    <w:rsid w:val="000D0286"/>
    <w:rsid w:val="000D1D87"/>
    <w:rsid w:val="000D3482"/>
    <w:rsid w:val="000D5B4D"/>
    <w:rsid w:val="000D6A1E"/>
    <w:rsid w:val="000D7740"/>
    <w:rsid w:val="000D7F8A"/>
    <w:rsid w:val="000E0298"/>
    <w:rsid w:val="000E2C15"/>
    <w:rsid w:val="000E3434"/>
    <w:rsid w:val="000E46CF"/>
    <w:rsid w:val="000E6122"/>
    <w:rsid w:val="000E64BC"/>
    <w:rsid w:val="000F47ED"/>
    <w:rsid w:val="000F618B"/>
    <w:rsid w:val="001016A8"/>
    <w:rsid w:val="00101C4C"/>
    <w:rsid w:val="00102A3E"/>
    <w:rsid w:val="00107D91"/>
    <w:rsid w:val="00111C8A"/>
    <w:rsid w:val="001133EF"/>
    <w:rsid w:val="0011370C"/>
    <w:rsid w:val="00114C98"/>
    <w:rsid w:val="00114CD7"/>
    <w:rsid w:val="00130AA1"/>
    <w:rsid w:val="00132927"/>
    <w:rsid w:val="00133AE2"/>
    <w:rsid w:val="001346B8"/>
    <w:rsid w:val="0013496C"/>
    <w:rsid w:val="0014042A"/>
    <w:rsid w:val="00140CC7"/>
    <w:rsid w:val="00140D79"/>
    <w:rsid w:val="00142B0B"/>
    <w:rsid w:val="00143E39"/>
    <w:rsid w:val="0014453C"/>
    <w:rsid w:val="00154FBD"/>
    <w:rsid w:val="001637F0"/>
    <w:rsid w:val="00165497"/>
    <w:rsid w:val="00166116"/>
    <w:rsid w:val="00167AE1"/>
    <w:rsid w:val="00173102"/>
    <w:rsid w:val="00176218"/>
    <w:rsid w:val="0018027C"/>
    <w:rsid w:val="00182B20"/>
    <w:rsid w:val="00187B2B"/>
    <w:rsid w:val="00191577"/>
    <w:rsid w:val="00196D42"/>
    <w:rsid w:val="001A1CD8"/>
    <w:rsid w:val="001A51B1"/>
    <w:rsid w:val="001A57E2"/>
    <w:rsid w:val="001B0628"/>
    <w:rsid w:val="001B0641"/>
    <w:rsid w:val="001B14F3"/>
    <w:rsid w:val="001B3E1E"/>
    <w:rsid w:val="001B42F6"/>
    <w:rsid w:val="001B516F"/>
    <w:rsid w:val="001B5EFE"/>
    <w:rsid w:val="001B79A6"/>
    <w:rsid w:val="001C3626"/>
    <w:rsid w:val="001C473A"/>
    <w:rsid w:val="001C4AA0"/>
    <w:rsid w:val="001C774A"/>
    <w:rsid w:val="001D05C3"/>
    <w:rsid w:val="001D0933"/>
    <w:rsid w:val="001D6BF1"/>
    <w:rsid w:val="001E1A12"/>
    <w:rsid w:val="001E505E"/>
    <w:rsid w:val="001E56E5"/>
    <w:rsid w:val="001E59B3"/>
    <w:rsid w:val="001E6290"/>
    <w:rsid w:val="001E7B2E"/>
    <w:rsid w:val="001F3163"/>
    <w:rsid w:val="001F5723"/>
    <w:rsid w:val="001F6CA4"/>
    <w:rsid w:val="001F72E7"/>
    <w:rsid w:val="001F75C6"/>
    <w:rsid w:val="00202238"/>
    <w:rsid w:val="002033E1"/>
    <w:rsid w:val="00216221"/>
    <w:rsid w:val="00217581"/>
    <w:rsid w:val="0022237E"/>
    <w:rsid w:val="00223BDE"/>
    <w:rsid w:val="00226560"/>
    <w:rsid w:val="002322E0"/>
    <w:rsid w:val="00232A93"/>
    <w:rsid w:val="0023511B"/>
    <w:rsid w:val="00235F66"/>
    <w:rsid w:val="002366A5"/>
    <w:rsid w:val="00236F78"/>
    <w:rsid w:val="002376AB"/>
    <w:rsid w:val="00240961"/>
    <w:rsid w:val="00243932"/>
    <w:rsid w:val="00244910"/>
    <w:rsid w:val="002461DC"/>
    <w:rsid w:val="00257812"/>
    <w:rsid w:val="002633E4"/>
    <w:rsid w:val="002653ED"/>
    <w:rsid w:val="00266ACF"/>
    <w:rsid w:val="00276235"/>
    <w:rsid w:val="002773F0"/>
    <w:rsid w:val="0027798C"/>
    <w:rsid w:val="00282329"/>
    <w:rsid w:val="00285669"/>
    <w:rsid w:val="00286FD9"/>
    <w:rsid w:val="00294B24"/>
    <w:rsid w:val="0029603C"/>
    <w:rsid w:val="00296442"/>
    <w:rsid w:val="0029787D"/>
    <w:rsid w:val="002A10DE"/>
    <w:rsid w:val="002A54B3"/>
    <w:rsid w:val="002B18F0"/>
    <w:rsid w:val="002B2B00"/>
    <w:rsid w:val="002C3ED0"/>
    <w:rsid w:val="002C4FC0"/>
    <w:rsid w:val="002C7C89"/>
    <w:rsid w:val="002D249A"/>
    <w:rsid w:val="002D5190"/>
    <w:rsid w:val="002D74F8"/>
    <w:rsid w:val="002E0855"/>
    <w:rsid w:val="002E30F1"/>
    <w:rsid w:val="002E5E3D"/>
    <w:rsid w:val="002E75C5"/>
    <w:rsid w:val="002E7846"/>
    <w:rsid w:val="002E7FEA"/>
    <w:rsid w:val="002F19A6"/>
    <w:rsid w:val="002F2A2A"/>
    <w:rsid w:val="002F55B9"/>
    <w:rsid w:val="002F66F1"/>
    <w:rsid w:val="0030108A"/>
    <w:rsid w:val="003056C1"/>
    <w:rsid w:val="00307E67"/>
    <w:rsid w:val="003112B4"/>
    <w:rsid w:val="00313A2E"/>
    <w:rsid w:val="00314584"/>
    <w:rsid w:val="003208D2"/>
    <w:rsid w:val="00324586"/>
    <w:rsid w:val="003256C5"/>
    <w:rsid w:val="003317F8"/>
    <w:rsid w:val="00334EB5"/>
    <w:rsid w:val="00336CB8"/>
    <w:rsid w:val="00342341"/>
    <w:rsid w:val="0034526F"/>
    <w:rsid w:val="0034710B"/>
    <w:rsid w:val="00350199"/>
    <w:rsid w:val="003545A9"/>
    <w:rsid w:val="00360A5B"/>
    <w:rsid w:val="003634DC"/>
    <w:rsid w:val="00373EF4"/>
    <w:rsid w:val="003767CF"/>
    <w:rsid w:val="003774C5"/>
    <w:rsid w:val="00377754"/>
    <w:rsid w:val="00377C11"/>
    <w:rsid w:val="00381AAD"/>
    <w:rsid w:val="00385DE5"/>
    <w:rsid w:val="003873D8"/>
    <w:rsid w:val="00392001"/>
    <w:rsid w:val="00397220"/>
    <w:rsid w:val="003A3926"/>
    <w:rsid w:val="003A52C0"/>
    <w:rsid w:val="003B00F3"/>
    <w:rsid w:val="003B48BB"/>
    <w:rsid w:val="003B4F8C"/>
    <w:rsid w:val="003B668A"/>
    <w:rsid w:val="003B6E7A"/>
    <w:rsid w:val="003D18FC"/>
    <w:rsid w:val="003D2C5F"/>
    <w:rsid w:val="003D62BA"/>
    <w:rsid w:val="003E346A"/>
    <w:rsid w:val="003E3BFE"/>
    <w:rsid w:val="003E5FEE"/>
    <w:rsid w:val="003F0CAF"/>
    <w:rsid w:val="003F33B4"/>
    <w:rsid w:val="003F3805"/>
    <w:rsid w:val="003F416F"/>
    <w:rsid w:val="003F565A"/>
    <w:rsid w:val="003F6BD4"/>
    <w:rsid w:val="00407C9A"/>
    <w:rsid w:val="00415A97"/>
    <w:rsid w:val="0042000C"/>
    <w:rsid w:val="0042374F"/>
    <w:rsid w:val="00425FCA"/>
    <w:rsid w:val="00426CC4"/>
    <w:rsid w:val="00427DD9"/>
    <w:rsid w:val="00430AF6"/>
    <w:rsid w:val="00430E07"/>
    <w:rsid w:val="00433C31"/>
    <w:rsid w:val="00443D1D"/>
    <w:rsid w:val="00447917"/>
    <w:rsid w:val="00451764"/>
    <w:rsid w:val="004608A0"/>
    <w:rsid w:val="00460F89"/>
    <w:rsid w:val="00461FD4"/>
    <w:rsid w:val="00466920"/>
    <w:rsid w:val="00466BF2"/>
    <w:rsid w:val="00471297"/>
    <w:rsid w:val="004719BE"/>
    <w:rsid w:val="00473B86"/>
    <w:rsid w:val="00475170"/>
    <w:rsid w:val="004828F9"/>
    <w:rsid w:val="00484738"/>
    <w:rsid w:val="0048753D"/>
    <w:rsid w:val="004904FF"/>
    <w:rsid w:val="00492206"/>
    <w:rsid w:val="00492E72"/>
    <w:rsid w:val="0049317B"/>
    <w:rsid w:val="00494DFC"/>
    <w:rsid w:val="00495B96"/>
    <w:rsid w:val="004A002E"/>
    <w:rsid w:val="004A2479"/>
    <w:rsid w:val="004A3BE7"/>
    <w:rsid w:val="004A5C7C"/>
    <w:rsid w:val="004A5DCE"/>
    <w:rsid w:val="004A6378"/>
    <w:rsid w:val="004B249A"/>
    <w:rsid w:val="004B2B11"/>
    <w:rsid w:val="004B67C0"/>
    <w:rsid w:val="004C0598"/>
    <w:rsid w:val="004C23D0"/>
    <w:rsid w:val="004C2676"/>
    <w:rsid w:val="004C296E"/>
    <w:rsid w:val="004D35F6"/>
    <w:rsid w:val="004E320C"/>
    <w:rsid w:val="004F3B9B"/>
    <w:rsid w:val="00502DF3"/>
    <w:rsid w:val="005038C1"/>
    <w:rsid w:val="0050674C"/>
    <w:rsid w:val="00510353"/>
    <w:rsid w:val="005120CB"/>
    <w:rsid w:val="005177D3"/>
    <w:rsid w:val="005207C3"/>
    <w:rsid w:val="005211BC"/>
    <w:rsid w:val="00521494"/>
    <w:rsid w:val="0052423D"/>
    <w:rsid w:val="00525F43"/>
    <w:rsid w:val="00530D59"/>
    <w:rsid w:val="005334F6"/>
    <w:rsid w:val="005438E6"/>
    <w:rsid w:val="00550899"/>
    <w:rsid w:val="00556A0F"/>
    <w:rsid w:val="00557F07"/>
    <w:rsid w:val="00563F4A"/>
    <w:rsid w:val="00571484"/>
    <w:rsid w:val="005833B3"/>
    <w:rsid w:val="00585CE0"/>
    <w:rsid w:val="00587D7B"/>
    <w:rsid w:val="0059456C"/>
    <w:rsid w:val="00594A63"/>
    <w:rsid w:val="00595DBA"/>
    <w:rsid w:val="005A0C7A"/>
    <w:rsid w:val="005A14F3"/>
    <w:rsid w:val="005A2BCD"/>
    <w:rsid w:val="005A60E8"/>
    <w:rsid w:val="005A6F2C"/>
    <w:rsid w:val="005B0F50"/>
    <w:rsid w:val="005B294C"/>
    <w:rsid w:val="005B51EC"/>
    <w:rsid w:val="005B661F"/>
    <w:rsid w:val="005C60D7"/>
    <w:rsid w:val="005D0949"/>
    <w:rsid w:val="005D24F3"/>
    <w:rsid w:val="005D3815"/>
    <w:rsid w:val="005E18CB"/>
    <w:rsid w:val="005E2F06"/>
    <w:rsid w:val="005E4043"/>
    <w:rsid w:val="005E6961"/>
    <w:rsid w:val="005E6AC6"/>
    <w:rsid w:val="005E7FC8"/>
    <w:rsid w:val="005F35B7"/>
    <w:rsid w:val="006013A9"/>
    <w:rsid w:val="006031D8"/>
    <w:rsid w:val="0060434F"/>
    <w:rsid w:val="00606FF3"/>
    <w:rsid w:val="00610157"/>
    <w:rsid w:val="006116D8"/>
    <w:rsid w:val="006153C5"/>
    <w:rsid w:val="00615ABF"/>
    <w:rsid w:val="00617423"/>
    <w:rsid w:val="0062183B"/>
    <w:rsid w:val="00626314"/>
    <w:rsid w:val="0063248F"/>
    <w:rsid w:val="00641E7E"/>
    <w:rsid w:val="00650A01"/>
    <w:rsid w:val="00650F92"/>
    <w:rsid w:val="00662733"/>
    <w:rsid w:val="00663A3A"/>
    <w:rsid w:val="00664328"/>
    <w:rsid w:val="00664586"/>
    <w:rsid w:val="00670841"/>
    <w:rsid w:val="00673245"/>
    <w:rsid w:val="006763E1"/>
    <w:rsid w:val="0068161C"/>
    <w:rsid w:val="00681E7F"/>
    <w:rsid w:val="00682000"/>
    <w:rsid w:val="006831A4"/>
    <w:rsid w:val="00683FEF"/>
    <w:rsid w:val="00694ABF"/>
    <w:rsid w:val="006A0D61"/>
    <w:rsid w:val="006A19B7"/>
    <w:rsid w:val="006A5D5B"/>
    <w:rsid w:val="006B032B"/>
    <w:rsid w:val="006C2208"/>
    <w:rsid w:val="006C27EC"/>
    <w:rsid w:val="006C5461"/>
    <w:rsid w:val="006D0911"/>
    <w:rsid w:val="006D10E8"/>
    <w:rsid w:val="006D4508"/>
    <w:rsid w:val="006E2321"/>
    <w:rsid w:val="006E4E79"/>
    <w:rsid w:val="006F0B85"/>
    <w:rsid w:val="006F0F78"/>
    <w:rsid w:val="006F28BA"/>
    <w:rsid w:val="006F539B"/>
    <w:rsid w:val="00700071"/>
    <w:rsid w:val="00701626"/>
    <w:rsid w:val="00704475"/>
    <w:rsid w:val="00705F69"/>
    <w:rsid w:val="00706E33"/>
    <w:rsid w:val="00711319"/>
    <w:rsid w:val="00713AE9"/>
    <w:rsid w:val="0071404B"/>
    <w:rsid w:val="00716939"/>
    <w:rsid w:val="007175C2"/>
    <w:rsid w:val="00717BB1"/>
    <w:rsid w:val="007207C5"/>
    <w:rsid w:val="0072766E"/>
    <w:rsid w:val="00731E24"/>
    <w:rsid w:val="00733CDC"/>
    <w:rsid w:val="00736594"/>
    <w:rsid w:val="00743638"/>
    <w:rsid w:val="0074392A"/>
    <w:rsid w:val="007449B1"/>
    <w:rsid w:val="00746DAA"/>
    <w:rsid w:val="0075048C"/>
    <w:rsid w:val="00750EEA"/>
    <w:rsid w:val="00751A88"/>
    <w:rsid w:val="00753073"/>
    <w:rsid w:val="007546A3"/>
    <w:rsid w:val="00755595"/>
    <w:rsid w:val="00763BA5"/>
    <w:rsid w:val="00764FCE"/>
    <w:rsid w:val="00771785"/>
    <w:rsid w:val="007767DD"/>
    <w:rsid w:val="00783DB9"/>
    <w:rsid w:val="0078544C"/>
    <w:rsid w:val="0078733B"/>
    <w:rsid w:val="00787603"/>
    <w:rsid w:val="0079182A"/>
    <w:rsid w:val="00792F7A"/>
    <w:rsid w:val="00793016"/>
    <w:rsid w:val="007968E3"/>
    <w:rsid w:val="007970E5"/>
    <w:rsid w:val="00797BB0"/>
    <w:rsid w:val="007A0014"/>
    <w:rsid w:val="007A340D"/>
    <w:rsid w:val="007A3939"/>
    <w:rsid w:val="007A5D40"/>
    <w:rsid w:val="007A7F70"/>
    <w:rsid w:val="007B56F9"/>
    <w:rsid w:val="007B6545"/>
    <w:rsid w:val="007B6DAE"/>
    <w:rsid w:val="007B75B1"/>
    <w:rsid w:val="007C42AB"/>
    <w:rsid w:val="007C4AC1"/>
    <w:rsid w:val="007D00B4"/>
    <w:rsid w:val="007D1FCE"/>
    <w:rsid w:val="007D23C5"/>
    <w:rsid w:val="007D28FF"/>
    <w:rsid w:val="007D5CFE"/>
    <w:rsid w:val="007D5F1B"/>
    <w:rsid w:val="007D6807"/>
    <w:rsid w:val="007D6AC5"/>
    <w:rsid w:val="007D7514"/>
    <w:rsid w:val="007D7D31"/>
    <w:rsid w:val="007D7FB1"/>
    <w:rsid w:val="007E557A"/>
    <w:rsid w:val="007F2065"/>
    <w:rsid w:val="007F2BE6"/>
    <w:rsid w:val="007F2FA7"/>
    <w:rsid w:val="007F591D"/>
    <w:rsid w:val="007F6E4E"/>
    <w:rsid w:val="007F7F7A"/>
    <w:rsid w:val="0080292A"/>
    <w:rsid w:val="0080463A"/>
    <w:rsid w:val="00804F25"/>
    <w:rsid w:val="00805CED"/>
    <w:rsid w:val="00815780"/>
    <w:rsid w:val="008157EE"/>
    <w:rsid w:val="00816E7E"/>
    <w:rsid w:val="0082004F"/>
    <w:rsid w:val="00820735"/>
    <w:rsid w:val="00821E4C"/>
    <w:rsid w:val="0082210A"/>
    <w:rsid w:val="00824AAD"/>
    <w:rsid w:val="00824B89"/>
    <w:rsid w:val="00830254"/>
    <w:rsid w:val="00832F5B"/>
    <w:rsid w:val="00833808"/>
    <w:rsid w:val="00833E5F"/>
    <w:rsid w:val="00834C05"/>
    <w:rsid w:val="008467D6"/>
    <w:rsid w:val="008477D2"/>
    <w:rsid w:val="008511BA"/>
    <w:rsid w:val="00854AC7"/>
    <w:rsid w:val="00854BF6"/>
    <w:rsid w:val="00856B69"/>
    <w:rsid w:val="00857F19"/>
    <w:rsid w:val="008649B1"/>
    <w:rsid w:val="00876CE3"/>
    <w:rsid w:val="00882FF7"/>
    <w:rsid w:val="008835D4"/>
    <w:rsid w:val="008845F3"/>
    <w:rsid w:val="00884F1B"/>
    <w:rsid w:val="00887EA2"/>
    <w:rsid w:val="008908ED"/>
    <w:rsid w:val="00892F0A"/>
    <w:rsid w:val="0089391D"/>
    <w:rsid w:val="0089462D"/>
    <w:rsid w:val="008A2434"/>
    <w:rsid w:val="008A4CBB"/>
    <w:rsid w:val="008A62D2"/>
    <w:rsid w:val="008B0BBA"/>
    <w:rsid w:val="008B402C"/>
    <w:rsid w:val="008C1C6D"/>
    <w:rsid w:val="008C5076"/>
    <w:rsid w:val="008C7D13"/>
    <w:rsid w:val="008D54D6"/>
    <w:rsid w:val="008D65F3"/>
    <w:rsid w:val="008D79A4"/>
    <w:rsid w:val="008E02AC"/>
    <w:rsid w:val="008E0973"/>
    <w:rsid w:val="008E3C2E"/>
    <w:rsid w:val="008E40E1"/>
    <w:rsid w:val="008E74B3"/>
    <w:rsid w:val="008E799B"/>
    <w:rsid w:val="009010A9"/>
    <w:rsid w:val="00901E69"/>
    <w:rsid w:val="009026B1"/>
    <w:rsid w:val="009027AB"/>
    <w:rsid w:val="00902B04"/>
    <w:rsid w:val="00905410"/>
    <w:rsid w:val="00913036"/>
    <w:rsid w:val="009157CD"/>
    <w:rsid w:val="009162FF"/>
    <w:rsid w:val="00916916"/>
    <w:rsid w:val="00922422"/>
    <w:rsid w:val="00923C8B"/>
    <w:rsid w:val="009247BD"/>
    <w:rsid w:val="00925795"/>
    <w:rsid w:val="00934118"/>
    <w:rsid w:val="009346A0"/>
    <w:rsid w:val="009349C0"/>
    <w:rsid w:val="009438B2"/>
    <w:rsid w:val="0094457A"/>
    <w:rsid w:val="0094561D"/>
    <w:rsid w:val="009527E2"/>
    <w:rsid w:val="00956AAF"/>
    <w:rsid w:val="00961611"/>
    <w:rsid w:val="009617D9"/>
    <w:rsid w:val="00970EA1"/>
    <w:rsid w:val="009779F6"/>
    <w:rsid w:val="0098266F"/>
    <w:rsid w:val="00984BC9"/>
    <w:rsid w:val="00991523"/>
    <w:rsid w:val="0099239D"/>
    <w:rsid w:val="00992910"/>
    <w:rsid w:val="009A00C6"/>
    <w:rsid w:val="009A2170"/>
    <w:rsid w:val="009A528D"/>
    <w:rsid w:val="009A54CF"/>
    <w:rsid w:val="009A5DD0"/>
    <w:rsid w:val="009B0EB3"/>
    <w:rsid w:val="009B42BE"/>
    <w:rsid w:val="009B499A"/>
    <w:rsid w:val="009C1339"/>
    <w:rsid w:val="009C1C98"/>
    <w:rsid w:val="009C1CC1"/>
    <w:rsid w:val="009C3BAE"/>
    <w:rsid w:val="009D1904"/>
    <w:rsid w:val="009D2F43"/>
    <w:rsid w:val="009D59C8"/>
    <w:rsid w:val="009D61F7"/>
    <w:rsid w:val="009D6982"/>
    <w:rsid w:val="009E6E2D"/>
    <w:rsid w:val="009E7B7E"/>
    <w:rsid w:val="009F4F44"/>
    <w:rsid w:val="009F775B"/>
    <w:rsid w:val="00A119B6"/>
    <w:rsid w:val="00A122CF"/>
    <w:rsid w:val="00A1570B"/>
    <w:rsid w:val="00A16228"/>
    <w:rsid w:val="00A22644"/>
    <w:rsid w:val="00A244A5"/>
    <w:rsid w:val="00A31B2C"/>
    <w:rsid w:val="00A34D99"/>
    <w:rsid w:val="00A416A5"/>
    <w:rsid w:val="00A4397F"/>
    <w:rsid w:val="00A44B54"/>
    <w:rsid w:val="00A45172"/>
    <w:rsid w:val="00A45610"/>
    <w:rsid w:val="00A469C6"/>
    <w:rsid w:val="00A5161C"/>
    <w:rsid w:val="00A62987"/>
    <w:rsid w:val="00A63A31"/>
    <w:rsid w:val="00A65406"/>
    <w:rsid w:val="00A7102F"/>
    <w:rsid w:val="00A7127B"/>
    <w:rsid w:val="00A7306E"/>
    <w:rsid w:val="00A8651B"/>
    <w:rsid w:val="00A86A72"/>
    <w:rsid w:val="00A928CD"/>
    <w:rsid w:val="00A92F37"/>
    <w:rsid w:val="00A93492"/>
    <w:rsid w:val="00A970B1"/>
    <w:rsid w:val="00A9794D"/>
    <w:rsid w:val="00A9798E"/>
    <w:rsid w:val="00AA1918"/>
    <w:rsid w:val="00AA227B"/>
    <w:rsid w:val="00AA4664"/>
    <w:rsid w:val="00AA6070"/>
    <w:rsid w:val="00AA7E26"/>
    <w:rsid w:val="00AB07C1"/>
    <w:rsid w:val="00AB1779"/>
    <w:rsid w:val="00AB1926"/>
    <w:rsid w:val="00AB514E"/>
    <w:rsid w:val="00AC142D"/>
    <w:rsid w:val="00AC29AA"/>
    <w:rsid w:val="00AC4E6D"/>
    <w:rsid w:val="00AC5EE7"/>
    <w:rsid w:val="00AC7895"/>
    <w:rsid w:val="00AC7A5D"/>
    <w:rsid w:val="00AD1A56"/>
    <w:rsid w:val="00AD2145"/>
    <w:rsid w:val="00AD2797"/>
    <w:rsid w:val="00AD2D3A"/>
    <w:rsid w:val="00AD2EA6"/>
    <w:rsid w:val="00AE0234"/>
    <w:rsid w:val="00AE1E70"/>
    <w:rsid w:val="00AE44C6"/>
    <w:rsid w:val="00AE4F58"/>
    <w:rsid w:val="00AE7665"/>
    <w:rsid w:val="00AF1D7D"/>
    <w:rsid w:val="00B00ED2"/>
    <w:rsid w:val="00B02EEA"/>
    <w:rsid w:val="00B03B9F"/>
    <w:rsid w:val="00B04AE1"/>
    <w:rsid w:val="00B07F0A"/>
    <w:rsid w:val="00B2417A"/>
    <w:rsid w:val="00B259F6"/>
    <w:rsid w:val="00B2647F"/>
    <w:rsid w:val="00B312B9"/>
    <w:rsid w:val="00B31A35"/>
    <w:rsid w:val="00B32AE6"/>
    <w:rsid w:val="00B35CF3"/>
    <w:rsid w:val="00B45CCE"/>
    <w:rsid w:val="00B52B7F"/>
    <w:rsid w:val="00B54018"/>
    <w:rsid w:val="00B54D39"/>
    <w:rsid w:val="00B55230"/>
    <w:rsid w:val="00B5769A"/>
    <w:rsid w:val="00B57EDB"/>
    <w:rsid w:val="00B612C9"/>
    <w:rsid w:val="00B62E04"/>
    <w:rsid w:val="00B63E6B"/>
    <w:rsid w:val="00B662B0"/>
    <w:rsid w:val="00B663C7"/>
    <w:rsid w:val="00B702E2"/>
    <w:rsid w:val="00B71B0E"/>
    <w:rsid w:val="00B732AD"/>
    <w:rsid w:val="00B836CB"/>
    <w:rsid w:val="00B84B37"/>
    <w:rsid w:val="00B855A9"/>
    <w:rsid w:val="00B85801"/>
    <w:rsid w:val="00B863C0"/>
    <w:rsid w:val="00B879CF"/>
    <w:rsid w:val="00B87B44"/>
    <w:rsid w:val="00B912E3"/>
    <w:rsid w:val="00B913D2"/>
    <w:rsid w:val="00B91B78"/>
    <w:rsid w:val="00B9600E"/>
    <w:rsid w:val="00BA16C8"/>
    <w:rsid w:val="00BA179E"/>
    <w:rsid w:val="00BA7116"/>
    <w:rsid w:val="00BB2CF6"/>
    <w:rsid w:val="00BB31F3"/>
    <w:rsid w:val="00BB46BC"/>
    <w:rsid w:val="00BB6DB3"/>
    <w:rsid w:val="00BC12B5"/>
    <w:rsid w:val="00BC27C7"/>
    <w:rsid w:val="00BC416B"/>
    <w:rsid w:val="00BC72D9"/>
    <w:rsid w:val="00BC7E64"/>
    <w:rsid w:val="00BD0A5F"/>
    <w:rsid w:val="00BD2754"/>
    <w:rsid w:val="00BE239B"/>
    <w:rsid w:val="00BE3C44"/>
    <w:rsid w:val="00BE6058"/>
    <w:rsid w:val="00BE6C77"/>
    <w:rsid w:val="00BE7652"/>
    <w:rsid w:val="00BF09F9"/>
    <w:rsid w:val="00BF239A"/>
    <w:rsid w:val="00BF2CF3"/>
    <w:rsid w:val="00C0062F"/>
    <w:rsid w:val="00C1139C"/>
    <w:rsid w:val="00C1466F"/>
    <w:rsid w:val="00C149F6"/>
    <w:rsid w:val="00C20299"/>
    <w:rsid w:val="00C27523"/>
    <w:rsid w:val="00C31A91"/>
    <w:rsid w:val="00C32D61"/>
    <w:rsid w:val="00C35F4E"/>
    <w:rsid w:val="00C40B55"/>
    <w:rsid w:val="00C41BC8"/>
    <w:rsid w:val="00C442A3"/>
    <w:rsid w:val="00C44B3C"/>
    <w:rsid w:val="00C45538"/>
    <w:rsid w:val="00C46292"/>
    <w:rsid w:val="00C46D2C"/>
    <w:rsid w:val="00C5269C"/>
    <w:rsid w:val="00C53254"/>
    <w:rsid w:val="00C546C9"/>
    <w:rsid w:val="00C555C0"/>
    <w:rsid w:val="00C57EB7"/>
    <w:rsid w:val="00C61A63"/>
    <w:rsid w:val="00C678BF"/>
    <w:rsid w:val="00C715A8"/>
    <w:rsid w:val="00C778F9"/>
    <w:rsid w:val="00C82F61"/>
    <w:rsid w:val="00C83800"/>
    <w:rsid w:val="00C854EA"/>
    <w:rsid w:val="00C871EB"/>
    <w:rsid w:val="00C8768E"/>
    <w:rsid w:val="00C90A4F"/>
    <w:rsid w:val="00C931F9"/>
    <w:rsid w:val="00C94939"/>
    <w:rsid w:val="00C958F1"/>
    <w:rsid w:val="00C95E54"/>
    <w:rsid w:val="00CA00BB"/>
    <w:rsid w:val="00CA78DC"/>
    <w:rsid w:val="00CB5259"/>
    <w:rsid w:val="00CC12E4"/>
    <w:rsid w:val="00CC1AA5"/>
    <w:rsid w:val="00CC4533"/>
    <w:rsid w:val="00CC45C1"/>
    <w:rsid w:val="00CC4CBB"/>
    <w:rsid w:val="00CC6322"/>
    <w:rsid w:val="00CD0EE5"/>
    <w:rsid w:val="00CD1EA4"/>
    <w:rsid w:val="00CD27C7"/>
    <w:rsid w:val="00CD2B95"/>
    <w:rsid w:val="00CD3C0A"/>
    <w:rsid w:val="00CD4DA9"/>
    <w:rsid w:val="00CD5AD8"/>
    <w:rsid w:val="00CE2C30"/>
    <w:rsid w:val="00CE3657"/>
    <w:rsid w:val="00CE4477"/>
    <w:rsid w:val="00CE7600"/>
    <w:rsid w:val="00CF168F"/>
    <w:rsid w:val="00CF307B"/>
    <w:rsid w:val="00CF3CE7"/>
    <w:rsid w:val="00D0172C"/>
    <w:rsid w:val="00D01777"/>
    <w:rsid w:val="00D02A12"/>
    <w:rsid w:val="00D036AE"/>
    <w:rsid w:val="00D077CE"/>
    <w:rsid w:val="00D07F0C"/>
    <w:rsid w:val="00D07F90"/>
    <w:rsid w:val="00D12675"/>
    <w:rsid w:val="00D12677"/>
    <w:rsid w:val="00D126F3"/>
    <w:rsid w:val="00D1348F"/>
    <w:rsid w:val="00D15F07"/>
    <w:rsid w:val="00D16FDD"/>
    <w:rsid w:val="00D1799A"/>
    <w:rsid w:val="00D2345A"/>
    <w:rsid w:val="00D248B0"/>
    <w:rsid w:val="00D24DE2"/>
    <w:rsid w:val="00D27D55"/>
    <w:rsid w:val="00D314F8"/>
    <w:rsid w:val="00D32F01"/>
    <w:rsid w:val="00D33D86"/>
    <w:rsid w:val="00D33DED"/>
    <w:rsid w:val="00D40BE7"/>
    <w:rsid w:val="00D40BEC"/>
    <w:rsid w:val="00D41419"/>
    <w:rsid w:val="00D423B1"/>
    <w:rsid w:val="00D43C1A"/>
    <w:rsid w:val="00D455C8"/>
    <w:rsid w:val="00D4744D"/>
    <w:rsid w:val="00D50810"/>
    <w:rsid w:val="00D60C63"/>
    <w:rsid w:val="00D62340"/>
    <w:rsid w:val="00D7023F"/>
    <w:rsid w:val="00D72364"/>
    <w:rsid w:val="00D7331F"/>
    <w:rsid w:val="00D80071"/>
    <w:rsid w:val="00D809FD"/>
    <w:rsid w:val="00D811FD"/>
    <w:rsid w:val="00D812A2"/>
    <w:rsid w:val="00D84195"/>
    <w:rsid w:val="00D84CBC"/>
    <w:rsid w:val="00D86D02"/>
    <w:rsid w:val="00D87307"/>
    <w:rsid w:val="00D9001B"/>
    <w:rsid w:val="00D91D79"/>
    <w:rsid w:val="00D95B99"/>
    <w:rsid w:val="00D95BFC"/>
    <w:rsid w:val="00DA5602"/>
    <w:rsid w:val="00DB7EAB"/>
    <w:rsid w:val="00DC09B8"/>
    <w:rsid w:val="00DC40B2"/>
    <w:rsid w:val="00DC4FEC"/>
    <w:rsid w:val="00DD02EE"/>
    <w:rsid w:val="00DD2C65"/>
    <w:rsid w:val="00DD3295"/>
    <w:rsid w:val="00DD3C82"/>
    <w:rsid w:val="00DD61BC"/>
    <w:rsid w:val="00DD71E8"/>
    <w:rsid w:val="00DE6792"/>
    <w:rsid w:val="00DF1E7B"/>
    <w:rsid w:val="00DF48B4"/>
    <w:rsid w:val="00E059C3"/>
    <w:rsid w:val="00E107FF"/>
    <w:rsid w:val="00E11564"/>
    <w:rsid w:val="00E13D8F"/>
    <w:rsid w:val="00E14BA0"/>
    <w:rsid w:val="00E20ED0"/>
    <w:rsid w:val="00E23D09"/>
    <w:rsid w:val="00E24F35"/>
    <w:rsid w:val="00E30D1A"/>
    <w:rsid w:val="00E339BC"/>
    <w:rsid w:val="00E34720"/>
    <w:rsid w:val="00E3499F"/>
    <w:rsid w:val="00E36180"/>
    <w:rsid w:val="00E3646E"/>
    <w:rsid w:val="00E37012"/>
    <w:rsid w:val="00E37B27"/>
    <w:rsid w:val="00E4098C"/>
    <w:rsid w:val="00E467D4"/>
    <w:rsid w:val="00E50B58"/>
    <w:rsid w:val="00E5139A"/>
    <w:rsid w:val="00E5380B"/>
    <w:rsid w:val="00E53F62"/>
    <w:rsid w:val="00E54AF6"/>
    <w:rsid w:val="00E60ADA"/>
    <w:rsid w:val="00E61B82"/>
    <w:rsid w:val="00E635A9"/>
    <w:rsid w:val="00E67016"/>
    <w:rsid w:val="00E71889"/>
    <w:rsid w:val="00E72E43"/>
    <w:rsid w:val="00E77CF4"/>
    <w:rsid w:val="00E8297F"/>
    <w:rsid w:val="00E85E10"/>
    <w:rsid w:val="00E86489"/>
    <w:rsid w:val="00E94ACD"/>
    <w:rsid w:val="00E95259"/>
    <w:rsid w:val="00E9797D"/>
    <w:rsid w:val="00E97F11"/>
    <w:rsid w:val="00EA2919"/>
    <w:rsid w:val="00EA2E17"/>
    <w:rsid w:val="00EA6B69"/>
    <w:rsid w:val="00EB1A36"/>
    <w:rsid w:val="00EB3EE0"/>
    <w:rsid w:val="00EB54B1"/>
    <w:rsid w:val="00EB5E10"/>
    <w:rsid w:val="00EC3B35"/>
    <w:rsid w:val="00EC4F6F"/>
    <w:rsid w:val="00EC6177"/>
    <w:rsid w:val="00EC714E"/>
    <w:rsid w:val="00ED1EBD"/>
    <w:rsid w:val="00EE12D1"/>
    <w:rsid w:val="00EE1A9C"/>
    <w:rsid w:val="00EE2D42"/>
    <w:rsid w:val="00EE2F1B"/>
    <w:rsid w:val="00EE2F7E"/>
    <w:rsid w:val="00EE332A"/>
    <w:rsid w:val="00EE3DDB"/>
    <w:rsid w:val="00EE471F"/>
    <w:rsid w:val="00EE6D04"/>
    <w:rsid w:val="00EE7DAB"/>
    <w:rsid w:val="00EF3370"/>
    <w:rsid w:val="00EF4740"/>
    <w:rsid w:val="00EF599E"/>
    <w:rsid w:val="00EF6BB4"/>
    <w:rsid w:val="00EF720D"/>
    <w:rsid w:val="00F0022B"/>
    <w:rsid w:val="00F010CD"/>
    <w:rsid w:val="00F0322E"/>
    <w:rsid w:val="00F0724F"/>
    <w:rsid w:val="00F10178"/>
    <w:rsid w:val="00F170EF"/>
    <w:rsid w:val="00F20422"/>
    <w:rsid w:val="00F20905"/>
    <w:rsid w:val="00F2563A"/>
    <w:rsid w:val="00F26E88"/>
    <w:rsid w:val="00F26F54"/>
    <w:rsid w:val="00F30343"/>
    <w:rsid w:val="00F310B7"/>
    <w:rsid w:val="00F3582F"/>
    <w:rsid w:val="00F35F0A"/>
    <w:rsid w:val="00F36222"/>
    <w:rsid w:val="00F4149A"/>
    <w:rsid w:val="00F41C35"/>
    <w:rsid w:val="00F431B5"/>
    <w:rsid w:val="00F456A2"/>
    <w:rsid w:val="00F4775E"/>
    <w:rsid w:val="00F51804"/>
    <w:rsid w:val="00F534B9"/>
    <w:rsid w:val="00F6095A"/>
    <w:rsid w:val="00F61C0C"/>
    <w:rsid w:val="00F66710"/>
    <w:rsid w:val="00F6710F"/>
    <w:rsid w:val="00F727C9"/>
    <w:rsid w:val="00F86997"/>
    <w:rsid w:val="00F87266"/>
    <w:rsid w:val="00F9089C"/>
    <w:rsid w:val="00F917FB"/>
    <w:rsid w:val="00F924BA"/>
    <w:rsid w:val="00F93AD1"/>
    <w:rsid w:val="00F97DB6"/>
    <w:rsid w:val="00FA28E8"/>
    <w:rsid w:val="00FA5EC9"/>
    <w:rsid w:val="00FA727F"/>
    <w:rsid w:val="00FA7662"/>
    <w:rsid w:val="00FA7F19"/>
    <w:rsid w:val="00FB1698"/>
    <w:rsid w:val="00FB1AE5"/>
    <w:rsid w:val="00FB2322"/>
    <w:rsid w:val="00FB26D6"/>
    <w:rsid w:val="00FB5CD5"/>
    <w:rsid w:val="00FC36FC"/>
    <w:rsid w:val="00FC4D03"/>
    <w:rsid w:val="00FC7A70"/>
    <w:rsid w:val="00FD0D31"/>
    <w:rsid w:val="00FD1961"/>
    <w:rsid w:val="00FD22C1"/>
    <w:rsid w:val="00FD4F98"/>
    <w:rsid w:val="00FE0241"/>
    <w:rsid w:val="00FE1C56"/>
    <w:rsid w:val="00FF048A"/>
    <w:rsid w:val="00FF0AC8"/>
    <w:rsid w:val="00FF0EE2"/>
    <w:rsid w:val="00FF1ACF"/>
    <w:rsid w:val="00FF2D71"/>
    <w:rsid w:val="00FF2DB8"/>
    <w:rsid w:val="00FF3998"/>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DBEA7B"/>
  <w15:chartTrackingRefBased/>
  <w15:docId w15:val="{0B33D059-EB23-43D3-A950-8D4517F5D4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3EF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82AC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82AC4"/>
  </w:style>
  <w:style w:type="paragraph" w:styleId="Piedepgina">
    <w:name w:val="footer"/>
    <w:basedOn w:val="Normal"/>
    <w:link w:val="PiedepginaCar"/>
    <w:uiPriority w:val="99"/>
    <w:unhideWhenUsed/>
    <w:rsid w:val="00082AC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82AC4"/>
  </w:style>
  <w:style w:type="paragraph" w:styleId="Textonotapie">
    <w:name w:val="footnote text"/>
    <w:basedOn w:val="Normal"/>
    <w:link w:val="TextonotapieCar"/>
    <w:unhideWhenUsed/>
    <w:rsid w:val="00970EA1"/>
    <w:pPr>
      <w:spacing w:after="0" w:line="240" w:lineRule="auto"/>
    </w:pPr>
    <w:rPr>
      <w:sz w:val="20"/>
      <w:szCs w:val="20"/>
    </w:rPr>
  </w:style>
  <w:style w:type="character" w:customStyle="1" w:styleId="TextonotapieCar">
    <w:name w:val="Texto nota pie Car"/>
    <w:basedOn w:val="Fuentedeprrafopredeter"/>
    <w:link w:val="Textonotapie"/>
    <w:rsid w:val="00970EA1"/>
    <w:rPr>
      <w:sz w:val="20"/>
      <w:szCs w:val="20"/>
    </w:rPr>
  </w:style>
  <w:style w:type="character" w:styleId="Refdenotaalpie">
    <w:name w:val="footnote reference"/>
    <w:basedOn w:val="Fuentedeprrafopredeter"/>
    <w:unhideWhenUsed/>
    <w:rsid w:val="00970EA1"/>
    <w:rPr>
      <w:vertAlign w:val="superscript"/>
    </w:rPr>
  </w:style>
  <w:style w:type="character" w:styleId="Hipervnculo">
    <w:name w:val="Hyperlink"/>
    <w:uiPriority w:val="99"/>
    <w:rsid w:val="005D24F3"/>
    <w:rPr>
      <w:color w:val="0000FF"/>
      <w:u w:val="single"/>
    </w:rPr>
  </w:style>
  <w:style w:type="paragraph" w:styleId="Prrafodelista">
    <w:name w:val="List Paragraph"/>
    <w:basedOn w:val="Normal"/>
    <w:uiPriority w:val="34"/>
    <w:qFormat/>
    <w:rsid w:val="00EB54B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9FA514-1BEB-4904-AE8E-D31CD69AEC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12</Pages>
  <Words>3133</Words>
  <Characters>17234</Characters>
  <Application>Microsoft Office Word</Application>
  <DocSecurity>0</DocSecurity>
  <Lines>143</Lines>
  <Paragraphs>40</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20327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c:creator>
  <cp:keywords/>
  <dc:description/>
  <cp:lastModifiedBy>MARIA ESTHER MONTANARO MENA</cp:lastModifiedBy>
  <cp:revision>6</cp:revision>
  <dcterms:created xsi:type="dcterms:W3CDTF">2022-12-09T17:37:00Z</dcterms:created>
  <dcterms:modified xsi:type="dcterms:W3CDTF">2022-12-09T17:42:00Z</dcterms:modified>
</cp:coreProperties>
</file>