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13944C" w14:textId="77777777" w:rsidR="00BF43E4" w:rsidRPr="00E64C27" w:rsidRDefault="00B406BB">
      <w:pPr>
        <w:jc w:val="center"/>
        <w:rPr>
          <w:sz w:val="16"/>
          <w:lang w:val="es-CR"/>
        </w:rPr>
      </w:pPr>
      <w:r w:rsidRPr="00E64C27">
        <w:rPr>
          <w:sz w:val="16"/>
          <w:lang w:val="es-CR"/>
        </w:rPr>
        <w:t xml:space="preserve">Luis Fernando Aragón Vargas, </w:t>
      </w:r>
      <w:proofErr w:type="spellStart"/>
      <w:proofErr w:type="gramStart"/>
      <w:r w:rsidRPr="00E64C27">
        <w:rPr>
          <w:sz w:val="16"/>
          <w:lang w:val="es-CR"/>
        </w:rPr>
        <w:t>Ph.D</w:t>
      </w:r>
      <w:proofErr w:type="spellEnd"/>
      <w:proofErr w:type="gramEnd"/>
      <w:r w:rsidRPr="00E64C27">
        <w:rPr>
          <w:sz w:val="16"/>
          <w:lang w:val="es-CR"/>
        </w:rPr>
        <w:t xml:space="preserve">, </w:t>
      </w:r>
      <w:proofErr w:type="spellStart"/>
      <w:r w:rsidRPr="00E64C27">
        <w:rPr>
          <w:sz w:val="16"/>
          <w:lang w:val="es-CR"/>
        </w:rPr>
        <w:t>M.Sc</w:t>
      </w:r>
      <w:proofErr w:type="spellEnd"/>
      <w:r w:rsidRPr="00E64C27">
        <w:rPr>
          <w:sz w:val="16"/>
          <w:lang w:val="es-CR"/>
        </w:rPr>
        <w:t>., Director, Aptitud Física ERGON, S.A.</w:t>
      </w:r>
    </w:p>
    <w:p w14:paraId="4E2CF65C" w14:textId="77777777" w:rsidR="00BF43E4" w:rsidRPr="00E64C27" w:rsidRDefault="00B406BB">
      <w:pPr>
        <w:jc w:val="center"/>
        <w:rPr>
          <w:sz w:val="16"/>
          <w:lang w:val="es-CR"/>
        </w:rPr>
      </w:pPr>
      <w:r w:rsidRPr="00E64C27">
        <w:rPr>
          <w:sz w:val="16"/>
          <w:lang w:val="es-CR"/>
        </w:rPr>
        <w:t>Apartado 686, 2350 San José, COSTA RICA</w:t>
      </w:r>
    </w:p>
    <w:p w14:paraId="2DF3FD97" w14:textId="77777777" w:rsidR="00BF43E4" w:rsidRPr="00E64C27" w:rsidRDefault="00B406BB">
      <w:pPr>
        <w:jc w:val="center"/>
        <w:rPr>
          <w:sz w:val="16"/>
          <w:lang w:val="es-CR"/>
        </w:rPr>
      </w:pPr>
      <w:r w:rsidRPr="00E64C27">
        <w:rPr>
          <w:sz w:val="16"/>
          <w:lang w:val="es-CR"/>
        </w:rPr>
        <w:t>Teléfono y FAX +506-227-9392</w:t>
      </w:r>
    </w:p>
    <w:p w14:paraId="04545F5A" w14:textId="77777777" w:rsidR="00BF43E4" w:rsidRPr="00E64C27" w:rsidRDefault="00B406BB">
      <w:pPr>
        <w:jc w:val="center"/>
        <w:rPr>
          <w:sz w:val="16"/>
          <w:lang w:val="es-CR"/>
        </w:rPr>
      </w:pPr>
      <w:r w:rsidRPr="00E64C27">
        <w:rPr>
          <w:sz w:val="16"/>
          <w:lang w:val="es-CR"/>
        </w:rPr>
        <w:t>e-mail:  laragon@cariari.ucr.ac.cr</w:t>
      </w:r>
    </w:p>
    <w:p w14:paraId="33DABCD6" w14:textId="77777777" w:rsidR="00BF43E4" w:rsidRPr="00E64C27" w:rsidRDefault="00BF43E4">
      <w:pPr>
        <w:ind w:left="360" w:hanging="360"/>
        <w:rPr>
          <w:sz w:val="22"/>
          <w:lang w:val="es-CR"/>
        </w:rPr>
      </w:pPr>
    </w:p>
    <w:p w14:paraId="698B3FF9" w14:textId="77777777" w:rsidR="00BF43E4" w:rsidRPr="00E64C27" w:rsidRDefault="00B406BB">
      <w:pPr>
        <w:ind w:left="360" w:hanging="360"/>
        <w:jc w:val="center"/>
        <w:rPr>
          <w:b/>
          <w:sz w:val="22"/>
          <w:lang w:val="es-CR"/>
        </w:rPr>
      </w:pPr>
      <w:r w:rsidRPr="00E64C27">
        <w:rPr>
          <w:b/>
          <w:sz w:val="22"/>
          <w:lang w:val="es-CR"/>
        </w:rPr>
        <w:t>CUERPOS EN ACCION</w:t>
      </w:r>
    </w:p>
    <w:p w14:paraId="1E221252" w14:textId="77777777" w:rsidR="00BF43E4" w:rsidRPr="00E64C27" w:rsidRDefault="00BF43E4">
      <w:pPr>
        <w:ind w:left="360" w:hanging="360"/>
        <w:rPr>
          <w:sz w:val="22"/>
          <w:lang w:val="es-CR"/>
        </w:rPr>
      </w:pPr>
    </w:p>
    <w:p w14:paraId="1C25859E" w14:textId="77777777" w:rsidR="00BF43E4" w:rsidRPr="00E64C27" w:rsidRDefault="00B406BB">
      <w:pPr>
        <w:ind w:left="360" w:hanging="360"/>
        <w:jc w:val="center"/>
        <w:rPr>
          <w:b/>
          <w:sz w:val="22"/>
          <w:u w:val="single"/>
          <w:lang w:val="es-CR"/>
        </w:rPr>
      </w:pPr>
      <w:r w:rsidRPr="00E64C27">
        <w:rPr>
          <w:b/>
          <w:sz w:val="22"/>
          <w:u w:val="single"/>
          <w:lang w:val="es-CR"/>
        </w:rPr>
        <w:t xml:space="preserve">Programa </w:t>
      </w:r>
      <w:proofErr w:type="spellStart"/>
      <w:r w:rsidRPr="00E64C27">
        <w:rPr>
          <w:b/>
          <w:sz w:val="22"/>
          <w:u w:val="single"/>
          <w:lang w:val="es-CR"/>
        </w:rPr>
        <w:t>Nº</w:t>
      </w:r>
      <w:proofErr w:type="spellEnd"/>
      <w:r w:rsidRPr="00E64C27">
        <w:rPr>
          <w:b/>
          <w:sz w:val="22"/>
          <w:u w:val="single"/>
          <w:lang w:val="es-CR"/>
        </w:rPr>
        <w:t xml:space="preserve"> 14:  PACE.</w:t>
      </w:r>
    </w:p>
    <w:p w14:paraId="6683D038" w14:textId="77777777" w:rsidR="00BF43E4" w:rsidRPr="00E64C27" w:rsidRDefault="00BF43E4">
      <w:pPr>
        <w:ind w:left="360" w:hanging="360"/>
        <w:rPr>
          <w:sz w:val="22"/>
          <w:lang w:val="es-CR"/>
        </w:rPr>
      </w:pPr>
    </w:p>
    <w:p w14:paraId="69D7DBAB" w14:textId="77777777" w:rsidR="00BF43E4" w:rsidRPr="00E64C27" w:rsidRDefault="00B406BB" w:rsidP="00E64C27">
      <w:pPr>
        <w:jc w:val="both"/>
        <w:rPr>
          <w:i/>
          <w:sz w:val="22"/>
          <w:lang w:val="es-CR"/>
        </w:rPr>
      </w:pPr>
      <w:r w:rsidRPr="00E64C27">
        <w:rPr>
          <w:b/>
          <w:i/>
          <w:sz w:val="22"/>
          <w:lang w:val="es-CR"/>
        </w:rPr>
        <w:t>Puente</w:t>
      </w:r>
      <w:r w:rsidRPr="00E64C27">
        <w:rPr>
          <w:i/>
          <w:sz w:val="22"/>
          <w:lang w:val="es-CR"/>
        </w:rPr>
        <w:t xml:space="preserve">:  la vida agitada de la ciudad ha ido obligando a la gente a renunciar a ciertos placeres para poder funcionar más eficientemente.  Muchos hemos renunciado al almuerzo tradicional, abundante, pausado y con siesta incorporada, para sustituirlo por los productos que nos ofrecen los restaurantes de comidas rápidas, los cuales nos permiten jornadas continuas de trabajo.  Para aquéllos que necesitan hacer </w:t>
      </w:r>
      <w:proofErr w:type="gramStart"/>
      <w:r w:rsidRPr="00E64C27">
        <w:rPr>
          <w:i/>
          <w:sz w:val="22"/>
          <w:lang w:val="es-CR"/>
        </w:rPr>
        <w:t>ejercicio</w:t>
      </w:r>
      <w:proofErr w:type="gramEnd"/>
      <w:r w:rsidRPr="00E64C27">
        <w:rPr>
          <w:i/>
          <w:sz w:val="22"/>
          <w:lang w:val="es-CR"/>
        </w:rPr>
        <w:t xml:space="preserve"> pero no pueden invertir el tiempo necesario para practicar un deporte, una excelente alternativa es el "PACE".</w:t>
      </w:r>
    </w:p>
    <w:p w14:paraId="19131B78" w14:textId="77777777" w:rsidR="00BF43E4" w:rsidRPr="00E64C27" w:rsidRDefault="00BF43E4" w:rsidP="00E64C27">
      <w:pPr>
        <w:jc w:val="both"/>
        <w:rPr>
          <w:sz w:val="22"/>
          <w:lang w:val="es-CR"/>
        </w:rPr>
      </w:pPr>
    </w:p>
    <w:p w14:paraId="0D119719" w14:textId="77777777" w:rsidR="00BF43E4" w:rsidRPr="00E64C27" w:rsidRDefault="00B406BB" w:rsidP="00E64C27">
      <w:pPr>
        <w:jc w:val="both"/>
        <w:rPr>
          <w:i/>
          <w:sz w:val="22"/>
          <w:lang w:val="es-CR"/>
        </w:rPr>
      </w:pPr>
      <w:r w:rsidRPr="00E64C27">
        <w:rPr>
          <w:i/>
          <w:sz w:val="22"/>
          <w:lang w:val="es-CR"/>
        </w:rPr>
        <w:t>Vistas generales de la gente trabajando en el PACE, toma abierta.</w:t>
      </w:r>
    </w:p>
    <w:p w14:paraId="76DE5F03" w14:textId="77777777" w:rsidR="00BF43E4" w:rsidRPr="00E64C27" w:rsidRDefault="00B406BB" w:rsidP="00E64C27">
      <w:pPr>
        <w:jc w:val="both"/>
        <w:rPr>
          <w:sz w:val="22"/>
          <w:lang w:val="es-CR"/>
        </w:rPr>
      </w:pPr>
      <w:r w:rsidRPr="00E64C27">
        <w:rPr>
          <w:sz w:val="22"/>
          <w:lang w:val="es-CR"/>
        </w:rPr>
        <w:t>El "PACE" es una adaptación del entrenamiento en circuito.  Como tal, consiste en la ejecución de ejercicios varios por períodos cortos, cambiando de una estación a otra en forma continua.  Las estaciones se organizan de manera que en dos estaciones sucesivas no se utilicen los mismos grupos musculares.  Así, un grupo muscular se recupera mientras otro grupo muscular se ejercita a alta intensidad.  El resultado es un tipo de ejercicio intenso y completo, que trabaja todos los grupos musculares a la vez que entrena la capacidad cardiovascular.</w:t>
      </w:r>
    </w:p>
    <w:p w14:paraId="4BEFFA7D" w14:textId="77777777" w:rsidR="00BF43E4" w:rsidRPr="00E64C27" w:rsidRDefault="00BF43E4" w:rsidP="00E64C27">
      <w:pPr>
        <w:jc w:val="both"/>
        <w:rPr>
          <w:sz w:val="22"/>
          <w:lang w:val="es-CR"/>
        </w:rPr>
      </w:pPr>
    </w:p>
    <w:p w14:paraId="506965C0" w14:textId="77777777" w:rsidR="00BF43E4" w:rsidRPr="00E64C27" w:rsidRDefault="00B406BB" w:rsidP="00E64C27">
      <w:pPr>
        <w:jc w:val="both"/>
        <w:rPr>
          <w:i/>
          <w:sz w:val="22"/>
          <w:lang w:val="es-CR"/>
        </w:rPr>
      </w:pPr>
      <w:r w:rsidRPr="00E64C27">
        <w:rPr>
          <w:i/>
          <w:sz w:val="22"/>
          <w:lang w:val="es-CR"/>
        </w:rPr>
        <w:t>Aquí se debe mostrar en detalle un pistón en funcionamiento, así como los ajustes que se hacen a la válvula y sus resultados.  (válvula en 1, ejercicio rápido; válvula en 6, ejercicio intenso).</w:t>
      </w:r>
    </w:p>
    <w:p w14:paraId="76715681" w14:textId="77777777" w:rsidR="00BF43E4" w:rsidRPr="00E64C27" w:rsidRDefault="00B406BB" w:rsidP="00E64C27">
      <w:pPr>
        <w:jc w:val="both"/>
        <w:rPr>
          <w:sz w:val="22"/>
          <w:lang w:val="es-CR"/>
        </w:rPr>
      </w:pPr>
      <w:r w:rsidRPr="00E64C27">
        <w:rPr>
          <w:b/>
          <w:sz w:val="22"/>
          <w:lang w:val="es-CR"/>
        </w:rPr>
        <w:t xml:space="preserve">Las máquinas hidráulicas.  </w:t>
      </w:r>
      <w:r w:rsidRPr="00E64C27">
        <w:rPr>
          <w:sz w:val="22"/>
          <w:lang w:val="es-CR"/>
        </w:rPr>
        <w:t>La mayoría de las máquinas que normalmente vemos en los gimnasios utiliza pesos para proveer la resistencia u oposición al movimiento.  Algunas otras máquinas más baratas utilizan bandas de hule.  En el caso de las máquinas utilizadas en el "PACE", la resistencia la da un pistón.  El pistón tiene una válvula que permite el flujo controlado de aceite; la resistencia del pistón se ajusta cambiando la apertura de la válvula.  La resistencia que da el pistón también depende de la fuerza que se le aplique:  si la persona se esfuerza más, el pistón opone mucha resistencia; si la persona se esfuerza menos, el pistón opone menos resistencia.  El ejercicio con máquinas de este tipo tiene, por lo tanto, ciertas características:</w:t>
      </w:r>
    </w:p>
    <w:p w14:paraId="7510984F" w14:textId="77777777" w:rsidR="00BF43E4" w:rsidRPr="00E64C27" w:rsidRDefault="00BF43E4" w:rsidP="00E64C27">
      <w:pPr>
        <w:jc w:val="both"/>
        <w:rPr>
          <w:sz w:val="22"/>
          <w:lang w:val="es-CR"/>
        </w:rPr>
      </w:pPr>
    </w:p>
    <w:p w14:paraId="18AFFBDF" w14:textId="77777777" w:rsidR="00BF43E4" w:rsidRPr="00E64C27" w:rsidRDefault="00B406BB" w:rsidP="00E64C27">
      <w:pPr>
        <w:jc w:val="both"/>
        <w:rPr>
          <w:i/>
          <w:sz w:val="22"/>
          <w:lang w:val="es-CR"/>
        </w:rPr>
      </w:pPr>
      <w:r w:rsidRPr="00E64C27">
        <w:rPr>
          <w:i/>
          <w:sz w:val="22"/>
          <w:lang w:val="es-CR"/>
        </w:rPr>
        <w:t>En negrita está lo que debe aparecer en pantalla, con el generador de texto.  Narrador lee solamente lo que aparece después de la negrita.</w:t>
      </w:r>
    </w:p>
    <w:p w14:paraId="325E6684" w14:textId="77777777" w:rsidR="00BF43E4" w:rsidRPr="00E64C27" w:rsidRDefault="00B406BB" w:rsidP="00E64C27">
      <w:pPr>
        <w:jc w:val="both"/>
        <w:rPr>
          <w:b/>
          <w:sz w:val="22"/>
          <w:lang w:val="es-CR"/>
        </w:rPr>
      </w:pPr>
      <w:proofErr w:type="gramStart"/>
      <w:r w:rsidRPr="00E64C27">
        <w:rPr>
          <w:b/>
          <w:sz w:val="22"/>
          <w:lang w:val="es-CR"/>
        </w:rPr>
        <w:t>Cada quien</w:t>
      </w:r>
      <w:proofErr w:type="gramEnd"/>
      <w:r w:rsidRPr="00E64C27">
        <w:rPr>
          <w:b/>
          <w:sz w:val="22"/>
          <w:lang w:val="es-CR"/>
        </w:rPr>
        <w:t xml:space="preserve"> entrena a su paso.</w:t>
      </w:r>
    </w:p>
    <w:p w14:paraId="6A8F9AE3" w14:textId="77777777" w:rsidR="00BF43E4" w:rsidRPr="00E64C27" w:rsidRDefault="00B406BB" w:rsidP="00E64C27">
      <w:pPr>
        <w:jc w:val="both"/>
        <w:rPr>
          <w:b/>
          <w:sz w:val="22"/>
          <w:lang w:val="es-CR"/>
        </w:rPr>
      </w:pPr>
      <w:r w:rsidRPr="00E64C27">
        <w:rPr>
          <w:b/>
          <w:sz w:val="22"/>
          <w:lang w:val="es-CR"/>
        </w:rPr>
        <w:t>Menor riesgo de lesiones.</w:t>
      </w:r>
    </w:p>
    <w:p w14:paraId="2235D481" w14:textId="77777777" w:rsidR="00BF43E4" w:rsidRPr="00E64C27" w:rsidRDefault="00B406BB" w:rsidP="00E64C27">
      <w:pPr>
        <w:jc w:val="both"/>
        <w:rPr>
          <w:b/>
          <w:sz w:val="22"/>
          <w:lang w:val="es-CR"/>
        </w:rPr>
      </w:pPr>
      <w:r w:rsidRPr="00E64C27">
        <w:rPr>
          <w:b/>
          <w:sz w:val="22"/>
          <w:lang w:val="es-CR"/>
        </w:rPr>
        <w:t>Mínimo dolor muscular retardado.</w:t>
      </w:r>
    </w:p>
    <w:p w14:paraId="06260AC5" w14:textId="77777777" w:rsidR="00BF43E4" w:rsidRPr="00E64C27" w:rsidRDefault="00B406BB" w:rsidP="00E64C27">
      <w:pPr>
        <w:jc w:val="both"/>
        <w:rPr>
          <w:b/>
          <w:sz w:val="22"/>
          <w:lang w:val="es-CR"/>
        </w:rPr>
      </w:pPr>
      <w:r w:rsidRPr="00E64C27">
        <w:rPr>
          <w:b/>
          <w:sz w:val="22"/>
          <w:lang w:val="es-CR"/>
        </w:rPr>
        <w:t>Beneficio obtenido depende del esfuerzo invertido.</w:t>
      </w:r>
    </w:p>
    <w:p w14:paraId="7C77D9FD" w14:textId="77777777" w:rsidR="00BF43E4" w:rsidRPr="00E64C27" w:rsidRDefault="00B406BB" w:rsidP="00E64C27">
      <w:pPr>
        <w:jc w:val="both"/>
        <w:rPr>
          <w:sz w:val="22"/>
          <w:lang w:val="es-CR"/>
        </w:rPr>
      </w:pPr>
      <w:r w:rsidRPr="00E64C27">
        <w:rPr>
          <w:sz w:val="22"/>
          <w:lang w:val="es-CR"/>
        </w:rPr>
        <w:t>Cada persona se entrena a su propia intensidad, según su capacidad.  Hay menor riesgo de lesiones musculares.  El dolor muscular que se presenta de uno a dos días después es mínimo.  Usted se beneficia dependiendo del esfuerzo que haga en el ejercicio.</w:t>
      </w:r>
    </w:p>
    <w:p w14:paraId="1CF2C87B" w14:textId="77777777" w:rsidR="00BF43E4" w:rsidRPr="00E64C27" w:rsidRDefault="00BF43E4" w:rsidP="00E64C27">
      <w:pPr>
        <w:jc w:val="both"/>
        <w:rPr>
          <w:sz w:val="22"/>
          <w:lang w:val="es-CR"/>
        </w:rPr>
      </w:pPr>
    </w:p>
    <w:p w14:paraId="2901DD0B" w14:textId="77777777" w:rsidR="00BF43E4" w:rsidRPr="00E64C27" w:rsidRDefault="00B406BB" w:rsidP="00E64C27">
      <w:pPr>
        <w:jc w:val="both"/>
        <w:rPr>
          <w:i/>
          <w:sz w:val="22"/>
          <w:lang w:val="es-CR"/>
        </w:rPr>
      </w:pPr>
      <w:r w:rsidRPr="00E64C27">
        <w:rPr>
          <w:i/>
          <w:sz w:val="22"/>
          <w:lang w:val="es-CR"/>
        </w:rPr>
        <w:t>Mostrar aquí el contraste entre una persona que está ejercitándose muy fuerte, y otra a más baja intensidad (aunque se ve que se está esforzando), ojalá en la misma máquina.</w:t>
      </w:r>
    </w:p>
    <w:p w14:paraId="4789B7FA" w14:textId="77777777" w:rsidR="00BF43E4" w:rsidRPr="00E64C27" w:rsidRDefault="00B406BB" w:rsidP="00E64C27">
      <w:pPr>
        <w:jc w:val="both"/>
        <w:rPr>
          <w:sz w:val="22"/>
          <w:lang w:val="es-CR"/>
        </w:rPr>
      </w:pPr>
      <w:proofErr w:type="gramStart"/>
      <w:r w:rsidRPr="00E64C27">
        <w:rPr>
          <w:b/>
          <w:sz w:val="22"/>
          <w:lang w:val="es-CR"/>
        </w:rPr>
        <w:t>Cada quien</w:t>
      </w:r>
      <w:proofErr w:type="gramEnd"/>
      <w:r w:rsidRPr="00E64C27">
        <w:rPr>
          <w:b/>
          <w:sz w:val="22"/>
          <w:lang w:val="es-CR"/>
        </w:rPr>
        <w:t xml:space="preserve"> entrena a su paso.  </w:t>
      </w:r>
      <w:r w:rsidRPr="00E64C27">
        <w:rPr>
          <w:sz w:val="22"/>
          <w:lang w:val="es-CR"/>
        </w:rPr>
        <w:t xml:space="preserve">Aún si se utiliza el mismo ajuste de la válvula para todas las personas, </w:t>
      </w:r>
      <w:proofErr w:type="gramStart"/>
      <w:r w:rsidRPr="00E64C27">
        <w:rPr>
          <w:sz w:val="22"/>
          <w:lang w:val="es-CR"/>
        </w:rPr>
        <w:t>cada quien</w:t>
      </w:r>
      <w:proofErr w:type="gramEnd"/>
      <w:r w:rsidRPr="00E64C27">
        <w:rPr>
          <w:sz w:val="22"/>
          <w:lang w:val="es-CR"/>
        </w:rPr>
        <w:t xml:space="preserve"> se esfuerza según su capacidad.  Las máquinas no le van a exigir a nadie más esfuerzo del que puede dar.  De ahí que el principiante pueda obtener tanto beneficio como la persona entrenada.</w:t>
      </w:r>
    </w:p>
    <w:p w14:paraId="0963C884" w14:textId="77777777" w:rsidR="00BF43E4" w:rsidRPr="00E64C27" w:rsidRDefault="00BF43E4" w:rsidP="00E64C27">
      <w:pPr>
        <w:jc w:val="both"/>
        <w:rPr>
          <w:sz w:val="22"/>
          <w:lang w:val="es-CR"/>
        </w:rPr>
      </w:pPr>
    </w:p>
    <w:p w14:paraId="5410297F" w14:textId="77777777" w:rsidR="00BF43E4" w:rsidRPr="00E64C27" w:rsidRDefault="00B406BB" w:rsidP="00E64C27">
      <w:pPr>
        <w:jc w:val="both"/>
        <w:rPr>
          <w:i/>
          <w:sz w:val="22"/>
          <w:lang w:val="es-CR"/>
        </w:rPr>
      </w:pPr>
      <w:r w:rsidRPr="00E64C27">
        <w:rPr>
          <w:i/>
          <w:sz w:val="22"/>
          <w:lang w:val="es-CR"/>
        </w:rPr>
        <w:lastRenderedPageBreak/>
        <w:t>Aquí se debe mostrar el resultado de los indicadores de presión que hay en cada cilindro.</w:t>
      </w:r>
    </w:p>
    <w:p w14:paraId="0B14DA29" w14:textId="51FDBF73" w:rsidR="00BF43E4" w:rsidRPr="00E64C27" w:rsidRDefault="00B406BB" w:rsidP="00E64C27">
      <w:pPr>
        <w:jc w:val="both"/>
        <w:rPr>
          <w:sz w:val="22"/>
          <w:lang w:val="es-CR"/>
        </w:rPr>
      </w:pPr>
      <w:r w:rsidRPr="00E64C27">
        <w:rPr>
          <w:b/>
          <w:sz w:val="22"/>
          <w:lang w:val="es-CR"/>
        </w:rPr>
        <w:t xml:space="preserve">Menor riesgo de lesiones. </w:t>
      </w:r>
      <w:r w:rsidRPr="00E64C27">
        <w:rPr>
          <w:sz w:val="22"/>
          <w:lang w:val="es-CR"/>
        </w:rPr>
        <w:t>Cuando una persona entrena con pesos, puede que la carga que está utilizando supere en un momento determinado su capacidad, lo cual puede producir una lesión.  Con los pistones, la carga se ajusta automáticamente a la capacidad de la persona, reduciendo el riesgo de lesiones.</w:t>
      </w:r>
    </w:p>
    <w:p w14:paraId="3A021563" w14:textId="77777777" w:rsidR="00BF43E4" w:rsidRPr="00E64C27" w:rsidRDefault="00BF43E4" w:rsidP="00E64C27">
      <w:pPr>
        <w:jc w:val="both"/>
        <w:rPr>
          <w:sz w:val="22"/>
          <w:lang w:val="es-CR"/>
        </w:rPr>
      </w:pPr>
    </w:p>
    <w:p w14:paraId="7CFB3D2B" w14:textId="77777777" w:rsidR="00BF43E4" w:rsidRPr="00E64C27" w:rsidRDefault="00B406BB" w:rsidP="00E64C27">
      <w:pPr>
        <w:jc w:val="both"/>
        <w:rPr>
          <w:i/>
          <w:sz w:val="22"/>
          <w:lang w:val="es-CR"/>
        </w:rPr>
      </w:pPr>
      <w:r w:rsidRPr="00E64C27">
        <w:rPr>
          <w:i/>
          <w:sz w:val="22"/>
          <w:lang w:val="es-CR"/>
        </w:rPr>
        <w:t>Mostrar a un sujeto ejecutando un ejercicio de doble función. (Estos son los que exigen esfuerzo tanto "de ida" como "de venida".  Es preferible no utilizar aquéllos en que los brazos o piernas se alternan en el movimiento).</w:t>
      </w:r>
    </w:p>
    <w:p w14:paraId="4D66A264" w14:textId="2C0EE1EB" w:rsidR="00BF43E4" w:rsidRPr="00E64C27" w:rsidRDefault="00B406BB" w:rsidP="00E64C27">
      <w:pPr>
        <w:jc w:val="both"/>
        <w:rPr>
          <w:sz w:val="22"/>
          <w:lang w:val="es-CR"/>
        </w:rPr>
      </w:pPr>
      <w:r w:rsidRPr="00E64C27">
        <w:rPr>
          <w:b/>
          <w:sz w:val="22"/>
          <w:lang w:val="es-CR"/>
        </w:rPr>
        <w:t xml:space="preserve">Mínimo dolor muscular retardado. </w:t>
      </w:r>
      <w:r w:rsidRPr="00E64C27">
        <w:rPr>
          <w:sz w:val="22"/>
          <w:lang w:val="es-CR"/>
        </w:rPr>
        <w:t>Debido a que los músculos nunca ejecutan contracciones e</w:t>
      </w:r>
      <w:r w:rsidR="003D4479">
        <w:rPr>
          <w:sz w:val="22"/>
          <w:lang w:val="es-CR"/>
        </w:rPr>
        <w:t>x</w:t>
      </w:r>
      <w:r w:rsidRPr="00E64C27">
        <w:rPr>
          <w:sz w:val="22"/>
          <w:lang w:val="es-CR"/>
        </w:rPr>
        <w:t>céntricas, es decir, nunca son estirados forzadamente por las máquinas, este tipo de ejercicio no provoca el dolor muscular retardado tan temido por aqu</w:t>
      </w:r>
      <w:r w:rsidR="003D4479">
        <w:rPr>
          <w:sz w:val="22"/>
          <w:lang w:val="es-CR"/>
        </w:rPr>
        <w:t>e</w:t>
      </w:r>
      <w:r w:rsidRPr="00E64C27">
        <w:rPr>
          <w:sz w:val="22"/>
          <w:lang w:val="es-CR"/>
        </w:rPr>
        <w:t>llos que están en mala condición física.</w:t>
      </w:r>
    </w:p>
    <w:p w14:paraId="7570B542" w14:textId="77777777" w:rsidR="00BF43E4" w:rsidRPr="00E64C27" w:rsidRDefault="00BF43E4" w:rsidP="00E64C27">
      <w:pPr>
        <w:jc w:val="both"/>
        <w:rPr>
          <w:sz w:val="22"/>
          <w:lang w:val="es-CR"/>
        </w:rPr>
      </w:pPr>
    </w:p>
    <w:p w14:paraId="7FE6AA7F" w14:textId="77777777" w:rsidR="00BF43E4" w:rsidRPr="00E64C27" w:rsidRDefault="00B406BB" w:rsidP="00E64C27">
      <w:pPr>
        <w:jc w:val="both"/>
        <w:rPr>
          <w:i/>
          <w:sz w:val="22"/>
          <w:lang w:val="es-CR"/>
        </w:rPr>
      </w:pPr>
      <w:r w:rsidRPr="00E64C27">
        <w:rPr>
          <w:i/>
          <w:sz w:val="22"/>
          <w:lang w:val="es-CR"/>
        </w:rPr>
        <w:t>Mostrar aquí la toma de la "turista", que está ejercitándose con toda la felicidad del caso, sin poner atención.  Si hubiera otras personas en tomas previas que por casualidad tampoco se estaban esforzando, incluirlas.</w:t>
      </w:r>
    </w:p>
    <w:p w14:paraId="4F27BE5A" w14:textId="07142CFF" w:rsidR="00BF43E4" w:rsidRPr="00E64C27" w:rsidRDefault="00B406BB" w:rsidP="00E64C27">
      <w:pPr>
        <w:jc w:val="both"/>
        <w:rPr>
          <w:sz w:val="22"/>
          <w:lang w:val="es-CR"/>
        </w:rPr>
      </w:pPr>
      <w:r w:rsidRPr="00E64C27">
        <w:rPr>
          <w:b/>
          <w:sz w:val="22"/>
          <w:lang w:val="es-CR"/>
        </w:rPr>
        <w:t>Beneficio obtenido depende del esfuerzo in</w:t>
      </w:r>
      <w:bookmarkStart w:id="0" w:name="_GoBack"/>
      <w:bookmarkEnd w:id="0"/>
      <w:r w:rsidRPr="00E64C27">
        <w:rPr>
          <w:b/>
          <w:sz w:val="22"/>
          <w:lang w:val="es-CR"/>
        </w:rPr>
        <w:t xml:space="preserve">vertido. </w:t>
      </w:r>
      <w:r w:rsidRPr="00E64C27">
        <w:rPr>
          <w:sz w:val="22"/>
          <w:lang w:val="es-CR"/>
        </w:rPr>
        <w:t>Entre las ventajas de las máquinas hidráulicas, hay una enorme desventaja.  Como la resistencia que da el pistón depende de la fuerza que aplique el sujeto que está usando la máquina, ocurre con demasiada frecuencia que la persona no se esfuerza suficiente y el beneficio que obtiene es muy poco, cosa que no ocurre tanto con otros sistemas de entrenamiento.</w:t>
      </w:r>
    </w:p>
    <w:p w14:paraId="42BE520B" w14:textId="77777777" w:rsidR="00BF43E4" w:rsidRPr="00E64C27" w:rsidRDefault="00BF43E4" w:rsidP="00E64C27">
      <w:pPr>
        <w:jc w:val="both"/>
        <w:rPr>
          <w:sz w:val="22"/>
          <w:lang w:val="es-CR"/>
        </w:rPr>
      </w:pPr>
    </w:p>
    <w:p w14:paraId="1A5E578D" w14:textId="77777777" w:rsidR="00BF43E4" w:rsidRPr="00E64C27" w:rsidRDefault="00B406BB" w:rsidP="00E64C27">
      <w:pPr>
        <w:jc w:val="both"/>
        <w:rPr>
          <w:i/>
          <w:sz w:val="22"/>
          <w:lang w:val="es-CR"/>
        </w:rPr>
      </w:pPr>
      <w:r w:rsidRPr="00E64C27">
        <w:rPr>
          <w:i/>
          <w:sz w:val="22"/>
          <w:lang w:val="es-CR"/>
        </w:rPr>
        <w:t>Tomas varias del PACE, que incluyan la tabla, el "step", y otros.</w:t>
      </w:r>
    </w:p>
    <w:p w14:paraId="305170C0" w14:textId="77777777" w:rsidR="00BF43E4" w:rsidRPr="00E64C27" w:rsidRDefault="00B406BB" w:rsidP="00E64C27">
      <w:pPr>
        <w:jc w:val="both"/>
        <w:rPr>
          <w:sz w:val="22"/>
          <w:lang w:val="es-CR"/>
        </w:rPr>
      </w:pPr>
      <w:r w:rsidRPr="00E64C27">
        <w:rPr>
          <w:sz w:val="22"/>
          <w:lang w:val="es-CR"/>
        </w:rPr>
        <w:t xml:space="preserve">Cuando las máquinas hidráulicas se acomodan en un circuito alternadas con gradas, colchonetas y tablas elásticas, se obtiene un sistema de entrenamiento donde se trabajan todos los grupos musculares y donde el gasto de energía es aproximadamente el doble del consumo de caminar a paso rápido en terreno plano, con la ventaja de que la actividad se puede mantener a lo largo de 30 </w:t>
      </w:r>
      <w:proofErr w:type="spellStart"/>
      <w:r w:rsidRPr="00E64C27">
        <w:rPr>
          <w:sz w:val="22"/>
          <w:lang w:val="es-CR"/>
        </w:rPr>
        <w:t>ó</w:t>
      </w:r>
      <w:proofErr w:type="spellEnd"/>
      <w:r w:rsidRPr="00E64C27">
        <w:rPr>
          <w:sz w:val="22"/>
          <w:lang w:val="es-CR"/>
        </w:rPr>
        <w:t xml:space="preserve"> 45 minutos.</w:t>
      </w:r>
    </w:p>
    <w:p w14:paraId="3F5F35E4" w14:textId="77777777" w:rsidR="00BF43E4" w:rsidRPr="00E64C27" w:rsidRDefault="00BF43E4" w:rsidP="00E64C27">
      <w:pPr>
        <w:jc w:val="both"/>
        <w:rPr>
          <w:b/>
          <w:sz w:val="22"/>
          <w:lang w:val="es-CR"/>
        </w:rPr>
      </w:pPr>
    </w:p>
    <w:p w14:paraId="42A331E3" w14:textId="77777777" w:rsidR="00BF43E4" w:rsidRPr="00E64C27" w:rsidRDefault="00B406BB" w:rsidP="00E64C27">
      <w:pPr>
        <w:jc w:val="both"/>
        <w:rPr>
          <w:b/>
          <w:sz w:val="22"/>
          <w:lang w:val="es-CR"/>
        </w:rPr>
      </w:pPr>
      <w:proofErr w:type="gramStart"/>
      <w:r w:rsidRPr="00E64C27">
        <w:rPr>
          <w:b/>
          <w:sz w:val="22"/>
          <w:lang w:val="es-CR"/>
        </w:rPr>
        <w:t>Atención narrador</w:t>
      </w:r>
      <w:proofErr w:type="gramEnd"/>
      <w:r w:rsidRPr="00E64C27">
        <w:rPr>
          <w:b/>
          <w:sz w:val="22"/>
          <w:lang w:val="es-CR"/>
        </w:rPr>
        <w:t>:  una pausa antes de este párrafo.</w:t>
      </w:r>
    </w:p>
    <w:p w14:paraId="09BDA4F0" w14:textId="77777777" w:rsidR="00BF43E4" w:rsidRPr="00E64C27" w:rsidRDefault="00B406BB" w:rsidP="00E64C27">
      <w:pPr>
        <w:jc w:val="both"/>
        <w:rPr>
          <w:i/>
          <w:sz w:val="22"/>
          <w:lang w:val="es-CR"/>
        </w:rPr>
      </w:pPr>
      <w:r w:rsidRPr="00E64C27">
        <w:rPr>
          <w:i/>
          <w:sz w:val="22"/>
          <w:lang w:val="es-CR"/>
        </w:rPr>
        <w:t>Aquí deben ir tomas de cuando paran para tomarse el pulso, y tal vez también el sonido propio de la clase de "pace", con la música, el timbre, los gritos de la instructora.</w:t>
      </w:r>
    </w:p>
    <w:p w14:paraId="4B6D4C00" w14:textId="77777777" w:rsidR="00BF43E4" w:rsidRPr="00E64C27" w:rsidRDefault="00B406BB" w:rsidP="00E64C27">
      <w:pPr>
        <w:jc w:val="both"/>
        <w:rPr>
          <w:sz w:val="22"/>
          <w:lang w:val="es-CR"/>
        </w:rPr>
      </w:pPr>
      <w:r w:rsidRPr="00E64C27">
        <w:rPr>
          <w:sz w:val="22"/>
          <w:lang w:val="es-CR"/>
        </w:rPr>
        <w:t xml:space="preserve">La intensidad del entrenamiento se controla periódicamente mediante la toma del pulso, y el trabajo en grupo, así como la música, animan a los participantes a dar su mejor esfuerzo.  De esta manera, en poco tiempo, se </w:t>
      </w:r>
      <w:proofErr w:type="gramStart"/>
      <w:r w:rsidRPr="00E64C27">
        <w:rPr>
          <w:sz w:val="22"/>
          <w:lang w:val="es-CR"/>
        </w:rPr>
        <w:t>le</w:t>
      </w:r>
      <w:proofErr w:type="gramEnd"/>
      <w:r w:rsidRPr="00E64C27">
        <w:rPr>
          <w:sz w:val="22"/>
          <w:lang w:val="es-CR"/>
        </w:rPr>
        <w:t xml:space="preserve"> da a los cuerpos sedentarios un entrenamiento relativamente completo.  Es el concepto del restaurante de comidas rápidas aplicado a la actividad física.</w:t>
      </w:r>
    </w:p>
    <w:p w14:paraId="3B097A69" w14:textId="77777777" w:rsidR="00B406BB" w:rsidRPr="00E64C27" w:rsidRDefault="00B406BB" w:rsidP="00E64C27">
      <w:pPr>
        <w:jc w:val="both"/>
        <w:rPr>
          <w:sz w:val="22"/>
          <w:lang w:val="es-CR"/>
        </w:rPr>
      </w:pPr>
    </w:p>
    <w:sectPr w:rsidR="00B406BB" w:rsidRPr="00E64C27">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ms Rmn">
    <w:altName w:val="Times New Roman"/>
    <w:panose1 w:val="020206030405050203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intFractionalCharacterWidth/>
  <w:hideSpellingErrors/>
  <w:hideGrammaticalErrors/>
  <w:proofState w:spelling="clean" w:grammar="clean"/>
  <w:attachedTemplate r:id="rId1"/>
  <w:doNotTrackMoves/>
  <w:defaultTabStop w:val="720"/>
  <w:hyphenationZone w:val="425"/>
  <w:doNotHyphenateCaps/>
  <w:drawingGridHorizontalSpacing w:val="120"/>
  <w:drawingGridVerticalSpacing w:val="120"/>
  <w:displayVerticalDrawingGridEvery w:val="0"/>
  <w:doNotUseMarginsForDrawingGridOrigin/>
  <w:characterSpacingControl w:val="doNotCompress"/>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87F8B"/>
    <w:rsid w:val="003D4479"/>
    <w:rsid w:val="00B406BB"/>
    <w:rsid w:val="00BF43E4"/>
    <w:rsid w:val="00E64C27"/>
    <w:rsid w:val="00E87F8B"/>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720904"/>
  <w15:chartTrackingRefBased/>
  <w15:docId w15:val="{9D7D0CB2-8474-4829-AE8B-29B57CBB77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ms Rmn" w:eastAsia="Times New Roman" w:hAnsi="Tms Rm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ms Rm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WORD\ERGON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ERGON2.DOT</Template>
  <TotalTime>9</TotalTime>
  <Pages>2</Pages>
  <Words>913</Words>
  <Characters>5022</Characters>
  <Application>Microsoft Office Word</Application>
  <DocSecurity>0</DocSecurity>
  <Lines>41</Lines>
  <Paragraphs>11</Paragraphs>
  <ScaleCrop>false</ScaleCrop>
  <Company/>
  <LinksUpToDate>false</LinksUpToDate>
  <CharactersWithSpaces>5924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Pace.  CUENA Nº 14.</dc:title>
  <dc:subject/>
  <dc:creator>Luis Fdo. Aragón V., Ph.D.</dc:creator>
  <cp:keywords/>
  <dc:description/>
  <cp:lastModifiedBy>Luis Fernando Aragón Vargas</cp:lastModifiedBy>
  <cp:revision>4</cp:revision>
  <cp:lastPrinted>1994-10-04T01:35:00Z</cp:lastPrinted>
  <dcterms:created xsi:type="dcterms:W3CDTF">2019-12-22T20:28:00Z</dcterms:created>
  <dcterms:modified xsi:type="dcterms:W3CDTF">2020-01-07T16:46:00Z</dcterms:modified>
</cp:coreProperties>
</file>