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235BED" w14:textId="77777777" w:rsidR="00616772" w:rsidRPr="00616772" w:rsidRDefault="00616772" w:rsidP="00616772">
      <w:pPr>
        <w:shd w:val="clear" w:color="auto" w:fill="FFFFFF"/>
        <w:spacing w:after="252" w:line="240" w:lineRule="auto"/>
        <w:outlineLvl w:val="0"/>
        <w:rPr>
          <w:rFonts w:ascii="Montserrat" w:eastAsia="Times New Roman" w:hAnsi="Montserrat" w:cs="Times New Roman"/>
          <w:b/>
          <w:bCs/>
          <w:color w:val="1A1A1A"/>
          <w:kern w:val="36"/>
          <w:sz w:val="48"/>
          <w:szCs w:val="48"/>
          <w:lang w:val="en-US" w:eastAsia="es-CR"/>
        </w:rPr>
      </w:pPr>
      <w:r w:rsidRPr="00616772">
        <w:rPr>
          <w:rFonts w:ascii="Montserrat" w:eastAsia="Times New Roman" w:hAnsi="Montserrat" w:cs="Times New Roman"/>
          <w:b/>
          <w:bCs/>
          <w:color w:val="1A1A1A"/>
          <w:kern w:val="36"/>
          <w:sz w:val="48"/>
          <w:szCs w:val="48"/>
          <w:lang w:val="en-US" w:eastAsia="es-CR"/>
        </w:rPr>
        <w:t xml:space="preserve">El Salvador – Midterm Elections Give Control of the Legislative Branch to President </w:t>
      </w:r>
      <w:proofErr w:type="spellStart"/>
      <w:r w:rsidRPr="00616772">
        <w:rPr>
          <w:rFonts w:ascii="Montserrat" w:eastAsia="Times New Roman" w:hAnsi="Montserrat" w:cs="Times New Roman"/>
          <w:b/>
          <w:bCs/>
          <w:color w:val="1A1A1A"/>
          <w:kern w:val="36"/>
          <w:sz w:val="48"/>
          <w:szCs w:val="48"/>
          <w:lang w:val="en-US" w:eastAsia="es-CR"/>
        </w:rPr>
        <w:t>Bukele</w:t>
      </w:r>
      <w:proofErr w:type="spellEnd"/>
    </w:p>
    <w:p w14:paraId="60D70BF8" w14:textId="5360FB78" w:rsidR="00616772" w:rsidRPr="00616772" w:rsidRDefault="00616772" w:rsidP="00B539F4">
      <w:pPr>
        <w:rPr>
          <w:lang w:val="en-US"/>
        </w:rPr>
      </w:pPr>
      <w:hyperlink r:id="rId7" w:history="1">
        <w:r w:rsidRPr="00072E3C">
          <w:rPr>
            <w:rStyle w:val="Hipervnculo"/>
            <w:lang w:val="en-US"/>
          </w:rPr>
          <w:t>https://presidential-power.net/?p=11594</w:t>
        </w:r>
      </w:hyperlink>
      <w:r>
        <w:rPr>
          <w:lang w:val="en-US"/>
        </w:rPr>
        <w:t xml:space="preserve"> </w:t>
      </w:r>
    </w:p>
    <w:p w14:paraId="54953B5C" w14:textId="1C7F75CD" w:rsidR="00FC732F" w:rsidRDefault="00B539F4" w:rsidP="00B539F4">
      <w:pPr>
        <w:rPr>
          <w:lang w:val="en-GB"/>
        </w:rPr>
      </w:pPr>
      <w:r>
        <w:rPr>
          <w:lang w:val="en-GB"/>
        </w:rPr>
        <w:t>Last</w:t>
      </w:r>
      <w:r w:rsidRPr="00B539F4">
        <w:rPr>
          <w:lang w:val="en-GB"/>
        </w:rPr>
        <w:t xml:space="preserve"> February 28, elections were held for the 84 seats in the Legislative Assembly of El Salvador and </w:t>
      </w:r>
      <w:r>
        <w:rPr>
          <w:lang w:val="en-GB"/>
        </w:rPr>
        <w:t xml:space="preserve">electable </w:t>
      </w:r>
      <w:r w:rsidRPr="00B539F4">
        <w:rPr>
          <w:lang w:val="en-GB"/>
        </w:rPr>
        <w:t xml:space="preserve">positions for the 262 municipalities into which the country is divided. President </w:t>
      </w:r>
      <w:proofErr w:type="spellStart"/>
      <w:r w:rsidRPr="00B539F4">
        <w:rPr>
          <w:lang w:val="en-GB"/>
        </w:rPr>
        <w:t>Nayib</w:t>
      </w:r>
      <w:proofErr w:type="spellEnd"/>
      <w:r w:rsidRPr="00B539F4">
        <w:rPr>
          <w:lang w:val="en-GB"/>
        </w:rPr>
        <w:t xml:space="preserve"> </w:t>
      </w:r>
      <w:proofErr w:type="spellStart"/>
      <w:r w:rsidRPr="00B539F4">
        <w:rPr>
          <w:lang w:val="en-GB"/>
        </w:rPr>
        <w:t>Bukele</w:t>
      </w:r>
      <w:r>
        <w:rPr>
          <w:lang w:val="en-GB"/>
        </w:rPr>
        <w:t>’</w:t>
      </w:r>
      <w:r w:rsidRPr="00B539F4">
        <w:rPr>
          <w:lang w:val="en-GB"/>
        </w:rPr>
        <w:t>s</w:t>
      </w:r>
      <w:proofErr w:type="spellEnd"/>
      <w:r w:rsidRPr="00B539F4">
        <w:rPr>
          <w:lang w:val="en-GB"/>
        </w:rPr>
        <w:t xml:space="preserve"> party, </w:t>
      </w:r>
      <w:proofErr w:type="spellStart"/>
      <w:r>
        <w:rPr>
          <w:lang w:val="en-GB"/>
        </w:rPr>
        <w:t>Nuevas</w:t>
      </w:r>
      <w:proofErr w:type="spellEnd"/>
      <w:r>
        <w:rPr>
          <w:lang w:val="en-GB"/>
        </w:rPr>
        <w:t xml:space="preserve"> Ideas</w:t>
      </w:r>
      <w:r w:rsidRPr="00B539F4">
        <w:rPr>
          <w:lang w:val="en-GB"/>
        </w:rPr>
        <w:t>—New Ideas—obtained 66.3% of the votes counted for the Legislature, granting it more than the 56 seats it needs to reach an absolute majority. This result cement</w:t>
      </w:r>
      <w:r>
        <w:rPr>
          <w:lang w:val="en-GB"/>
        </w:rPr>
        <w:t>s</w:t>
      </w:r>
      <w:r w:rsidRPr="00B539F4">
        <w:rPr>
          <w:lang w:val="en-GB"/>
        </w:rPr>
        <w:t xml:space="preserve"> the power of the president and further </w:t>
      </w:r>
      <w:r>
        <w:rPr>
          <w:lang w:val="en-GB"/>
        </w:rPr>
        <w:t>weakens</w:t>
      </w:r>
      <w:r w:rsidRPr="00B539F4">
        <w:rPr>
          <w:lang w:val="en-GB"/>
        </w:rPr>
        <w:t xml:space="preserve"> the parties of the era of bipartisan politics in El Salvador (1994-2018).</w:t>
      </w:r>
      <w:r>
        <w:rPr>
          <w:lang w:val="en-GB"/>
        </w:rPr>
        <w:t xml:space="preserve"> </w:t>
      </w:r>
    </w:p>
    <w:p w14:paraId="730CFFF9" w14:textId="707D1E24" w:rsidR="00B539F4" w:rsidRDefault="00B539F4" w:rsidP="00B539F4">
      <w:pPr>
        <w:rPr>
          <w:lang w:val="en-GB"/>
        </w:rPr>
      </w:pPr>
      <w:r w:rsidRPr="00B539F4">
        <w:rPr>
          <w:lang w:val="en-GB"/>
        </w:rPr>
        <w:t xml:space="preserve">Midterm elections are often a headache for heads of government in presidential </w:t>
      </w:r>
      <w:r>
        <w:rPr>
          <w:lang w:val="en-GB"/>
        </w:rPr>
        <w:t>polyarchies</w:t>
      </w:r>
      <w:r w:rsidRPr="00B539F4">
        <w:rPr>
          <w:lang w:val="en-GB"/>
        </w:rPr>
        <w:t xml:space="preserve">. However, on this occasion President </w:t>
      </w:r>
      <w:proofErr w:type="spellStart"/>
      <w:r w:rsidRPr="00B539F4">
        <w:rPr>
          <w:lang w:val="en-GB"/>
        </w:rPr>
        <w:t>Bukele</w:t>
      </w:r>
      <w:proofErr w:type="spellEnd"/>
      <w:r w:rsidRPr="00B539F4">
        <w:rPr>
          <w:lang w:val="en-GB"/>
        </w:rPr>
        <w:t xml:space="preserve"> obtains extraordinary results.</w:t>
      </w:r>
    </w:p>
    <w:p w14:paraId="0AFA2B97" w14:textId="11206E3D" w:rsidR="00616084" w:rsidRPr="00616084" w:rsidRDefault="00616084" w:rsidP="00B539F4">
      <w:pPr>
        <w:rPr>
          <w:i/>
          <w:iCs/>
          <w:lang w:val="en-GB"/>
        </w:rPr>
      </w:pPr>
      <w:r w:rsidRPr="00616084">
        <w:rPr>
          <w:i/>
          <w:iCs/>
          <w:lang w:val="en-GB"/>
        </w:rPr>
        <w:t>The Institution of Midterm Elections in El Salvador</w:t>
      </w:r>
    </w:p>
    <w:p w14:paraId="78357C45" w14:textId="6C228F6A" w:rsidR="00112597" w:rsidRPr="00112597" w:rsidRDefault="00112597" w:rsidP="00112597">
      <w:pPr>
        <w:rPr>
          <w:lang w:val="en-GB"/>
        </w:rPr>
      </w:pPr>
      <w:r w:rsidRPr="00112597">
        <w:rPr>
          <w:lang w:val="en-GB"/>
        </w:rPr>
        <w:t xml:space="preserve">Like the other Central American countries—and certainly the republics in Latin America that emerged after independence from Spain in the 1800s—following the constitutional model of the United States, El Salvador adopted the presidential system as its form of government. Unlike its </w:t>
      </w:r>
      <w:proofErr w:type="spellStart"/>
      <w:r w:rsidRPr="00112597">
        <w:rPr>
          <w:lang w:val="en-GB"/>
        </w:rPr>
        <w:t>neighbors</w:t>
      </w:r>
      <w:proofErr w:type="spellEnd"/>
      <w:r w:rsidRPr="00112597">
        <w:rPr>
          <w:lang w:val="en-GB"/>
        </w:rPr>
        <w:t xml:space="preserve">, the </w:t>
      </w:r>
      <w:r>
        <w:rPr>
          <w:lang w:val="en-GB"/>
        </w:rPr>
        <w:t>Little Thumb of America</w:t>
      </w:r>
      <w:r w:rsidRPr="00112597">
        <w:rPr>
          <w:lang w:val="en-GB"/>
        </w:rPr>
        <w:t xml:space="preserve">, as Salvadorans </w:t>
      </w:r>
      <w:r>
        <w:rPr>
          <w:lang w:val="en-GB"/>
        </w:rPr>
        <w:t>call</w:t>
      </w:r>
      <w:r w:rsidRPr="00112597">
        <w:rPr>
          <w:lang w:val="en-GB"/>
        </w:rPr>
        <w:t xml:space="preserve"> their </w:t>
      </w:r>
      <w:r w:rsidR="00414042">
        <w:rPr>
          <w:lang w:val="en-GB"/>
        </w:rPr>
        <w:t>state</w:t>
      </w:r>
      <w:r w:rsidRPr="00112597">
        <w:rPr>
          <w:lang w:val="en-GB"/>
        </w:rPr>
        <w:t>, in its 1983 Constitution also integrated the midterm election system into its institutional design. That</w:t>
      </w:r>
      <w:r>
        <w:rPr>
          <w:lang w:val="en-GB"/>
        </w:rPr>
        <w:t>’</w:t>
      </w:r>
      <w:r w:rsidRPr="00112597">
        <w:rPr>
          <w:lang w:val="en-GB"/>
        </w:rPr>
        <w:t xml:space="preserve">s another hallmark of </w:t>
      </w:r>
      <w:r w:rsidR="004204AD">
        <w:rPr>
          <w:lang w:val="en-GB"/>
        </w:rPr>
        <w:t>the United States</w:t>
      </w:r>
      <w:r>
        <w:rPr>
          <w:lang w:val="en-GB"/>
        </w:rPr>
        <w:t>’</w:t>
      </w:r>
      <w:r w:rsidRPr="00112597">
        <w:rPr>
          <w:lang w:val="en-GB"/>
        </w:rPr>
        <w:t xml:space="preserve"> </w:t>
      </w:r>
      <w:r w:rsidR="007C49E0">
        <w:rPr>
          <w:lang w:val="en-GB"/>
        </w:rPr>
        <w:t>checks-and-balances</w:t>
      </w:r>
      <w:r w:rsidRPr="00112597">
        <w:rPr>
          <w:lang w:val="en-GB"/>
        </w:rPr>
        <w:t xml:space="preserve"> system.</w:t>
      </w:r>
    </w:p>
    <w:p w14:paraId="36ED508A" w14:textId="1076CD54" w:rsidR="00112597" w:rsidRPr="00112597" w:rsidRDefault="00112597" w:rsidP="00112597">
      <w:pPr>
        <w:rPr>
          <w:lang w:val="en-GB"/>
        </w:rPr>
      </w:pPr>
      <w:r w:rsidRPr="00112597">
        <w:rPr>
          <w:lang w:val="en-GB"/>
        </w:rPr>
        <w:t xml:space="preserve">In the four-year cycle of </w:t>
      </w:r>
      <w:r w:rsidR="004204AD">
        <w:rPr>
          <w:lang w:val="en-GB"/>
        </w:rPr>
        <w:t>US</w:t>
      </w:r>
      <w:r w:rsidRPr="00112597">
        <w:rPr>
          <w:lang w:val="en-GB"/>
        </w:rPr>
        <w:t xml:space="preserve"> presidential terms, midterm elections take place for a wide number of offices at the federal and state levels. Among these, the elections of all members of the House of Representatives and about a third of the seats in the Senate. Some describe the midterm elections as </w:t>
      </w:r>
      <w:hyperlink r:id="rId8" w:history="1">
        <w:r w:rsidRPr="004204AD">
          <w:rPr>
            <w:rStyle w:val="Hipervnculo"/>
            <w:lang w:val="en-GB"/>
          </w:rPr>
          <w:t xml:space="preserve">a referendum on the popularity of the </w:t>
        </w:r>
        <w:r w:rsidR="004204AD" w:rsidRPr="004204AD">
          <w:rPr>
            <w:rStyle w:val="Hipervnculo"/>
            <w:lang w:val="en-GB"/>
          </w:rPr>
          <w:t xml:space="preserve">US </w:t>
        </w:r>
        <w:r w:rsidRPr="004204AD">
          <w:rPr>
            <w:rStyle w:val="Hipervnculo"/>
            <w:lang w:val="en-GB"/>
          </w:rPr>
          <w:t>president</w:t>
        </w:r>
      </w:hyperlink>
      <w:r>
        <w:rPr>
          <w:lang w:val="en-GB"/>
        </w:rPr>
        <w:t>.</w:t>
      </w:r>
      <w:r w:rsidRPr="00112597">
        <w:rPr>
          <w:lang w:val="en-GB"/>
        </w:rPr>
        <w:t xml:space="preserve"> </w:t>
      </w:r>
      <w:r>
        <w:rPr>
          <w:lang w:val="en-GB"/>
        </w:rPr>
        <w:t>T</w:t>
      </w:r>
      <w:r w:rsidRPr="00112597">
        <w:rPr>
          <w:lang w:val="en-GB"/>
        </w:rPr>
        <w:t xml:space="preserve">he </w:t>
      </w:r>
      <w:hyperlink r:id="rId9" w:anchor="Historical_record_of_midterm" w:history="1">
        <w:r w:rsidRPr="004204AD">
          <w:rPr>
            <w:rStyle w:val="Hipervnculo"/>
            <w:lang w:val="en-GB"/>
          </w:rPr>
          <w:t>most common outcome</w:t>
        </w:r>
      </w:hyperlink>
      <w:r>
        <w:rPr>
          <w:lang w:val="en-GB"/>
        </w:rPr>
        <w:t xml:space="preserve"> </w:t>
      </w:r>
      <w:r w:rsidRPr="00112597">
        <w:rPr>
          <w:lang w:val="en-GB"/>
        </w:rPr>
        <w:t xml:space="preserve">is that the party of the presidents loses seats in one or both chambers, even leading to divided government situations. This has been the subject of study in </w:t>
      </w:r>
      <w:hyperlink r:id="rId10" w:history="1">
        <w:r w:rsidR="004204AD" w:rsidRPr="004204AD">
          <w:rPr>
            <w:rStyle w:val="Hipervnculo"/>
            <w:lang w:val="en-GB"/>
          </w:rPr>
          <w:t>American</w:t>
        </w:r>
        <w:r w:rsidRPr="004204AD">
          <w:rPr>
            <w:rStyle w:val="Hipervnculo"/>
            <w:lang w:val="en-GB"/>
          </w:rPr>
          <w:t xml:space="preserve"> politics</w:t>
        </w:r>
      </w:hyperlink>
      <w:r w:rsidRPr="00112597">
        <w:rPr>
          <w:lang w:val="en-GB"/>
        </w:rPr>
        <w:t>.</w:t>
      </w:r>
    </w:p>
    <w:p w14:paraId="49378025" w14:textId="4B45EC10" w:rsidR="00112597" w:rsidRDefault="00112597" w:rsidP="004204AD">
      <w:pPr>
        <w:rPr>
          <w:lang w:val="en-GB"/>
        </w:rPr>
      </w:pPr>
      <w:r w:rsidRPr="00112597">
        <w:rPr>
          <w:lang w:val="en-GB"/>
        </w:rPr>
        <w:t xml:space="preserve">Interestingly, </w:t>
      </w:r>
      <w:r w:rsidR="00EB02C1">
        <w:rPr>
          <w:lang w:val="en-GB"/>
        </w:rPr>
        <w:t>even though</w:t>
      </w:r>
      <w:r w:rsidR="00EB02C1" w:rsidRPr="00EB02C1">
        <w:rPr>
          <w:lang w:val="en-GB"/>
        </w:rPr>
        <w:t xml:space="preserve"> they followed the </w:t>
      </w:r>
      <w:r w:rsidR="00EB02C1">
        <w:rPr>
          <w:lang w:val="en-GB"/>
        </w:rPr>
        <w:t xml:space="preserve">US </w:t>
      </w:r>
      <w:r w:rsidR="00EB02C1" w:rsidRPr="00EB02C1">
        <w:rPr>
          <w:lang w:val="en-GB"/>
        </w:rPr>
        <w:t xml:space="preserve">model of concentrating in a single periodically elected </w:t>
      </w:r>
      <w:r w:rsidR="00EB02C1">
        <w:rPr>
          <w:lang w:val="en-GB"/>
        </w:rPr>
        <w:t>office</w:t>
      </w:r>
      <w:r w:rsidR="00EB02C1" w:rsidRPr="00EB02C1">
        <w:rPr>
          <w:lang w:val="en-GB"/>
        </w:rPr>
        <w:t xml:space="preserve"> the heads of government and heads of state</w:t>
      </w:r>
      <w:r w:rsidR="00EB02C1">
        <w:rPr>
          <w:lang w:val="en-GB"/>
        </w:rPr>
        <w:t xml:space="preserve">, </w:t>
      </w:r>
      <w:r w:rsidRPr="00112597">
        <w:rPr>
          <w:lang w:val="en-GB"/>
        </w:rPr>
        <w:t xml:space="preserve">the majority of Latin American constituents and reformists have not adopted midterm elections. </w:t>
      </w:r>
      <w:r w:rsidR="00EB02C1">
        <w:rPr>
          <w:lang w:val="en-GB"/>
        </w:rPr>
        <w:t>Nonetheless</w:t>
      </w:r>
      <w:r w:rsidRPr="00112597">
        <w:rPr>
          <w:lang w:val="en-GB"/>
        </w:rPr>
        <w:t xml:space="preserve">, as the political scientist Gabriel </w:t>
      </w:r>
      <w:proofErr w:type="spellStart"/>
      <w:r w:rsidRPr="00112597">
        <w:rPr>
          <w:lang w:val="en-GB"/>
        </w:rPr>
        <w:t>Negretto</w:t>
      </w:r>
      <w:proofErr w:type="spellEnd"/>
      <w:r w:rsidRPr="00112597">
        <w:rPr>
          <w:lang w:val="en-GB"/>
        </w:rPr>
        <w:t xml:space="preserve"> documents in his book (</w:t>
      </w:r>
      <w:hyperlink r:id="rId11" w:history="1">
        <w:r w:rsidR="004204AD" w:rsidRPr="004204AD">
          <w:rPr>
            <w:rStyle w:val="Hipervnculo"/>
            <w:i/>
            <w:iCs/>
            <w:lang w:val="en-GB"/>
          </w:rPr>
          <w:t>Making Constitutions: Presidents, Parties, and Institutional Choice in Latin America</w:t>
        </w:r>
      </w:hyperlink>
      <w:r w:rsidRPr="00112597">
        <w:rPr>
          <w:lang w:val="en-GB"/>
        </w:rPr>
        <w:t xml:space="preserve">), there are several cases that show that, as in the United States, midterm elections weaken the control that Latin American presidents can exercise over the legislative </w:t>
      </w:r>
      <w:r w:rsidR="004204AD">
        <w:rPr>
          <w:lang w:val="en-GB"/>
        </w:rPr>
        <w:t xml:space="preserve">branch of </w:t>
      </w:r>
      <w:r w:rsidRPr="00112597">
        <w:rPr>
          <w:lang w:val="en-GB"/>
        </w:rPr>
        <w:t>power. Since its implementation in 1983, El Salvador was no exception, until now.</w:t>
      </w:r>
    </w:p>
    <w:p w14:paraId="312376CF" w14:textId="68837686" w:rsidR="00925549" w:rsidRDefault="00925549" w:rsidP="00112597">
      <w:pPr>
        <w:rPr>
          <w:lang w:val="en-GB"/>
        </w:rPr>
      </w:pPr>
      <w:r w:rsidRPr="00925549">
        <w:rPr>
          <w:lang w:val="en-GB"/>
        </w:rPr>
        <w:lastRenderedPageBreak/>
        <w:t xml:space="preserve">According to the Salvadoran political scientist Alvaro </w:t>
      </w:r>
      <w:proofErr w:type="spellStart"/>
      <w:r w:rsidRPr="00925549">
        <w:rPr>
          <w:lang w:val="en-GB"/>
        </w:rPr>
        <w:t>Artiga</w:t>
      </w:r>
      <w:proofErr w:type="spellEnd"/>
      <w:r w:rsidRPr="00925549">
        <w:rPr>
          <w:lang w:val="en-GB"/>
        </w:rPr>
        <w:t xml:space="preserve">, </w:t>
      </w:r>
      <w:hyperlink r:id="rId12" w:history="1">
        <w:r w:rsidRPr="00925549">
          <w:rPr>
            <w:rStyle w:val="Hipervnculo"/>
            <w:lang w:val="en-GB"/>
          </w:rPr>
          <w:t>the intention of the constituents</w:t>
        </w:r>
      </w:hyperlink>
      <w:r w:rsidRPr="00925549">
        <w:rPr>
          <w:lang w:val="en-GB"/>
        </w:rPr>
        <w:t>, dominated by right-wing parties, was to implement midterm elections precisely to weaken the power that the centrist Christian Democratic Party was having, which was looming to win the 1984 elections.</w:t>
      </w:r>
      <w:r>
        <w:rPr>
          <w:lang w:val="en-GB"/>
        </w:rPr>
        <w:t xml:space="preserve"> </w:t>
      </w:r>
    </w:p>
    <w:p w14:paraId="3EF4A55D" w14:textId="44E1BA9D" w:rsidR="00D33719" w:rsidRDefault="00112597" w:rsidP="00112597">
      <w:pPr>
        <w:rPr>
          <w:lang w:val="en-GB"/>
        </w:rPr>
      </w:pPr>
      <w:r w:rsidRPr="00112597">
        <w:rPr>
          <w:lang w:val="en-GB"/>
        </w:rPr>
        <w:t>The Salvadoran president</w:t>
      </w:r>
      <w:r w:rsidR="004204AD">
        <w:rPr>
          <w:lang w:val="en-GB"/>
        </w:rPr>
        <w:t>’</w:t>
      </w:r>
      <w:r w:rsidRPr="00112597">
        <w:rPr>
          <w:lang w:val="en-GB"/>
        </w:rPr>
        <w:t xml:space="preserve">s term is five years, while for legislative and municipal positions it is three years. According to Christine J. Wade, the mid-term elections in El Salvador </w:t>
      </w:r>
      <w:hyperlink r:id="rId13" w:anchor="v=onepage&amp;q=wade%20el%20salvador&amp;f=false" w:history="1">
        <w:r w:rsidRPr="00D33719">
          <w:rPr>
            <w:rStyle w:val="Hipervnculo"/>
            <w:lang w:val="en-GB"/>
          </w:rPr>
          <w:t>have been a factor that weakens the leadership of the presidents</w:t>
        </w:r>
      </w:hyperlink>
      <w:r w:rsidR="00AB7767">
        <w:rPr>
          <w:lang w:val="en-GB"/>
        </w:rPr>
        <w:t xml:space="preserve"> and party leaders</w:t>
      </w:r>
      <w:r w:rsidRPr="00112597">
        <w:rPr>
          <w:lang w:val="en-GB"/>
        </w:rPr>
        <w:t>. Mainly, it has happened to the Nationalist Republican Alliance (ARENA) party, which ruled between 1989 and 2009, but it has surely also affected the presidents of the other dominant party (</w:t>
      </w:r>
      <w:proofErr w:type="spellStart"/>
      <w:r w:rsidRPr="00112597">
        <w:rPr>
          <w:lang w:val="en-GB"/>
        </w:rPr>
        <w:t>Frente</w:t>
      </w:r>
      <w:proofErr w:type="spellEnd"/>
      <w:r w:rsidRPr="00112597">
        <w:rPr>
          <w:lang w:val="en-GB"/>
        </w:rPr>
        <w:t xml:space="preserve"> </w:t>
      </w:r>
      <w:proofErr w:type="spellStart"/>
      <w:r w:rsidRPr="00112597">
        <w:rPr>
          <w:lang w:val="en-GB"/>
        </w:rPr>
        <w:t>Farabundo</w:t>
      </w:r>
      <w:proofErr w:type="spellEnd"/>
      <w:r w:rsidRPr="00112597">
        <w:rPr>
          <w:lang w:val="en-GB"/>
        </w:rPr>
        <w:t xml:space="preserve"> Martí para la </w:t>
      </w:r>
      <w:proofErr w:type="spellStart"/>
      <w:r w:rsidRPr="00112597">
        <w:rPr>
          <w:lang w:val="en-GB"/>
        </w:rPr>
        <w:t>Liberación</w:t>
      </w:r>
      <w:proofErr w:type="spellEnd"/>
      <w:r w:rsidRPr="00112597">
        <w:rPr>
          <w:lang w:val="en-GB"/>
        </w:rPr>
        <w:t xml:space="preserve"> Nacional). It was common for ARENA leaders to reproach the president for the defeats in the legislative and municipal elections. In another analysis, with my colleague Ilka </w:t>
      </w:r>
      <w:proofErr w:type="spellStart"/>
      <w:r w:rsidRPr="00112597">
        <w:rPr>
          <w:lang w:val="en-GB"/>
        </w:rPr>
        <w:t>Treminio</w:t>
      </w:r>
      <w:proofErr w:type="spellEnd"/>
      <w:r w:rsidRPr="00112597">
        <w:rPr>
          <w:lang w:val="en-GB"/>
        </w:rPr>
        <w:t xml:space="preserve">, </w:t>
      </w:r>
      <w:hyperlink r:id="rId14" w:history="1">
        <w:r w:rsidRPr="00D33719">
          <w:rPr>
            <w:rStyle w:val="Hipervnculo"/>
            <w:lang w:val="en-GB"/>
          </w:rPr>
          <w:t xml:space="preserve">we </w:t>
        </w:r>
        <w:r w:rsidR="00D33719" w:rsidRPr="00D33719">
          <w:rPr>
            <w:rStyle w:val="Hipervnculo"/>
            <w:lang w:val="en-GB"/>
          </w:rPr>
          <w:t>argue</w:t>
        </w:r>
      </w:hyperlink>
      <w:r w:rsidRPr="00112597">
        <w:rPr>
          <w:lang w:val="en-GB"/>
        </w:rPr>
        <w:t xml:space="preserve"> that this explains why the presidents in that country have not been able to </w:t>
      </w:r>
      <w:r w:rsidR="00D33719">
        <w:rPr>
          <w:lang w:val="en-GB"/>
        </w:rPr>
        <w:t>get</w:t>
      </w:r>
      <w:r w:rsidRPr="00112597">
        <w:rPr>
          <w:lang w:val="en-GB"/>
        </w:rPr>
        <w:t xml:space="preserve"> </w:t>
      </w:r>
      <w:proofErr w:type="spellStart"/>
      <w:r w:rsidRPr="00112597">
        <w:rPr>
          <w:lang w:val="en-GB"/>
        </w:rPr>
        <w:t>reelected</w:t>
      </w:r>
      <w:proofErr w:type="spellEnd"/>
      <w:r w:rsidR="00D33719">
        <w:rPr>
          <w:lang w:val="en-GB"/>
        </w:rPr>
        <w:t xml:space="preserve">—presidents have to sit a two-term interim to seek </w:t>
      </w:r>
      <w:proofErr w:type="spellStart"/>
      <w:r w:rsidR="00D33719">
        <w:rPr>
          <w:lang w:val="en-GB"/>
        </w:rPr>
        <w:t>reelection</w:t>
      </w:r>
      <w:proofErr w:type="spellEnd"/>
      <w:r w:rsidRPr="00112597">
        <w:rPr>
          <w:lang w:val="en-GB"/>
        </w:rPr>
        <w:t>.</w:t>
      </w:r>
      <w:r w:rsidR="00D33719">
        <w:rPr>
          <w:lang w:val="en-GB"/>
        </w:rPr>
        <w:t xml:space="preserve"> </w:t>
      </w:r>
    </w:p>
    <w:p w14:paraId="284E14A3" w14:textId="2A18A8EE" w:rsidR="00B17EF1" w:rsidRPr="00212541" w:rsidRDefault="00212541" w:rsidP="00112597">
      <w:pPr>
        <w:rPr>
          <w:i/>
          <w:iCs/>
          <w:lang w:val="en-GB"/>
        </w:rPr>
      </w:pPr>
      <w:r w:rsidRPr="00212541">
        <w:rPr>
          <w:i/>
          <w:iCs/>
          <w:lang w:val="en-GB"/>
        </w:rPr>
        <w:t xml:space="preserve">What </w:t>
      </w:r>
      <w:r>
        <w:rPr>
          <w:i/>
          <w:iCs/>
          <w:lang w:val="en-GB"/>
        </w:rPr>
        <w:t>E</w:t>
      </w:r>
      <w:r w:rsidRPr="00212541">
        <w:rPr>
          <w:i/>
          <w:iCs/>
          <w:lang w:val="en-GB"/>
        </w:rPr>
        <w:t xml:space="preserve">xplains the </w:t>
      </w:r>
      <w:r>
        <w:rPr>
          <w:i/>
          <w:iCs/>
          <w:lang w:val="en-GB"/>
        </w:rPr>
        <w:t>S</w:t>
      </w:r>
      <w:r w:rsidRPr="00212541">
        <w:rPr>
          <w:i/>
          <w:iCs/>
          <w:lang w:val="en-GB"/>
        </w:rPr>
        <w:t xml:space="preserve">uccess of </w:t>
      </w:r>
      <w:r>
        <w:rPr>
          <w:i/>
          <w:iCs/>
          <w:lang w:val="en-GB"/>
        </w:rPr>
        <w:t>P</w:t>
      </w:r>
      <w:r w:rsidRPr="00212541">
        <w:rPr>
          <w:i/>
          <w:iCs/>
          <w:lang w:val="en-GB"/>
        </w:rPr>
        <w:t>resident</w:t>
      </w:r>
      <w:r>
        <w:rPr>
          <w:i/>
          <w:iCs/>
          <w:lang w:val="en-GB"/>
        </w:rPr>
        <w:t xml:space="preserve"> </w:t>
      </w:r>
      <w:proofErr w:type="spellStart"/>
      <w:r>
        <w:rPr>
          <w:i/>
          <w:iCs/>
          <w:lang w:val="en-GB"/>
        </w:rPr>
        <w:t>Bukele</w:t>
      </w:r>
      <w:r w:rsidR="00501C79">
        <w:rPr>
          <w:i/>
          <w:iCs/>
          <w:lang w:val="en-GB"/>
        </w:rPr>
        <w:t>’s</w:t>
      </w:r>
      <w:proofErr w:type="spellEnd"/>
      <w:r w:rsidRPr="00212541">
        <w:rPr>
          <w:i/>
          <w:iCs/>
          <w:lang w:val="en-GB"/>
        </w:rPr>
        <w:t xml:space="preserve"> </w:t>
      </w:r>
      <w:r>
        <w:rPr>
          <w:i/>
          <w:iCs/>
          <w:lang w:val="en-GB"/>
        </w:rPr>
        <w:t>P</w:t>
      </w:r>
      <w:r w:rsidRPr="00212541">
        <w:rPr>
          <w:i/>
          <w:iCs/>
          <w:lang w:val="en-GB"/>
        </w:rPr>
        <w:t>arty in the Midterm Elections?</w:t>
      </w:r>
      <w:r w:rsidR="00D33719" w:rsidRPr="00212541">
        <w:rPr>
          <w:i/>
          <w:iCs/>
          <w:lang w:val="en-GB"/>
        </w:rPr>
        <w:t xml:space="preserve"> </w:t>
      </w:r>
    </w:p>
    <w:p w14:paraId="2DED28F9" w14:textId="5738D1CD" w:rsidR="007C7FDD" w:rsidRDefault="00A91EF4">
      <w:pPr>
        <w:rPr>
          <w:lang w:val="en-GB"/>
        </w:rPr>
      </w:pPr>
      <w:r w:rsidRPr="00A91EF4">
        <w:rPr>
          <w:lang w:val="en-GB"/>
        </w:rPr>
        <w:t xml:space="preserve">Like other leaders around the world in recent years, </w:t>
      </w:r>
      <w:proofErr w:type="spellStart"/>
      <w:r w:rsidRPr="00A91EF4">
        <w:rPr>
          <w:lang w:val="en-GB"/>
        </w:rPr>
        <w:t>Bukele</w:t>
      </w:r>
      <w:proofErr w:type="spellEnd"/>
      <w:r w:rsidRPr="00A91EF4">
        <w:rPr>
          <w:lang w:val="en-GB"/>
        </w:rPr>
        <w:t xml:space="preserve"> has made headlines in the world's mainstream media for his populist and authoritarian style of doing politics. Perhaps he differs from most of those cases in that he also presents himself as a president of the </w:t>
      </w:r>
      <w:hyperlink r:id="rId15" w:history="1">
        <w:r w:rsidRPr="00A91EF4">
          <w:rPr>
            <w:rStyle w:val="Hipervnculo"/>
            <w:lang w:val="en-GB"/>
          </w:rPr>
          <w:t>Millennial</w:t>
        </w:r>
      </w:hyperlink>
      <w:r w:rsidRPr="00A91EF4">
        <w:rPr>
          <w:lang w:val="en-GB"/>
        </w:rPr>
        <w:t xml:space="preserve"> generation, he is 39 years old and he usually dresses very informally, in addition to using social networks that are more common among that age group, such as Instagram.  </w:t>
      </w:r>
    </w:p>
    <w:p w14:paraId="39D59BDC" w14:textId="5CF592AB" w:rsidR="00A91EF4" w:rsidRDefault="00A91EF4">
      <w:pPr>
        <w:rPr>
          <w:lang w:val="en-GB"/>
        </w:rPr>
      </w:pPr>
      <w:r w:rsidRPr="00A91EF4">
        <w:rPr>
          <w:lang w:val="en-GB"/>
        </w:rPr>
        <w:t xml:space="preserve">I reported a demonstration of his </w:t>
      </w:r>
      <w:r>
        <w:rPr>
          <w:lang w:val="en-GB"/>
        </w:rPr>
        <w:t xml:space="preserve">populist </w:t>
      </w:r>
      <w:r w:rsidRPr="00A91EF4">
        <w:rPr>
          <w:lang w:val="en-GB"/>
        </w:rPr>
        <w:t xml:space="preserve">authoritarian style last </w:t>
      </w:r>
      <w:hyperlink r:id="rId16" w:history="1">
        <w:r w:rsidRPr="00A91EF4">
          <w:rPr>
            <w:rStyle w:val="Hipervnculo"/>
            <w:lang w:val="en-GB"/>
          </w:rPr>
          <w:t>year in this blog</w:t>
        </w:r>
      </w:hyperlink>
      <w:r w:rsidRPr="00A91EF4">
        <w:rPr>
          <w:lang w:val="en-GB"/>
        </w:rPr>
        <w:t xml:space="preserve">, when before the refusal of the deputies of the Legislative Assembly to approve a budget for the purchase of military equipment, </w:t>
      </w:r>
      <w:proofErr w:type="spellStart"/>
      <w:r w:rsidRPr="00A91EF4">
        <w:rPr>
          <w:lang w:val="en-GB"/>
        </w:rPr>
        <w:t>Bukele</w:t>
      </w:r>
      <w:proofErr w:type="spellEnd"/>
      <w:r w:rsidRPr="00A91EF4">
        <w:rPr>
          <w:lang w:val="en-GB"/>
        </w:rPr>
        <w:t xml:space="preserve"> entered the legislative branch building with </w:t>
      </w:r>
      <w:r>
        <w:rPr>
          <w:lang w:val="en-GB"/>
        </w:rPr>
        <w:t>armed soldiers</w:t>
      </w:r>
      <w:r w:rsidRPr="00A91EF4">
        <w:rPr>
          <w:lang w:val="en-GB"/>
        </w:rPr>
        <w:t>.</w:t>
      </w:r>
    </w:p>
    <w:p w14:paraId="5408A1A1" w14:textId="65A55D2A" w:rsidR="00A91EF4" w:rsidRDefault="00C56BDB" w:rsidP="00C56BDB">
      <w:pPr>
        <w:rPr>
          <w:lang w:val="en-GB"/>
        </w:rPr>
      </w:pPr>
      <w:r w:rsidRPr="00C56BDB">
        <w:rPr>
          <w:lang w:val="en-GB"/>
        </w:rPr>
        <w:t xml:space="preserve">The Covid-19 pandemic during 2020 has contributed to the popularity of presidents around the world. Although this factor may have contributed to </w:t>
      </w:r>
      <w:proofErr w:type="spellStart"/>
      <w:r w:rsidRPr="00C56BDB">
        <w:rPr>
          <w:lang w:val="en-GB"/>
        </w:rPr>
        <w:t>Bukele</w:t>
      </w:r>
      <w:r>
        <w:rPr>
          <w:lang w:val="en-GB"/>
        </w:rPr>
        <w:t>’</w:t>
      </w:r>
      <w:r w:rsidRPr="00C56BDB">
        <w:rPr>
          <w:lang w:val="en-GB"/>
        </w:rPr>
        <w:t>s</w:t>
      </w:r>
      <w:proofErr w:type="spellEnd"/>
      <w:r w:rsidRPr="00C56BDB">
        <w:rPr>
          <w:lang w:val="en-GB"/>
        </w:rPr>
        <w:t xml:space="preserve"> popularity, which ultimately assures him more power in the Legislative Assembly, an element that probably has more explanatory power on this phenomenon is the strong-arm message that the president has had against the urban gangs known as maras.</w:t>
      </w:r>
      <w:r w:rsidR="00DD409D">
        <w:rPr>
          <w:lang w:val="en-GB"/>
        </w:rPr>
        <w:t xml:space="preserve"> </w:t>
      </w:r>
      <w:r w:rsidR="00DD409D" w:rsidRPr="00DD409D">
        <w:rPr>
          <w:lang w:val="en-GB"/>
        </w:rPr>
        <w:t>Add to this the message against the once traditional bipartisan parties (ARENA and FMLN) that in recent years saw three former presidents convicted of corruption cases.</w:t>
      </w:r>
    </w:p>
    <w:p w14:paraId="47471004" w14:textId="73145E8C" w:rsidR="00D17DB4" w:rsidRPr="00D17DB4" w:rsidRDefault="00D17DB4" w:rsidP="00C56BDB">
      <w:pPr>
        <w:rPr>
          <w:lang w:val="en-GB"/>
        </w:rPr>
      </w:pPr>
      <w:r w:rsidRPr="00D17DB4">
        <w:rPr>
          <w:lang w:val="en-GB"/>
        </w:rPr>
        <w:t xml:space="preserve">El Salvador is a country of 6.4 million inhabitants, with a population density of 321.55 inhabitants/km², which makes it one of the most densely populated countries, according to the World Bank. </w:t>
      </w:r>
      <w:r>
        <w:rPr>
          <w:lang w:val="en-GB"/>
        </w:rPr>
        <w:t>Its</w:t>
      </w:r>
      <w:r w:rsidRPr="00D17DB4">
        <w:rPr>
          <w:lang w:val="en-GB"/>
        </w:rPr>
        <w:t xml:space="preserve"> poverty </w:t>
      </w:r>
      <w:r>
        <w:rPr>
          <w:lang w:val="en-GB"/>
        </w:rPr>
        <w:t>rate is</w:t>
      </w:r>
      <w:r w:rsidRPr="00D17DB4">
        <w:rPr>
          <w:lang w:val="en-GB"/>
        </w:rPr>
        <w:t xml:space="preserve"> around 30%. Although the pandemic has deepened the fiscal deficit</w:t>
      </w:r>
      <w:r>
        <w:rPr>
          <w:lang w:val="en-GB"/>
        </w:rPr>
        <w:t xml:space="preserve"> of the Central Government</w:t>
      </w:r>
      <w:r w:rsidRPr="00D17DB4">
        <w:rPr>
          <w:lang w:val="en-GB"/>
        </w:rPr>
        <w:t xml:space="preserve">, affected, as in other countries, the levels of unemployment and economic growth, leaving the Salvadoran government on the brink of default on its debt, this has not affected </w:t>
      </w:r>
      <w:proofErr w:type="spellStart"/>
      <w:r w:rsidRPr="00D17DB4">
        <w:rPr>
          <w:lang w:val="en-GB"/>
        </w:rPr>
        <w:t>Bukele</w:t>
      </w:r>
      <w:r>
        <w:rPr>
          <w:lang w:val="en-GB"/>
        </w:rPr>
        <w:t>’</w:t>
      </w:r>
      <w:r w:rsidRPr="00D17DB4">
        <w:rPr>
          <w:lang w:val="en-GB"/>
        </w:rPr>
        <w:t>s</w:t>
      </w:r>
      <w:proofErr w:type="spellEnd"/>
      <w:r w:rsidRPr="00D17DB4">
        <w:rPr>
          <w:lang w:val="en-GB"/>
        </w:rPr>
        <w:t xml:space="preserve"> popularity.</w:t>
      </w:r>
    </w:p>
    <w:p w14:paraId="0B77B25C" w14:textId="77777777" w:rsidR="00C52E69" w:rsidRDefault="00D17DB4" w:rsidP="00C56BDB">
      <w:pPr>
        <w:rPr>
          <w:lang w:val="en-GB"/>
        </w:rPr>
      </w:pPr>
      <w:r w:rsidRPr="00D17DB4">
        <w:rPr>
          <w:lang w:val="en-GB"/>
        </w:rPr>
        <w:lastRenderedPageBreak/>
        <w:t>Certainly, the figures for the Covid-19 pandemic throughout 2020 have not been as alarming in El Salvador, as they have been in other parts of the world, despite factors such as high population density and poverty that accentuate the impact of the pandemic.</w:t>
      </w:r>
      <w:r w:rsidR="00C52E69">
        <w:rPr>
          <w:lang w:val="en-GB"/>
        </w:rPr>
        <w:t xml:space="preserve"> </w:t>
      </w:r>
    </w:p>
    <w:p w14:paraId="0F94083A" w14:textId="13F3F824" w:rsidR="00752170" w:rsidRDefault="00752170" w:rsidP="00C56BDB">
      <w:pPr>
        <w:rPr>
          <w:lang w:val="en-GB"/>
        </w:rPr>
      </w:pPr>
      <w:r w:rsidRPr="00752170">
        <w:rPr>
          <w:lang w:val="en-GB"/>
        </w:rPr>
        <w:t xml:space="preserve">At the time of writing the total number of reported cases is 60,800 and 1915 deaths, since the beginning of the pandemic. According to a poll </w:t>
      </w:r>
      <w:hyperlink r:id="rId17" w:history="1">
        <w:r w:rsidRPr="00752170">
          <w:rPr>
            <w:rStyle w:val="Hipervnculo"/>
            <w:lang w:val="en-GB"/>
          </w:rPr>
          <w:t>published in November 2020</w:t>
        </w:r>
      </w:hyperlink>
      <w:r w:rsidRPr="00752170">
        <w:rPr>
          <w:lang w:val="en-GB"/>
        </w:rPr>
        <w:t xml:space="preserve"> by an international pollster, </w:t>
      </w:r>
      <w:proofErr w:type="spellStart"/>
      <w:r w:rsidRPr="00752170">
        <w:rPr>
          <w:lang w:val="en-GB"/>
        </w:rPr>
        <w:t>Bukele</w:t>
      </w:r>
      <w:proofErr w:type="spellEnd"/>
      <w:r w:rsidRPr="00752170">
        <w:rPr>
          <w:lang w:val="en-GB"/>
        </w:rPr>
        <w:t xml:space="preserve"> appears as the highest-rated president among other Latin American presidents in terms of handling the pandemic. However, his critics assure that </w:t>
      </w:r>
      <w:hyperlink r:id="rId18" w:history="1">
        <w:r w:rsidRPr="00752170">
          <w:rPr>
            <w:rStyle w:val="Hipervnculo"/>
            <w:lang w:val="en-GB"/>
          </w:rPr>
          <w:t>behind these assessments are actually</w:t>
        </w:r>
      </w:hyperlink>
      <w:r w:rsidRPr="00752170">
        <w:rPr>
          <w:lang w:val="en-GB"/>
        </w:rPr>
        <w:t xml:space="preserve"> misinformation and a very good handling of presidential communication through social networks.</w:t>
      </w:r>
    </w:p>
    <w:p w14:paraId="1183356D" w14:textId="413A0262" w:rsidR="00DD409D" w:rsidRDefault="00DD409D" w:rsidP="00C56BDB">
      <w:pPr>
        <w:rPr>
          <w:lang w:val="en-GB"/>
        </w:rPr>
      </w:pPr>
      <w:r w:rsidRPr="00DD409D">
        <w:rPr>
          <w:lang w:val="en-GB"/>
        </w:rPr>
        <w:t xml:space="preserve">The crime figures have fallen drastically from 50 to 19 homicides a day per 100,000 inhabitants, </w:t>
      </w:r>
      <w:hyperlink r:id="rId19" w:history="1">
        <w:r w:rsidRPr="00DD409D">
          <w:rPr>
            <w:rStyle w:val="Hipervnculo"/>
            <w:lang w:val="en-GB"/>
          </w:rPr>
          <w:t>which the president attributes to his Territorial Control Plan policy</w:t>
        </w:r>
      </w:hyperlink>
      <w:r w:rsidRPr="00DD409D">
        <w:rPr>
          <w:lang w:val="en-GB"/>
        </w:rPr>
        <w:t xml:space="preserve">, which draws the army and the police into the </w:t>
      </w:r>
      <w:proofErr w:type="spellStart"/>
      <w:r w:rsidRPr="00DD409D">
        <w:rPr>
          <w:lang w:val="en-GB"/>
        </w:rPr>
        <w:t>neighborhoods</w:t>
      </w:r>
      <w:proofErr w:type="spellEnd"/>
      <w:r w:rsidRPr="00DD409D">
        <w:rPr>
          <w:lang w:val="en-GB"/>
        </w:rPr>
        <w:t xml:space="preserve"> controlled by </w:t>
      </w:r>
      <w:r>
        <w:rPr>
          <w:lang w:val="en-GB"/>
        </w:rPr>
        <w:t>maras</w:t>
      </w:r>
      <w:r w:rsidRPr="00DD409D">
        <w:rPr>
          <w:lang w:val="en-GB"/>
        </w:rPr>
        <w:t>. However, his critics argue that the reduction in the numbers is due to a pact between the president and the gangs, a strategy used by other presidents in the past.</w:t>
      </w:r>
    </w:p>
    <w:p w14:paraId="38FE24F8" w14:textId="1C1FEB56" w:rsidR="00150E32" w:rsidRPr="00752170" w:rsidRDefault="00752170" w:rsidP="00C56BDB">
      <w:pPr>
        <w:rPr>
          <w:lang w:val="en-GB"/>
        </w:rPr>
      </w:pPr>
      <w:r w:rsidRPr="00752170">
        <w:rPr>
          <w:lang w:val="en-GB"/>
        </w:rPr>
        <w:t xml:space="preserve">  </w:t>
      </w:r>
    </w:p>
    <w:sectPr w:rsidR="00150E32" w:rsidRPr="00752170">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7F0510" w14:textId="77777777" w:rsidR="006C4FA9" w:rsidRDefault="006C4FA9" w:rsidP="007C7FDD">
      <w:pPr>
        <w:spacing w:after="0" w:line="240" w:lineRule="auto"/>
      </w:pPr>
      <w:r>
        <w:separator/>
      </w:r>
    </w:p>
  </w:endnote>
  <w:endnote w:type="continuationSeparator" w:id="0">
    <w:p w14:paraId="65A09AF6" w14:textId="77777777" w:rsidR="006C4FA9" w:rsidRDefault="006C4FA9" w:rsidP="007C7F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ontserrat">
    <w:charset w:val="00"/>
    <w:family w:val="auto"/>
    <w:pitch w:val="variable"/>
    <w:sig w:usb0="2000020F" w:usb1="00000003" w:usb2="00000000" w:usb3="00000000" w:csb0="00000197"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08B0D0" w14:textId="77777777" w:rsidR="006C4FA9" w:rsidRDefault="006C4FA9" w:rsidP="007C7FDD">
      <w:pPr>
        <w:spacing w:after="0" w:line="240" w:lineRule="auto"/>
      </w:pPr>
      <w:r>
        <w:separator/>
      </w:r>
    </w:p>
  </w:footnote>
  <w:footnote w:type="continuationSeparator" w:id="0">
    <w:p w14:paraId="5E301262" w14:textId="77777777" w:rsidR="006C4FA9" w:rsidRDefault="006C4FA9" w:rsidP="007C7FD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3F4A"/>
    <w:rsid w:val="000A590F"/>
    <w:rsid w:val="00112597"/>
    <w:rsid w:val="00147140"/>
    <w:rsid w:val="00150E32"/>
    <w:rsid w:val="00212541"/>
    <w:rsid w:val="00287F61"/>
    <w:rsid w:val="002A68B3"/>
    <w:rsid w:val="002B2523"/>
    <w:rsid w:val="003242E4"/>
    <w:rsid w:val="003249B0"/>
    <w:rsid w:val="00340CEA"/>
    <w:rsid w:val="00414042"/>
    <w:rsid w:val="004204AD"/>
    <w:rsid w:val="00501C79"/>
    <w:rsid w:val="00606B8A"/>
    <w:rsid w:val="00616084"/>
    <w:rsid w:val="00616772"/>
    <w:rsid w:val="00633974"/>
    <w:rsid w:val="006477C7"/>
    <w:rsid w:val="006C4FA9"/>
    <w:rsid w:val="00752170"/>
    <w:rsid w:val="007C49E0"/>
    <w:rsid w:val="007C7FDD"/>
    <w:rsid w:val="00822DD4"/>
    <w:rsid w:val="008B3F4A"/>
    <w:rsid w:val="00925549"/>
    <w:rsid w:val="009D7C2A"/>
    <w:rsid w:val="00A419CC"/>
    <w:rsid w:val="00A91C67"/>
    <w:rsid w:val="00A91EF4"/>
    <w:rsid w:val="00AB7767"/>
    <w:rsid w:val="00B17EF1"/>
    <w:rsid w:val="00B539F4"/>
    <w:rsid w:val="00B91B1E"/>
    <w:rsid w:val="00BD6382"/>
    <w:rsid w:val="00BF2C69"/>
    <w:rsid w:val="00C37CD0"/>
    <w:rsid w:val="00C52E69"/>
    <w:rsid w:val="00C56BDB"/>
    <w:rsid w:val="00D071EE"/>
    <w:rsid w:val="00D17DB4"/>
    <w:rsid w:val="00D33719"/>
    <w:rsid w:val="00DD409D"/>
    <w:rsid w:val="00E13650"/>
    <w:rsid w:val="00EB02C1"/>
    <w:rsid w:val="00F13F72"/>
    <w:rsid w:val="00F27BB7"/>
    <w:rsid w:val="00F307B4"/>
    <w:rsid w:val="00FC732F"/>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7216A5"/>
  <w15:chartTrackingRefBased/>
  <w15:docId w15:val="{07F0A288-27F8-4EBD-B799-4AD1B254E1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sz w:val="24"/>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ar"/>
    <w:uiPriority w:val="9"/>
    <w:qFormat/>
    <w:rsid w:val="00616772"/>
    <w:pPr>
      <w:spacing w:before="100" w:beforeAutospacing="1" w:after="100" w:afterAutospacing="1" w:line="240" w:lineRule="auto"/>
      <w:outlineLvl w:val="0"/>
    </w:pPr>
    <w:rPr>
      <w:rFonts w:eastAsia="Times New Roman" w:cs="Times New Roman"/>
      <w:b/>
      <w:bCs/>
      <w:kern w:val="36"/>
      <w:sz w:val="48"/>
      <w:szCs w:val="48"/>
      <w:lang w:eastAsia="es-C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semiHidden/>
    <w:unhideWhenUsed/>
    <w:rsid w:val="007C7FDD"/>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7C7FDD"/>
    <w:rPr>
      <w:sz w:val="20"/>
      <w:szCs w:val="20"/>
    </w:rPr>
  </w:style>
  <w:style w:type="character" w:styleId="Refdenotaalpie">
    <w:name w:val="footnote reference"/>
    <w:basedOn w:val="Fuentedeprrafopredeter"/>
    <w:uiPriority w:val="99"/>
    <w:semiHidden/>
    <w:unhideWhenUsed/>
    <w:rsid w:val="007C7FDD"/>
    <w:rPr>
      <w:vertAlign w:val="superscript"/>
    </w:rPr>
  </w:style>
  <w:style w:type="character" w:styleId="Hipervnculo">
    <w:name w:val="Hyperlink"/>
    <w:basedOn w:val="Fuentedeprrafopredeter"/>
    <w:uiPriority w:val="99"/>
    <w:unhideWhenUsed/>
    <w:rsid w:val="004204AD"/>
    <w:rPr>
      <w:color w:val="0563C1" w:themeColor="hyperlink"/>
      <w:u w:val="single"/>
    </w:rPr>
  </w:style>
  <w:style w:type="character" w:styleId="Mencinsinresolver">
    <w:name w:val="Unresolved Mention"/>
    <w:basedOn w:val="Fuentedeprrafopredeter"/>
    <w:uiPriority w:val="99"/>
    <w:semiHidden/>
    <w:unhideWhenUsed/>
    <w:rsid w:val="004204AD"/>
    <w:rPr>
      <w:color w:val="605E5C"/>
      <w:shd w:val="clear" w:color="auto" w:fill="E1DFDD"/>
    </w:rPr>
  </w:style>
  <w:style w:type="character" w:styleId="Refdecomentario">
    <w:name w:val="annotation reference"/>
    <w:basedOn w:val="Fuentedeprrafopredeter"/>
    <w:uiPriority w:val="99"/>
    <w:semiHidden/>
    <w:unhideWhenUsed/>
    <w:rsid w:val="00D33719"/>
    <w:rPr>
      <w:sz w:val="16"/>
      <w:szCs w:val="16"/>
    </w:rPr>
  </w:style>
  <w:style w:type="paragraph" w:styleId="Textocomentario">
    <w:name w:val="annotation text"/>
    <w:basedOn w:val="Normal"/>
    <w:link w:val="TextocomentarioCar"/>
    <w:uiPriority w:val="99"/>
    <w:semiHidden/>
    <w:unhideWhenUsed/>
    <w:rsid w:val="00D33719"/>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D33719"/>
    <w:rPr>
      <w:sz w:val="20"/>
      <w:szCs w:val="20"/>
    </w:rPr>
  </w:style>
  <w:style w:type="paragraph" w:styleId="Asuntodelcomentario">
    <w:name w:val="annotation subject"/>
    <w:basedOn w:val="Textocomentario"/>
    <w:next w:val="Textocomentario"/>
    <w:link w:val="AsuntodelcomentarioCar"/>
    <w:uiPriority w:val="99"/>
    <w:semiHidden/>
    <w:unhideWhenUsed/>
    <w:rsid w:val="00D33719"/>
    <w:rPr>
      <w:b/>
      <w:bCs/>
    </w:rPr>
  </w:style>
  <w:style w:type="character" w:customStyle="1" w:styleId="AsuntodelcomentarioCar">
    <w:name w:val="Asunto del comentario Car"/>
    <w:basedOn w:val="TextocomentarioCar"/>
    <w:link w:val="Asuntodelcomentario"/>
    <w:uiPriority w:val="99"/>
    <w:semiHidden/>
    <w:rsid w:val="00D33719"/>
    <w:rPr>
      <w:b/>
      <w:bCs/>
      <w:sz w:val="20"/>
      <w:szCs w:val="20"/>
    </w:rPr>
  </w:style>
  <w:style w:type="character" w:customStyle="1" w:styleId="Ttulo1Car">
    <w:name w:val="Título 1 Car"/>
    <w:basedOn w:val="Fuentedeprrafopredeter"/>
    <w:link w:val="Ttulo1"/>
    <w:uiPriority w:val="9"/>
    <w:rsid w:val="00616772"/>
    <w:rPr>
      <w:rFonts w:eastAsia="Times New Roman" w:cs="Times New Roman"/>
      <w:b/>
      <w:bCs/>
      <w:kern w:val="36"/>
      <w:sz w:val="48"/>
      <w:szCs w:val="48"/>
      <w:lang w:eastAsia="es-C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10282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washingtonpost.com/wp-dyn/content/article/2006/11/07/AR2006110701697.html" TargetMode="External"/><Relationship Id="rId13" Type="http://schemas.openxmlformats.org/officeDocument/2006/relationships/hyperlink" Target="https://books.google.co.cr/books?id=zlVcCwAAQBAJ&amp;printsec=frontcover&amp;dq=wade+el+salvador&amp;hl=es&amp;sa=X&amp;ved=2ahUKEwjesbzU46PvAhWDSjABHdVACXoQ6AEwAHoECAAQAg" TargetMode="External"/><Relationship Id="rId18" Type="http://schemas.openxmlformats.org/officeDocument/2006/relationships/hyperlink" Target="https://elfaro.net/es/202012/columnas/25056/%C2%BFDerrot%C3%B3-Bukele-la-pandemia.htm"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presidential-power.net/?p=11594" TargetMode="External"/><Relationship Id="rId12" Type="http://schemas.openxmlformats.org/officeDocument/2006/relationships/hyperlink" Target="https://www.idea.int/sites/default/files/publications/reforma-politica-y-electoral-en-america-latina-1978-2007.pdf" TargetMode="External"/><Relationship Id="rId17" Type="http://schemas.openxmlformats.org/officeDocument/2006/relationships/hyperlink" Target="https://forbescentroamerica.com/2020/11/26/bukele-tiene-90-de-aprobacion-sobre-manejo-de-pandemia-cidgallup/" TargetMode="External"/><Relationship Id="rId2" Type="http://schemas.openxmlformats.org/officeDocument/2006/relationships/styles" Target="styles.xml"/><Relationship Id="rId16" Type="http://schemas.openxmlformats.org/officeDocument/2006/relationships/hyperlink" Target="https://presidential-power.net/?p=10878"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www.cambridge.org/core/books/making-constitutions/C7B87F232748800160BA441B05AF4897" TargetMode="External"/><Relationship Id="rId5" Type="http://schemas.openxmlformats.org/officeDocument/2006/relationships/footnotes" Target="footnotes.xml"/><Relationship Id="rId15" Type="http://schemas.openxmlformats.org/officeDocument/2006/relationships/hyperlink" Target="https://www.cnn.com/2020/05/21/americas/salvador-bukele-coronavirus-intl/index.html" TargetMode="External"/><Relationship Id="rId10" Type="http://schemas.openxmlformats.org/officeDocument/2006/relationships/hyperlink" Target="https://www.journals.uchicago.edu/doi/abs/10.1017/S0022381600048404?casa_token=0WkBK5gG45IAAAAA:WPoIDnVGEy4cGERwl3SiwIzurMdm9Ho1y4V9xDqTu9heMdPmqYULrEfGyE2hMNLs7y_kYVd2_4StHBg" TargetMode="External"/><Relationship Id="rId19" Type="http://schemas.openxmlformats.org/officeDocument/2006/relationships/hyperlink" Target="https://elpais.com/internacional/2021-02-27/nayib-bukele-y-el-poder-absoluto-en-el-salvador.html" TargetMode="External"/><Relationship Id="rId4" Type="http://schemas.openxmlformats.org/officeDocument/2006/relationships/webSettings" Target="webSettings.xml"/><Relationship Id="rId9" Type="http://schemas.openxmlformats.org/officeDocument/2006/relationships/hyperlink" Target="https://en.wikipedia.org/wiki/United_States_midterm_election" TargetMode="External"/><Relationship Id="rId14" Type="http://schemas.openxmlformats.org/officeDocument/2006/relationships/hyperlink" Target="https://oxford.universitypressscholarship.com/view/10.1093/oso/9780198837404.001.0001/oso-9780198837404-chapter-24"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B7442E-03A1-4E4C-AC2D-1109656375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197</TotalTime>
  <Pages>3</Pages>
  <Words>1284</Words>
  <Characters>7063</Characters>
  <Application>Microsoft Office Word</Application>
  <DocSecurity>0</DocSecurity>
  <Lines>58</Lines>
  <Paragraphs>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 Manuel MP</dc:creator>
  <cp:keywords/>
  <dc:description/>
  <cp:lastModifiedBy>Juan Manuel MP</cp:lastModifiedBy>
  <cp:revision>41</cp:revision>
  <dcterms:created xsi:type="dcterms:W3CDTF">2021-03-09T15:43:00Z</dcterms:created>
  <dcterms:modified xsi:type="dcterms:W3CDTF">2022-03-08T19:22:00Z</dcterms:modified>
</cp:coreProperties>
</file>